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62CBB" w:rsidRDefault="00B62CBB" w:rsidP="00255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FF5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color w:val="FF0000"/>
                <w:sz w:val="20"/>
                <w:szCs w:val="20"/>
              </w:rPr>
              <w:t>308-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F4CC2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, 0</w:t>
            </w:r>
            <w:r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D17D3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76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17D38"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48"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4</w:t>
            </w:r>
            <w:r w:rsidR="00D951FA" w:rsidRPr="00B976F1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Pr="00B976F1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E87F9C" w:rsidRPr="00B976F1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B976F1" w:rsidRDefault="00FF4CC2" w:rsidP="00FF4CC2">
      <w:pPr>
        <w:rPr>
          <w:rFonts w:ascii="Arial" w:hAnsi="Arial" w:cs="Arial"/>
          <w:sz w:val="20"/>
          <w:szCs w:val="20"/>
        </w:rPr>
      </w:pPr>
    </w:p>
    <w:p w:rsidR="000C413B" w:rsidRPr="00A15D9E" w:rsidRDefault="00786F49" w:rsidP="000C413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976F1">
        <w:rPr>
          <w:rFonts w:ascii="Arial" w:hAnsi="Arial" w:cs="Arial"/>
          <w:sz w:val="20"/>
          <w:szCs w:val="20"/>
          <w:lang w:val="sr-Latn-CS"/>
        </w:rPr>
        <w:t>108</w:t>
      </w:r>
      <w:r w:rsidRPr="00B976F1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Pr="00B976F1">
        <w:rPr>
          <w:rFonts w:ascii="Arial" w:hAnsi="Arial" w:cs="Arial"/>
          <w:sz w:val="20"/>
          <w:szCs w:val="20"/>
          <w:lang w:val="ru-RU"/>
        </w:rPr>
        <w:t>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Cyrl-CS"/>
        </w:rPr>
        <w:t>бр.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Latn-CS"/>
        </w:rPr>
        <w:t>124</w:t>
      </w:r>
      <w:r w:rsidRPr="00B976F1">
        <w:rPr>
          <w:rFonts w:ascii="Arial" w:hAnsi="Arial" w:cs="Arial"/>
          <w:sz w:val="20"/>
          <w:szCs w:val="20"/>
          <w:lang w:val="sr-Cyrl-CS"/>
        </w:rPr>
        <w:t>/</w:t>
      </w:r>
      <w:r w:rsidRPr="00B976F1">
        <w:rPr>
          <w:rFonts w:ascii="Arial" w:hAnsi="Arial" w:cs="Arial"/>
          <w:sz w:val="20"/>
          <w:szCs w:val="20"/>
          <w:lang w:val="sr-Latn-CS"/>
        </w:rPr>
        <w:t>12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976F1">
        <w:rPr>
          <w:rFonts w:ascii="Arial" w:hAnsi="Arial" w:cs="Arial"/>
          <w:sz w:val="20"/>
          <w:szCs w:val="20"/>
          <w:lang w:val="sr-Latn-CS"/>
        </w:rPr>
        <w:t>14/2015, 68/2015</w:t>
      </w:r>
      <w:r w:rsidR="00FF5016" w:rsidRPr="00B976F1">
        <w:rPr>
          <w:rFonts w:ascii="Arial" w:hAnsi="Arial" w:cs="Arial"/>
          <w:sz w:val="20"/>
          <w:szCs w:val="20"/>
          <w:lang w:val="sr-Cyrl-CS"/>
        </w:rPr>
        <w:t>)</w:t>
      </w:r>
      <w:r w:rsidR="00FF5016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број 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>01-3</w:t>
      </w:r>
      <w:r w:rsidR="000C413B" w:rsidRPr="00A15D9E">
        <w:rPr>
          <w:rFonts w:ascii="Arial" w:hAnsi="Arial" w:cs="Arial"/>
          <w:sz w:val="20"/>
          <w:szCs w:val="20"/>
        </w:rPr>
        <w:t>08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>-</w:t>
      </w:r>
      <w:r w:rsidR="00B976F1" w:rsidRPr="00A15D9E">
        <w:rPr>
          <w:rFonts w:ascii="Arial" w:hAnsi="Arial" w:cs="Arial"/>
          <w:sz w:val="20"/>
          <w:szCs w:val="20"/>
        </w:rPr>
        <w:t xml:space="preserve"> </w:t>
      </w:r>
      <w:r w:rsidR="00B62CBB" w:rsidRPr="00A15D9E">
        <w:rPr>
          <w:rFonts w:ascii="Arial" w:hAnsi="Arial" w:cs="Arial"/>
          <w:sz w:val="20"/>
          <w:szCs w:val="20"/>
        </w:rPr>
        <w:t>23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A15D9E" w:rsidRDefault="00FF4CC2" w:rsidP="00FF4CC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F4CC2" w:rsidRPr="00A15D9E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15D9E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A15D9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A15D9E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0C413B" w:rsidRPr="00A15D9E" w:rsidRDefault="00FF4CC2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A15D9E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A15D9E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A15D9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C3E65" w:rsidRPr="00A15D9E">
        <w:rPr>
          <w:rFonts w:ascii="Arial" w:hAnsi="Arial" w:cs="Arial"/>
          <w:b/>
          <w:sz w:val="20"/>
          <w:szCs w:val="20"/>
          <w:lang w:val="sr-Cyrl-CS"/>
        </w:rPr>
        <w:t>у поступку јавне набавке број 0</w:t>
      </w:r>
      <w:r w:rsidR="000C413B" w:rsidRPr="00A15D9E">
        <w:rPr>
          <w:rFonts w:ascii="Arial" w:hAnsi="Arial" w:cs="Arial"/>
          <w:b/>
          <w:sz w:val="20"/>
          <w:szCs w:val="20"/>
        </w:rPr>
        <w:t>6</w:t>
      </w:r>
      <w:r w:rsidR="002C3E65" w:rsidRPr="00A15D9E">
        <w:rPr>
          <w:rFonts w:ascii="Arial" w:hAnsi="Arial" w:cs="Arial"/>
          <w:b/>
          <w:sz w:val="20"/>
          <w:szCs w:val="20"/>
          <w:lang w:val="sr-Cyrl-CS"/>
        </w:rPr>
        <w:t>/1</w:t>
      </w:r>
      <w:r w:rsidR="000C413B" w:rsidRPr="00A15D9E">
        <w:rPr>
          <w:rFonts w:ascii="Arial" w:hAnsi="Arial" w:cs="Arial"/>
          <w:b/>
          <w:sz w:val="20"/>
          <w:szCs w:val="20"/>
        </w:rPr>
        <w:t>8</w:t>
      </w:r>
      <w:r w:rsidR="00373D65" w:rsidRPr="00A15D9E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0C413B" w:rsidRPr="00A15D9E">
        <w:rPr>
          <w:rFonts w:ascii="Arial" w:hAnsi="Arial" w:cs="Arial"/>
          <w:b/>
          <w:i/>
          <w:sz w:val="20"/>
          <w:szCs w:val="20"/>
          <w:lang w:val="sr-Cyrl-CS"/>
        </w:rPr>
        <w:t>Партија 1.-</w:t>
      </w:r>
      <w:r w:rsidR="000C413B" w:rsidRPr="00A15D9E">
        <w:rPr>
          <w:rFonts w:ascii="Arial" w:hAnsi="Arial" w:cs="Arial"/>
          <w:b/>
          <w:i/>
          <w:sz w:val="20"/>
          <w:szCs w:val="20"/>
          <w:lang w:val="sr-Latn-CS"/>
        </w:rPr>
        <w:t xml:space="preserve"> </w:t>
      </w:r>
      <w:r w:rsidR="000C413B" w:rsidRPr="00A15D9E">
        <w:rPr>
          <w:rFonts w:ascii="Arial" w:hAnsi="Arial" w:cs="Arial"/>
          <w:b/>
          <w:sz w:val="20"/>
          <w:szCs w:val="20"/>
          <w:lang w:val="sr-Cyrl-CS"/>
        </w:rPr>
        <w:t>месо и месни производи 15110000,15130000</w:t>
      </w:r>
    </w:p>
    <w:p w:rsidR="00BD39BA" w:rsidRPr="00A15D9E" w:rsidRDefault="00BD39B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A15D9E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15D9E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A15D9E">
        <w:rPr>
          <w:rFonts w:ascii="Arial" w:hAnsi="Arial" w:cs="Arial"/>
          <w:b/>
          <w:sz w:val="20"/>
          <w:szCs w:val="20"/>
          <w:lang w:val="sr-Cyrl-CS"/>
        </w:rPr>
        <w:t>УГОВОР СЕ ДОДЕЉУЈЕ ПОНУЂАЧУ</w:t>
      </w:r>
      <w:r w:rsidR="00A11B0F" w:rsidRPr="00A15D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A15D9E">
        <w:rPr>
          <w:rFonts w:ascii="Arial" w:eastAsiaTheme="minorHAnsi" w:hAnsi="Arial" w:cs="Arial"/>
          <w:sz w:val="20"/>
          <w:szCs w:val="20"/>
          <w:lang w:val="sr-Cyrl-CS"/>
        </w:rPr>
        <w:t>Кланица,прерада меса и трговина „Недељковић“ Радослав Недељковић ПР,Шашинци,Змај Јовина 13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0C413B" w:rsidRPr="00A15D9E">
        <w:rPr>
          <w:rFonts w:ascii="Arial" w:eastAsiaTheme="minorHAnsi" w:hAnsi="Arial" w:cs="Arial"/>
          <w:sz w:val="20"/>
          <w:szCs w:val="20"/>
          <w:lang w:val="sr-Cyrl-CS"/>
        </w:rPr>
        <w:t xml:space="preserve">01-308-12/18 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 xml:space="preserve">од </w:t>
      </w:r>
      <w:r w:rsidR="000C413B" w:rsidRPr="00A15D9E">
        <w:rPr>
          <w:rFonts w:ascii="Arial" w:eastAsiaTheme="minorHAnsi" w:hAnsi="Arial" w:cs="Arial"/>
          <w:sz w:val="20"/>
          <w:szCs w:val="20"/>
          <w:lang w:val="sr-Cyrl-CS"/>
        </w:rPr>
        <w:t>30.03.2018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>. у 12,35ч.</w:t>
      </w:r>
    </w:p>
    <w:p w:rsidR="00B976F1" w:rsidRPr="00A15D9E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FF4CC2" w:rsidRPr="00A15D9E" w:rsidRDefault="00FF4CC2" w:rsidP="00E87F9C">
      <w:pPr>
        <w:jc w:val="center"/>
        <w:rPr>
          <w:rFonts w:ascii="Arial" w:hAnsi="Arial" w:cs="Arial"/>
          <w:b/>
          <w:sz w:val="20"/>
          <w:szCs w:val="20"/>
        </w:rPr>
      </w:pPr>
      <w:r w:rsidRPr="00A15D9E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B976F1" w:rsidRPr="00A15D9E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0C413B" w:rsidRPr="00A15D9E" w:rsidRDefault="00FF4CC2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15D9E">
        <w:rPr>
          <w:rFonts w:ascii="Arial" w:hAnsi="Arial" w:cs="Arial"/>
          <w:sz w:val="20"/>
          <w:szCs w:val="20"/>
          <w:lang w:val="sr-Cyrl-CS"/>
        </w:rPr>
        <w:tab/>
        <w:t xml:space="preserve">Наручилац је дана </w:t>
      </w:r>
      <w:r w:rsidR="000C413B" w:rsidRPr="00A15D9E">
        <w:rPr>
          <w:rFonts w:ascii="Arial" w:hAnsi="Arial" w:cs="Arial"/>
          <w:sz w:val="20"/>
          <w:szCs w:val="20"/>
        </w:rPr>
        <w:t>28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.0</w:t>
      </w:r>
      <w:r w:rsidR="00786F49" w:rsidRPr="00A15D9E">
        <w:rPr>
          <w:rFonts w:ascii="Arial" w:hAnsi="Arial" w:cs="Arial"/>
          <w:sz w:val="20"/>
          <w:szCs w:val="20"/>
          <w:lang w:val="sr-Cyrl-CS"/>
        </w:rPr>
        <w:t>2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A15D9E">
        <w:rPr>
          <w:rFonts w:ascii="Arial" w:hAnsi="Arial" w:cs="Arial"/>
          <w:sz w:val="20"/>
          <w:szCs w:val="20"/>
          <w:lang w:val="sr-Latn-CS"/>
        </w:rPr>
        <w:t>8</w:t>
      </w:r>
      <w:r w:rsidR="002C3E65" w:rsidRPr="00A15D9E">
        <w:rPr>
          <w:rFonts w:ascii="Arial" w:hAnsi="Arial" w:cs="Arial"/>
          <w:sz w:val="20"/>
          <w:szCs w:val="20"/>
          <w:lang w:val="sr-Latn-CS"/>
        </w:rPr>
        <w:t>.</w:t>
      </w:r>
      <w:r w:rsidRPr="00A15D9E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отвореног поступка бр.01-</w:t>
      </w:r>
      <w:r w:rsidR="000C413B" w:rsidRPr="00A15D9E">
        <w:rPr>
          <w:rFonts w:ascii="Arial" w:hAnsi="Arial" w:cs="Arial"/>
          <w:sz w:val="20"/>
          <w:szCs w:val="20"/>
        </w:rPr>
        <w:t>308</w:t>
      </w:r>
      <w:r w:rsidR="002C3E65" w:rsidRPr="00A15D9E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A15D9E">
        <w:rPr>
          <w:rFonts w:ascii="Arial" w:hAnsi="Arial" w:cs="Arial"/>
          <w:sz w:val="20"/>
          <w:szCs w:val="20"/>
        </w:rPr>
        <w:t>8</w:t>
      </w:r>
      <w:r w:rsidRPr="00A15D9E">
        <w:rPr>
          <w:rFonts w:ascii="Arial" w:hAnsi="Arial" w:cs="Arial"/>
          <w:sz w:val="20"/>
          <w:szCs w:val="20"/>
          <w:lang w:val="sr-Cyrl-CS"/>
        </w:rPr>
        <w:t>, за јавну набавку</w:t>
      </w:r>
      <w:r w:rsidR="000C413B" w:rsidRPr="00A15D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13B" w:rsidRPr="00A15D9E">
        <w:rPr>
          <w:rFonts w:ascii="Arial" w:hAnsi="Arial" w:cs="Arial"/>
          <w:sz w:val="20"/>
          <w:szCs w:val="20"/>
        </w:rPr>
        <w:t>добара</w:t>
      </w:r>
      <w:proofErr w:type="spellEnd"/>
      <w:r w:rsidR="000C413B" w:rsidRPr="00A15D9E">
        <w:rPr>
          <w:rFonts w:ascii="Arial" w:hAnsi="Arial" w:cs="Arial"/>
          <w:sz w:val="20"/>
          <w:szCs w:val="20"/>
        </w:rPr>
        <w:t>-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>хран</w:t>
      </w:r>
      <w:r w:rsidR="000C413B" w:rsidRPr="00A15D9E">
        <w:rPr>
          <w:rFonts w:ascii="Arial" w:hAnsi="Arial" w:cs="Arial"/>
          <w:sz w:val="20"/>
          <w:szCs w:val="20"/>
        </w:rPr>
        <w:t>а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 xml:space="preserve"> за потребе корисника, редни број ЈН </w:t>
      </w:r>
      <w:r w:rsidR="000C413B" w:rsidRPr="00A15D9E">
        <w:rPr>
          <w:rFonts w:ascii="Arial" w:hAnsi="Arial" w:cs="Arial"/>
          <w:sz w:val="20"/>
          <w:szCs w:val="20"/>
          <w:lang w:val="ru-RU"/>
        </w:rPr>
        <w:t>06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A15D9E">
        <w:rPr>
          <w:rFonts w:ascii="Arial" w:hAnsi="Arial" w:cs="Arial"/>
          <w:sz w:val="20"/>
          <w:szCs w:val="20"/>
        </w:rPr>
        <w:t>8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>, по партијама.</w:t>
      </w:r>
    </w:p>
    <w:p w:rsidR="00FF4CC2" w:rsidRPr="00A15D9E" w:rsidRDefault="00FF4CC2" w:rsidP="000D2284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A15D9E" w:rsidRDefault="00FF4CC2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15D9E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A15D9E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DF1B40" w:rsidRPr="00A15D9E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0C413B" w:rsidRPr="00A15D9E">
        <w:rPr>
          <w:rFonts w:ascii="Arial" w:hAnsi="Arial" w:cs="Arial"/>
          <w:sz w:val="20"/>
          <w:szCs w:val="20"/>
        </w:rPr>
        <w:t>28</w:t>
      </w:r>
      <w:r w:rsidR="002C3E65" w:rsidRPr="00A15D9E">
        <w:rPr>
          <w:rFonts w:ascii="Arial" w:hAnsi="Arial" w:cs="Arial"/>
          <w:sz w:val="20"/>
          <w:szCs w:val="20"/>
          <w:lang w:val="sr-Latn-CS"/>
        </w:rPr>
        <w:t>.02</w:t>
      </w:r>
      <w:r w:rsidR="008B251B" w:rsidRPr="00A15D9E">
        <w:rPr>
          <w:rFonts w:ascii="Arial" w:hAnsi="Arial" w:cs="Arial"/>
          <w:sz w:val="20"/>
          <w:szCs w:val="20"/>
          <w:lang w:val="sr-Latn-CS"/>
        </w:rPr>
        <w:t>.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201</w:t>
      </w:r>
      <w:r w:rsidR="000C413B" w:rsidRPr="00A15D9E">
        <w:rPr>
          <w:rFonts w:ascii="Arial" w:hAnsi="Arial" w:cs="Arial"/>
          <w:sz w:val="20"/>
          <w:szCs w:val="20"/>
          <w:lang w:val="sr-Latn-CS"/>
        </w:rPr>
        <w:t>8</w:t>
      </w:r>
      <w:r w:rsidR="002C3E65" w:rsidRPr="00A15D9E">
        <w:rPr>
          <w:rFonts w:ascii="Arial" w:hAnsi="Arial" w:cs="Arial"/>
          <w:sz w:val="20"/>
          <w:szCs w:val="20"/>
          <w:lang w:val="sr-Latn-CS"/>
        </w:rPr>
        <w:t>.</w:t>
      </w:r>
      <w:r w:rsidR="00DF1B40" w:rsidRPr="00A15D9E">
        <w:rPr>
          <w:rFonts w:ascii="Arial" w:hAnsi="Arial" w:cs="Arial"/>
          <w:sz w:val="20"/>
          <w:szCs w:val="20"/>
          <w:lang w:val="sr-Cyrl-CS"/>
        </w:rPr>
        <w:t>године и</w:t>
      </w:r>
      <w:r w:rsidRPr="00A15D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A15D9E">
        <w:rPr>
          <w:rFonts w:ascii="Arial" w:hAnsi="Arial" w:cs="Arial"/>
          <w:sz w:val="20"/>
          <w:szCs w:val="20"/>
          <w:lang w:val="sr-Cyrl-CS"/>
        </w:rPr>
        <w:t>Порталу службених гласила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A15D9E">
        <w:rPr>
          <w:rFonts w:ascii="Arial" w:eastAsia="Calibri" w:hAnsi="Arial" w:cs="Arial"/>
          <w:sz w:val="20"/>
          <w:szCs w:val="20"/>
          <w:lang w:val="sr-Cyrl-CS"/>
        </w:rPr>
        <w:t>и база прописа</w:t>
      </w:r>
      <w:r w:rsidR="000C413B" w:rsidRPr="00A15D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A15D9E">
        <w:rPr>
          <w:rFonts w:ascii="Arial" w:hAnsi="Arial" w:cs="Arial"/>
          <w:sz w:val="20"/>
          <w:szCs w:val="20"/>
          <w:lang w:val="sr-Cyrl-CS"/>
        </w:rPr>
        <w:t>Републике Србије</w:t>
      </w:r>
      <w:r w:rsidR="00AE4FC3" w:rsidRPr="00A15D9E">
        <w:rPr>
          <w:rFonts w:ascii="Arial" w:hAnsi="Arial" w:cs="Arial"/>
          <w:sz w:val="20"/>
          <w:szCs w:val="20"/>
          <w:lang w:val="sr-Cyrl-CS"/>
        </w:rPr>
        <w:t>, као и на свом сајту</w:t>
      </w:r>
      <w:r w:rsidR="00DF1B40" w:rsidRPr="00A15D9E"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B976F1" w:rsidRDefault="00DF1B40" w:rsidP="000D2284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A15D9E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A15D9E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A15D9E">
        <w:rPr>
          <w:rFonts w:ascii="Arial" w:hAnsi="Arial" w:cs="Arial"/>
          <w:sz w:val="20"/>
          <w:szCs w:val="20"/>
        </w:rPr>
        <w:t>308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-</w:t>
      </w:r>
      <w:r w:rsidR="00534391" w:rsidRPr="00A15D9E">
        <w:rPr>
          <w:rFonts w:ascii="Arial" w:hAnsi="Arial" w:cs="Arial"/>
          <w:sz w:val="20"/>
          <w:szCs w:val="20"/>
          <w:lang w:val="sr-Cyrl-CS"/>
        </w:rPr>
        <w:t>21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A15D9E">
        <w:rPr>
          <w:rFonts w:ascii="Arial" w:hAnsi="Arial" w:cs="Arial"/>
          <w:sz w:val="20"/>
          <w:szCs w:val="20"/>
          <w:lang w:val="sr-Latn-CS"/>
        </w:rPr>
        <w:t>8</w:t>
      </w:r>
      <w:r w:rsidRPr="00A15D9E">
        <w:rPr>
          <w:rFonts w:ascii="Arial" w:hAnsi="Arial" w:cs="Arial"/>
          <w:sz w:val="20"/>
          <w:szCs w:val="20"/>
          <w:lang w:val="sr-Cyrl-CS"/>
        </w:rPr>
        <w:t xml:space="preserve"> од</w:t>
      </w:r>
      <w:r w:rsidR="00B976F1" w:rsidRPr="00A15D9E">
        <w:rPr>
          <w:rFonts w:ascii="Arial" w:hAnsi="Arial" w:cs="Arial"/>
          <w:sz w:val="20"/>
          <w:szCs w:val="20"/>
        </w:rPr>
        <w:t xml:space="preserve"> </w:t>
      </w:r>
      <w:r w:rsidRPr="00A15D9E">
        <w:rPr>
          <w:rFonts w:ascii="Arial" w:hAnsi="Arial" w:cs="Arial"/>
          <w:sz w:val="20"/>
          <w:szCs w:val="20"/>
          <w:lang w:val="sr-Cyrl-CS"/>
        </w:rPr>
        <w:t xml:space="preserve"> дана: </w:t>
      </w:r>
      <w:r w:rsidR="000C413B" w:rsidRPr="00A15D9E">
        <w:rPr>
          <w:rFonts w:ascii="Arial" w:hAnsi="Arial" w:cs="Arial"/>
          <w:sz w:val="20"/>
          <w:szCs w:val="20"/>
        </w:rPr>
        <w:t>02</w:t>
      </w:r>
      <w:r w:rsidR="002A4A55" w:rsidRPr="00A15D9E">
        <w:rPr>
          <w:rFonts w:ascii="Arial" w:hAnsi="Arial" w:cs="Arial"/>
          <w:sz w:val="20"/>
          <w:szCs w:val="20"/>
          <w:lang w:val="sr-Cyrl-CS"/>
        </w:rPr>
        <w:t>.0</w:t>
      </w:r>
      <w:r w:rsidR="000C413B" w:rsidRPr="00A15D9E">
        <w:rPr>
          <w:rFonts w:ascii="Arial" w:hAnsi="Arial" w:cs="Arial"/>
          <w:sz w:val="20"/>
          <w:szCs w:val="20"/>
        </w:rPr>
        <w:t>4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A15D9E">
        <w:rPr>
          <w:rFonts w:ascii="Arial" w:hAnsi="Arial" w:cs="Arial"/>
          <w:sz w:val="20"/>
          <w:szCs w:val="20"/>
          <w:lang w:val="sr-Latn-CS"/>
        </w:rPr>
        <w:t>8</w:t>
      </w:r>
      <w:r w:rsidR="0091125C" w:rsidRPr="00A15D9E">
        <w:rPr>
          <w:rFonts w:ascii="Arial" w:hAnsi="Arial" w:cs="Arial"/>
          <w:sz w:val="20"/>
          <w:szCs w:val="20"/>
          <w:lang w:val="sr-Latn-CS"/>
        </w:rPr>
        <w:t>.</w:t>
      </w:r>
      <w:r w:rsidRPr="00A15D9E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A15D9E">
        <w:rPr>
          <w:rFonts w:ascii="Arial" w:hAnsi="Arial" w:cs="Arial"/>
          <w:sz w:val="20"/>
          <w:szCs w:val="20"/>
        </w:rPr>
        <w:t>308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-</w:t>
      </w:r>
      <w:r w:rsidR="00A15D9E" w:rsidRPr="00A15D9E">
        <w:rPr>
          <w:rFonts w:ascii="Arial" w:hAnsi="Arial" w:cs="Arial"/>
          <w:sz w:val="20"/>
          <w:szCs w:val="20"/>
          <w:lang w:val="sr-Latn-CS"/>
        </w:rPr>
        <w:t>23</w:t>
      </w:r>
      <w:r w:rsidR="000C413B" w:rsidRPr="00A15D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A4A55" w:rsidRPr="00A15D9E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A15D9E">
        <w:rPr>
          <w:rFonts w:ascii="Arial" w:hAnsi="Arial" w:cs="Arial"/>
          <w:sz w:val="20"/>
          <w:szCs w:val="20"/>
          <w:lang w:val="sr-Latn-CS"/>
        </w:rPr>
        <w:t>8</w:t>
      </w:r>
      <w:r w:rsidRPr="00A15D9E">
        <w:rPr>
          <w:rFonts w:ascii="Arial" w:hAnsi="Arial" w:cs="Arial"/>
          <w:sz w:val="20"/>
          <w:szCs w:val="20"/>
          <w:lang w:val="sr-Cyrl-CS"/>
        </w:rPr>
        <w:t>, од дана: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B976F1">
        <w:rPr>
          <w:rFonts w:ascii="Arial" w:hAnsi="Arial" w:cs="Arial"/>
          <w:sz w:val="20"/>
          <w:szCs w:val="20"/>
        </w:rPr>
        <w:t>05</w:t>
      </w:r>
      <w:r w:rsidR="002A4A55" w:rsidRPr="00B976F1">
        <w:rPr>
          <w:rFonts w:ascii="Arial" w:hAnsi="Arial" w:cs="Arial"/>
          <w:sz w:val="20"/>
          <w:szCs w:val="20"/>
          <w:lang w:val="sr-Latn-CS"/>
        </w:rPr>
        <w:t>.0</w:t>
      </w:r>
      <w:r w:rsidR="000C413B" w:rsidRPr="00B976F1">
        <w:rPr>
          <w:rFonts w:ascii="Arial" w:hAnsi="Arial" w:cs="Arial"/>
          <w:sz w:val="20"/>
          <w:szCs w:val="20"/>
          <w:lang w:val="sr-Latn-CS"/>
        </w:rPr>
        <w:t>4</w:t>
      </w:r>
      <w:r w:rsidR="002A4A55" w:rsidRPr="00B976F1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B976F1">
        <w:rPr>
          <w:rFonts w:ascii="Arial" w:hAnsi="Arial" w:cs="Arial"/>
          <w:sz w:val="20"/>
          <w:szCs w:val="20"/>
          <w:lang w:val="sr-Latn-CS"/>
        </w:rPr>
        <w:t>8</w:t>
      </w:r>
      <w:r w:rsidR="0091125C" w:rsidRPr="00B976F1">
        <w:rPr>
          <w:rFonts w:ascii="Arial" w:hAnsi="Arial" w:cs="Arial"/>
          <w:sz w:val="20"/>
          <w:szCs w:val="20"/>
          <w:lang w:val="sr-Latn-CS"/>
        </w:rPr>
        <w:t>.</w:t>
      </w:r>
      <w:r w:rsidRPr="00B976F1">
        <w:rPr>
          <w:rFonts w:ascii="Arial" w:hAnsi="Arial" w:cs="Arial"/>
          <w:sz w:val="20"/>
          <w:szCs w:val="20"/>
          <w:lang w:val="sr-Cyrl-CS"/>
        </w:rPr>
        <w:t>године</w:t>
      </w:r>
      <w:r w:rsidR="00F96C49" w:rsidRPr="00B976F1">
        <w:rPr>
          <w:rFonts w:ascii="Arial" w:hAnsi="Arial" w:cs="Arial"/>
          <w:sz w:val="20"/>
          <w:szCs w:val="20"/>
          <w:lang w:val="sr-Latn-CS"/>
        </w:rPr>
        <w:t>.</w:t>
      </w:r>
    </w:p>
    <w:p w:rsidR="00FF4CC2" w:rsidRPr="00B976F1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B976F1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B976F1" w:rsidRDefault="00FF4CC2" w:rsidP="00FF4CC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0C413B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Прехрамбени производи-храна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Храна, пиће, дуван и сродни производи - 15000000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C510CF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-за целу јавну набавку (без ПДВ-а)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C5925" w:rsidP="000C413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1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4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AE4FC3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,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FF4CC2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Партије 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1</w:t>
            </w:r>
            <w:r w:rsidR="00431FB8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B976F1" w:rsidP="00B976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sz w:val="20"/>
                <w:szCs w:val="20"/>
              </w:rPr>
              <w:t>5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="00815538"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Pr="00B976F1">
              <w:rPr>
                <w:rFonts w:ascii="Arial" w:hAnsi="Arial" w:cs="Arial"/>
                <w:sz w:val="20"/>
                <w:szCs w:val="20"/>
              </w:rPr>
              <w:t>000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Партије 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1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0C413B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4.406.700,00 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Партије 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0C413B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4.878.490,00 динара</w:t>
            </w:r>
          </w:p>
        </w:tc>
      </w:tr>
    </w:tbl>
    <w:p w:rsidR="00F96C49" w:rsidRPr="00B976F1" w:rsidRDefault="00F96C49" w:rsidP="00F96C49">
      <w:pPr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Latn-CS"/>
        </w:rPr>
        <w:t xml:space="preserve">         </w:t>
      </w:r>
    </w:p>
    <w:p w:rsidR="00B976F1" w:rsidRDefault="00B976F1" w:rsidP="000C413B">
      <w:pPr>
        <w:jc w:val="both"/>
        <w:rPr>
          <w:rFonts w:ascii="Arial" w:hAnsi="Arial" w:cs="Arial"/>
          <w:b/>
          <w:sz w:val="20"/>
          <w:szCs w:val="20"/>
        </w:rPr>
      </w:pPr>
    </w:p>
    <w:p w:rsidR="000C413B" w:rsidRPr="00B976F1" w:rsidRDefault="000C413B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Подаци из плана набавки Дома за душевно оболела лица „Чуруг“: 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процењена вредност без ПДВ-а: </w:t>
      </w:r>
      <w:r w:rsidRPr="00B976F1">
        <w:rPr>
          <w:rFonts w:ascii="Arial" w:hAnsi="Arial" w:cs="Arial"/>
          <w:sz w:val="20"/>
          <w:szCs w:val="20"/>
          <w:lang w:val="sr-Latn-CS"/>
        </w:rPr>
        <w:t>1</w:t>
      </w:r>
      <w:r w:rsidRPr="00B976F1">
        <w:rPr>
          <w:rFonts w:ascii="Arial" w:hAnsi="Arial" w:cs="Arial"/>
          <w:sz w:val="20"/>
          <w:szCs w:val="20"/>
          <w:lang w:val="sr-Cyrl-CS"/>
        </w:rPr>
        <w:t>4</w:t>
      </w:r>
      <w:r w:rsidRPr="00B976F1">
        <w:rPr>
          <w:rFonts w:ascii="Arial" w:hAnsi="Arial" w:cs="Arial"/>
          <w:sz w:val="20"/>
          <w:szCs w:val="20"/>
          <w:lang w:val="sr-Latn-CS"/>
        </w:rPr>
        <w:t>.5</w:t>
      </w:r>
      <w:r w:rsidRPr="00B976F1">
        <w:rPr>
          <w:rFonts w:ascii="Arial" w:hAnsi="Arial" w:cs="Arial"/>
          <w:sz w:val="20"/>
          <w:szCs w:val="20"/>
          <w:lang w:val="sr-Cyrl-CS"/>
        </w:rPr>
        <w:t>9</w:t>
      </w:r>
      <w:r w:rsidRPr="00B976F1">
        <w:rPr>
          <w:rFonts w:ascii="Arial" w:hAnsi="Arial" w:cs="Arial"/>
          <w:sz w:val="20"/>
          <w:szCs w:val="20"/>
          <w:lang w:val="sr-Latn-CS"/>
        </w:rPr>
        <w:t>0.000,00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Врста поступка: отворени поступак по партијама.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покретања поступка: фебруар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закључења уговора: април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Конто:426800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Извор финансирања: буџет РС</w:t>
      </w:r>
    </w:p>
    <w:p w:rsidR="000C413B" w:rsidRPr="00B976F1" w:rsidRDefault="000C413B" w:rsidP="000C413B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изборнајповољнијепонудеје</w:t>
      </w: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</w:t>
      </w: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Понуђач је дужан да нагласи начин на који ће се вршити плаћање и рок за плаћање.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Плаћање се врши уплатом на рачун понуђача.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976F1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ситуацији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више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истом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ценом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предност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дати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976F1">
        <w:rPr>
          <w:rFonts w:ascii="Arial" w:hAnsi="Arial" w:cs="Arial"/>
          <w:color w:val="000000"/>
          <w:sz w:val="20"/>
          <w:szCs w:val="20"/>
        </w:rPr>
        <w:t>понуди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proofErr w:type="gram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најдужи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рок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важења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>.</w:t>
      </w:r>
    </w:p>
    <w:p w:rsidR="00206DC1" w:rsidRPr="00B976F1" w:rsidRDefault="00206DC1" w:rsidP="00431FB8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B976F1" w:rsidRPr="00B976F1" w:rsidRDefault="00B976F1" w:rsidP="00B976F1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i/>
          <w:sz w:val="20"/>
          <w:szCs w:val="20"/>
          <w:lang w:val="sr-Cyrl-CS"/>
        </w:rPr>
        <w:t>Партија 1.-</w:t>
      </w:r>
      <w:r w:rsidRPr="00B976F1">
        <w:rPr>
          <w:rFonts w:ascii="Arial" w:hAnsi="Arial" w:cs="Arial"/>
          <w:b/>
          <w:i/>
          <w:sz w:val="20"/>
          <w:szCs w:val="20"/>
          <w:lang w:val="sr-Latn-CS"/>
        </w:rPr>
        <w:t xml:space="preserve"> </w:t>
      </w:r>
      <w:r w:rsidRPr="00B976F1">
        <w:rPr>
          <w:rFonts w:ascii="Arial" w:hAnsi="Arial" w:cs="Arial"/>
          <w:b/>
          <w:sz w:val="20"/>
          <w:szCs w:val="20"/>
          <w:lang w:val="sr-Cyrl-CS"/>
        </w:rPr>
        <w:t>месо и месни производи 15110000,15130000</w:t>
      </w:r>
    </w:p>
    <w:p w:rsidR="00B976F1" w:rsidRPr="00B976F1" w:rsidRDefault="00B976F1" w:rsidP="00B976F1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B976F1" w:rsidRPr="00B976F1" w:rsidRDefault="00B976F1" w:rsidP="00B976F1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B976F1">
        <w:rPr>
          <w:rFonts w:ascii="Arial" w:hAnsi="Arial" w:cs="Arial"/>
          <w:b/>
          <w:sz w:val="20"/>
          <w:szCs w:val="20"/>
          <w:lang w:val="ru-RU"/>
        </w:rPr>
        <w:t>: 6</w:t>
      </w: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B976F1" w:rsidRPr="00B976F1" w:rsidTr="004A3412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B976F1" w:rsidRPr="00B976F1" w:rsidTr="004A3412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Кланица,прерада меса и трговина „Недељковић“ Радослав Недељковић ПР,Шашинци,Змај Јовина 13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„ПаланкаПромет“ ДОО; Змај Јовина 14, Смедеревска Паланка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ДОО „Про-мес“, Нови Бечеј, Слободана Перића 63/а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Предузеће за производњу и трговину „Биг траде“ ДОО,Нови Сад,Јосифа Панчића 3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„Алф промет“ ДОО, Каћ, Саве Малешева бб</w:t>
            </w:r>
          </w:p>
        </w:tc>
      </w:tr>
    </w:tbl>
    <w:p w:rsidR="00B976F1" w:rsidRPr="00B976F1" w:rsidRDefault="00B976F1" w:rsidP="00B976F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976F1" w:rsidRPr="00B976F1" w:rsidRDefault="00B976F1" w:rsidP="00B976F1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</w:p>
    <w:tbl>
      <w:tblPr>
        <w:tblStyle w:val="TableGrid"/>
        <w:tblW w:w="0" w:type="auto"/>
        <w:tblLook w:val="01E0"/>
      </w:tblPr>
      <w:tblGrid>
        <w:gridCol w:w="1738"/>
        <w:gridCol w:w="1773"/>
        <w:gridCol w:w="3646"/>
        <w:gridCol w:w="1699"/>
      </w:tblGrid>
      <w:tr w:rsidR="00B976F1" w:rsidRPr="00B976F1" w:rsidTr="004A3412">
        <w:tc>
          <w:tcPr>
            <w:tcW w:w="1738" w:type="dxa"/>
          </w:tcPr>
          <w:p w:rsidR="00B976F1" w:rsidRPr="00B976F1" w:rsidRDefault="00B976F1" w:rsidP="004A3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1773" w:type="dxa"/>
            <w:vAlign w:val="bottom"/>
          </w:tcPr>
          <w:p w:rsidR="00B976F1" w:rsidRPr="00B976F1" w:rsidRDefault="00B976F1" w:rsidP="004A3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Подносилац понуде</w:t>
            </w:r>
          </w:p>
        </w:tc>
        <w:tc>
          <w:tcPr>
            <w:tcW w:w="3646" w:type="dxa"/>
          </w:tcPr>
          <w:p w:rsidR="00B976F1" w:rsidRPr="00B976F1" w:rsidRDefault="00B976F1" w:rsidP="004A3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Разлози за одбијање понуде</w:t>
            </w:r>
          </w:p>
        </w:tc>
        <w:tc>
          <w:tcPr>
            <w:tcW w:w="1699" w:type="dxa"/>
          </w:tcPr>
          <w:p w:rsidR="00B976F1" w:rsidRPr="00B976F1" w:rsidRDefault="00B976F1" w:rsidP="004A3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Понуђена цена без ПДВ-а</w:t>
            </w:r>
          </w:p>
        </w:tc>
      </w:tr>
      <w:tr w:rsidR="00B976F1" w:rsidRPr="00B976F1" w:rsidTr="004A3412">
        <w:tc>
          <w:tcPr>
            <w:tcW w:w="1738" w:type="dxa"/>
          </w:tcPr>
          <w:p w:rsidR="00B976F1" w:rsidRPr="00B976F1" w:rsidRDefault="00B976F1" w:rsidP="00B976F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308-19    /18</w:t>
            </w:r>
          </w:p>
        </w:tc>
        <w:tc>
          <w:tcPr>
            <w:tcW w:w="1773" w:type="dxa"/>
            <w:vAlign w:val="bottom"/>
          </w:tcPr>
          <w:p w:rsidR="00B976F1" w:rsidRPr="00B976F1" w:rsidRDefault="00B976F1" w:rsidP="004A3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„Алф промет“ ДОО, Каћ, Саве Малешева бб</w:t>
            </w:r>
          </w:p>
        </w:tc>
        <w:tc>
          <w:tcPr>
            <w:tcW w:w="3646" w:type="dxa"/>
          </w:tcPr>
          <w:p w:rsidR="004B1073" w:rsidRDefault="00B976F1" w:rsidP="004A341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Понуђач није доставио : </w:t>
            </w:r>
          </w:p>
          <w:p w:rsidR="00B976F1" w:rsidRPr="00B976F1" w:rsidRDefault="00B976F1" w:rsidP="004A341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1. доказ да је возило којим се врши превоз робе хладњача</w:t>
            </w:r>
          </w:p>
          <w:p w:rsidR="00B976F1" w:rsidRPr="00B976F1" w:rsidRDefault="00B976F1" w:rsidP="004A341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-понуђач није попунио модел уговора</w:t>
            </w:r>
          </w:p>
        </w:tc>
        <w:tc>
          <w:tcPr>
            <w:tcW w:w="1699" w:type="dxa"/>
          </w:tcPr>
          <w:p w:rsidR="00B976F1" w:rsidRPr="00B976F1" w:rsidRDefault="00B976F1" w:rsidP="004A341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4.116.262,50</w:t>
            </w:r>
          </w:p>
        </w:tc>
      </w:tr>
      <w:tr w:rsidR="00B976F1" w:rsidRPr="00B976F1" w:rsidTr="004A3412">
        <w:tc>
          <w:tcPr>
            <w:tcW w:w="1738" w:type="dxa"/>
          </w:tcPr>
          <w:p w:rsidR="00B976F1" w:rsidRPr="00B976F1" w:rsidRDefault="00B976F1" w:rsidP="004A3412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01-308-14/18</w:t>
            </w:r>
          </w:p>
        </w:tc>
        <w:tc>
          <w:tcPr>
            <w:tcW w:w="1773" w:type="dxa"/>
            <w:vAlign w:val="bottom"/>
          </w:tcPr>
          <w:p w:rsidR="00B976F1" w:rsidRPr="00B976F1" w:rsidRDefault="00B976F1" w:rsidP="004A341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ДОО „Про-мес“, Нови Бечеј, Слободана Перића 63/а</w:t>
            </w:r>
          </w:p>
        </w:tc>
        <w:tc>
          <w:tcPr>
            <w:tcW w:w="3646" w:type="dxa"/>
          </w:tcPr>
          <w:p w:rsidR="00B976F1" w:rsidRPr="00B976F1" w:rsidRDefault="00B976F1" w:rsidP="004A341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-понуђена цена превазилази процењену вредност за партију 1 месо и месни производи</w:t>
            </w:r>
          </w:p>
        </w:tc>
        <w:tc>
          <w:tcPr>
            <w:tcW w:w="1699" w:type="dxa"/>
          </w:tcPr>
          <w:p w:rsidR="00B976F1" w:rsidRPr="00B976F1" w:rsidRDefault="00B976F1" w:rsidP="004A34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5.179.750,00</w:t>
            </w:r>
          </w:p>
        </w:tc>
      </w:tr>
    </w:tbl>
    <w:p w:rsidR="00B976F1" w:rsidRPr="00B976F1" w:rsidRDefault="00B976F1" w:rsidP="00B976F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976F1" w:rsidRPr="00B976F1" w:rsidRDefault="00B976F1" w:rsidP="00B976F1">
      <w:pPr>
        <w:ind w:left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B976F1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B976F1" w:rsidRPr="00B976F1" w:rsidRDefault="00B976F1" w:rsidP="00B976F1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976F1" w:rsidRPr="00B976F1" w:rsidRDefault="00B976F1" w:rsidP="00B976F1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B976F1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B976F1">
        <w:rPr>
          <w:rFonts w:ascii="Arial" w:hAnsi="Arial" w:cs="Arial"/>
          <w:sz w:val="20"/>
          <w:szCs w:val="20"/>
          <w:lang w:val="sr-Cyrl-CS"/>
        </w:rPr>
        <w:t>:</w:t>
      </w:r>
    </w:p>
    <w:p w:rsidR="00B976F1" w:rsidRPr="00B976F1" w:rsidRDefault="00B976F1" w:rsidP="00B976F1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492"/>
        <w:gridCol w:w="4408"/>
        <w:gridCol w:w="4208"/>
      </w:tblGrid>
      <w:tr w:rsidR="00B976F1" w:rsidRPr="00B976F1" w:rsidTr="004A3412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4A3412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Кланица,прерада меса и трговина „Недељковић“ Радослав Недељковић ПР,Шашинци,Змај Јовина 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4.406.700,00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Предузеће за производњу и трговину „Биг траде“ ДОО,Нови Сад,Јосифа Панчића 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4.421.350,00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„ПаланкаПромет“ ДОО; Змај Јовина 14, Смедеревска Паланка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4.762.300,00</w:t>
            </w:r>
          </w:p>
        </w:tc>
      </w:tr>
      <w:tr w:rsidR="00B976F1" w:rsidRPr="00B976F1" w:rsidTr="004A341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F1" w:rsidRPr="00B976F1" w:rsidRDefault="00B976F1" w:rsidP="00B976F1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F1" w:rsidRPr="00B976F1" w:rsidRDefault="00B976F1" w:rsidP="004A341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4.936.300,00</w:t>
            </w:r>
          </w:p>
        </w:tc>
      </w:tr>
    </w:tbl>
    <w:p w:rsidR="00B976F1" w:rsidRPr="00B976F1" w:rsidRDefault="00B976F1" w:rsidP="00B976F1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       </w:t>
      </w:r>
    </w:p>
    <w:p w:rsidR="00B976F1" w:rsidRPr="00B976F1" w:rsidRDefault="00B976F1" w:rsidP="00B976F1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B976F1">
        <w:rPr>
          <w:rFonts w:ascii="Arial" w:hAnsi="Arial" w:cs="Arial"/>
          <w:sz w:val="20"/>
          <w:szCs w:val="20"/>
          <w:lang w:val="sr-Cyrl-CS"/>
        </w:rPr>
        <w:t>:</w:t>
      </w:r>
    </w:p>
    <w:p w:rsidR="00B976F1" w:rsidRPr="00B976F1" w:rsidRDefault="00B976F1" w:rsidP="00B976F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76F1" w:rsidRPr="00B976F1" w:rsidRDefault="00B976F1" w:rsidP="00B976F1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B976F1" w:rsidRPr="00B976F1" w:rsidRDefault="00B976F1" w:rsidP="00B976F1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B976F1" w:rsidRPr="00B976F1" w:rsidTr="004A3412">
        <w:tc>
          <w:tcPr>
            <w:tcW w:w="8280" w:type="dxa"/>
          </w:tcPr>
          <w:p w:rsidR="00B976F1" w:rsidRPr="00B976F1" w:rsidRDefault="00B976F1" w:rsidP="004A341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Кланица,прерада меса и трговина „Недељковић“ Радослав Недељковић ПР,Шашинци,Змај Јовина 13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01-308-12/18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 </w:t>
            </w:r>
            <w:r w:rsidRPr="00B976F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30.03.2018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. у 12,35ч.</w:t>
            </w:r>
          </w:p>
        </w:tc>
      </w:tr>
    </w:tbl>
    <w:p w:rsidR="00B976F1" w:rsidRPr="00B976F1" w:rsidRDefault="00B976F1" w:rsidP="00B976F1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B976F1" w:rsidRPr="00B976F1" w:rsidRDefault="00B976F1" w:rsidP="00B976F1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B976F1" w:rsidRPr="00B976F1" w:rsidRDefault="002E0CB5" w:rsidP="00B976F1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52pt;margin-top:7.15pt;width:18pt;height:18pt;z-index:251664384">
            <v:textbox style="mso-next-textbox:#_x0000_s1052">
              <w:txbxContent>
                <w:p w:rsidR="00B976F1" w:rsidRPr="005D5A43" w:rsidRDefault="00B976F1" w:rsidP="00B976F1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left:0;text-align:left;margin-left:99pt;margin-top:7.15pt;width:18pt;height:18pt;z-index:251663360">
            <v:textbox style="mso-next-textbox:#_x0000_s1051">
              <w:txbxContent>
                <w:p w:rsidR="00B976F1" w:rsidRPr="003B17DF" w:rsidRDefault="00B976F1" w:rsidP="00B976F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B976F1" w:rsidRPr="00B976F1">
        <w:rPr>
          <w:rFonts w:ascii="Arial" w:hAnsi="Arial" w:cs="Arial"/>
          <w:sz w:val="20"/>
          <w:szCs w:val="20"/>
          <w:lang w:val="sr-Cyrl-CS"/>
        </w:rPr>
        <w:t>да                                            не</w:t>
      </w:r>
    </w:p>
    <w:p w:rsidR="00B976F1" w:rsidRPr="00B976F1" w:rsidRDefault="00B976F1" w:rsidP="00B976F1">
      <w:pPr>
        <w:rPr>
          <w:rFonts w:ascii="Arial" w:hAnsi="Arial" w:cs="Arial"/>
          <w:sz w:val="20"/>
          <w:szCs w:val="20"/>
          <w:lang w:val="sr-Cyrl-CS"/>
        </w:rPr>
      </w:pPr>
    </w:p>
    <w:p w:rsidR="00B976F1" w:rsidRDefault="00B976F1" w:rsidP="00FF4CC2">
      <w:pPr>
        <w:jc w:val="both"/>
        <w:rPr>
          <w:rFonts w:ascii="Arial" w:hAnsi="Arial" w:cs="Arial"/>
          <w:sz w:val="20"/>
          <w:szCs w:val="20"/>
        </w:rPr>
      </w:pPr>
    </w:p>
    <w:p w:rsidR="00FF4CC2" w:rsidRPr="00B976F1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BD39BA" w:rsidRPr="00B976F1" w:rsidRDefault="00BD39BA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B976F1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B976F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B976F1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</w:t>
      </w:r>
      <w:r w:rsidR="003831B7" w:rsidRPr="00B976F1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B976F1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B976F1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B976F1">
        <w:rPr>
          <w:rFonts w:ascii="Arial" w:hAnsi="Arial" w:cs="Arial"/>
          <w:sz w:val="20"/>
          <w:szCs w:val="20"/>
          <w:lang w:val="sr-Latn-CS"/>
        </w:rPr>
        <w:t>10</w:t>
      </w:r>
      <w:r w:rsidR="00FF4CC2" w:rsidRPr="00B976F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D35C10"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="003831B7"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3831B7" w:rsidRPr="00B976F1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B976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5C10"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3831B7" w:rsidRPr="00B976F1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  <w:r w:rsidR="00206DC1" w:rsidRPr="00B976F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F96C49" w:rsidRPr="00B976F1">
        <w:rPr>
          <w:rFonts w:ascii="Arial" w:hAnsi="Arial" w:cs="Arial"/>
          <w:sz w:val="20"/>
          <w:szCs w:val="20"/>
          <w:lang w:val="sr-Cyrl-CS"/>
        </w:rPr>
        <w:t xml:space="preserve">ВД </w:t>
      </w:r>
      <w:r w:rsidRPr="00B976F1">
        <w:rPr>
          <w:rFonts w:ascii="Arial" w:hAnsi="Arial" w:cs="Arial"/>
          <w:sz w:val="20"/>
          <w:szCs w:val="20"/>
          <w:lang w:val="sr-Cyrl-CS"/>
        </w:rPr>
        <w:t>Директор</w:t>
      </w:r>
      <w:r w:rsidR="00F96C49" w:rsidRPr="00B976F1">
        <w:rPr>
          <w:rFonts w:ascii="Arial" w:hAnsi="Arial" w:cs="Arial"/>
          <w:sz w:val="20"/>
          <w:szCs w:val="20"/>
          <w:lang w:val="sr-Cyrl-CS"/>
        </w:rPr>
        <w:t>-а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Дома</w:t>
      </w:r>
    </w:p>
    <w:p w:rsidR="00FF4CC2" w:rsidRPr="00B976F1" w:rsidRDefault="00FF4CC2" w:rsidP="00D35C10">
      <w:pPr>
        <w:ind w:left="14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3831B7" w:rsidRPr="00B976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</w:t>
      </w:r>
      <w:r w:rsidR="00F96C49" w:rsidRPr="00B976F1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  <w:r w:rsidR="00F96C49" w:rsidRPr="00B976F1">
        <w:rPr>
          <w:rFonts w:ascii="Arial" w:hAnsi="Arial" w:cs="Arial"/>
          <w:sz w:val="20"/>
          <w:szCs w:val="20"/>
          <w:lang w:val="sr-Cyrl-CS"/>
        </w:rPr>
        <w:t>Сања Ђого,</w:t>
      </w:r>
      <w:r w:rsidR="00F96C49" w:rsidRPr="00B976F1">
        <w:rPr>
          <w:rFonts w:ascii="Arial" w:hAnsi="Arial" w:cs="Arial"/>
          <w:sz w:val="20"/>
          <w:szCs w:val="20"/>
          <w:lang w:val="sr-Latn-CS"/>
        </w:rPr>
        <w:t>dipl.ph.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FF4CC2" w:rsidRPr="00B976F1" w:rsidRDefault="00FF4CC2">
      <w:pPr>
        <w:rPr>
          <w:rFonts w:ascii="Arial" w:hAnsi="Arial" w:cs="Arial"/>
          <w:sz w:val="20"/>
          <w:szCs w:val="20"/>
          <w:lang w:val="sr-Cyrl-CS"/>
        </w:rPr>
      </w:pPr>
    </w:p>
    <w:p w:rsidR="000D2284" w:rsidRPr="00B976F1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B976F1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Понуђачима, а/а</w:t>
      </w:r>
    </w:p>
    <w:sectPr w:rsidR="000D2284" w:rsidRPr="00B976F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3359F"/>
    <w:multiLevelType w:val="hybridMultilevel"/>
    <w:tmpl w:val="6EB0C09E"/>
    <w:lvl w:ilvl="0" w:tplc="FF8EA6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47C47"/>
    <w:rsid w:val="000C413B"/>
    <w:rsid w:val="000D2284"/>
    <w:rsid w:val="00101E84"/>
    <w:rsid w:val="00115E1C"/>
    <w:rsid w:val="00142C02"/>
    <w:rsid w:val="001A5B26"/>
    <w:rsid w:val="00206DC1"/>
    <w:rsid w:val="00240B95"/>
    <w:rsid w:val="0024717D"/>
    <w:rsid w:val="002A4A55"/>
    <w:rsid w:val="002C3E65"/>
    <w:rsid w:val="002E0CB5"/>
    <w:rsid w:val="00315348"/>
    <w:rsid w:val="0036478B"/>
    <w:rsid w:val="00373D65"/>
    <w:rsid w:val="003831B7"/>
    <w:rsid w:val="003A6810"/>
    <w:rsid w:val="003C2064"/>
    <w:rsid w:val="00431FB8"/>
    <w:rsid w:val="00436382"/>
    <w:rsid w:val="004463AD"/>
    <w:rsid w:val="004466A6"/>
    <w:rsid w:val="00470747"/>
    <w:rsid w:val="0049399F"/>
    <w:rsid w:val="004B1073"/>
    <w:rsid w:val="00513AE7"/>
    <w:rsid w:val="00534391"/>
    <w:rsid w:val="00541C59"/>
    <w:rsid w:val="005A1570"/>
    <w:rsid w:val="00670CFD"/>
    <w:rsid w:val="00691E20"/>
    <w:rsid w:val="006D2271"/>
    <w:rsid w:val="00721C75"/>
    <w:rsid w:val="00722597"/>
    <w:rsid w:val="00765F37"/>
    <w:rsid w:val="00786F49"/>
    <w:rsid w:val="007A48B7"/>
    <w:rsid w:val="007C1A51"/>
    <w:rsid w:val="007C7E49"/>
    <w:rsid w:val="00802611"/>
    <w:rsid w:val="00815538"/>
    <w:rsid w:val="00826C27"/>
    <w:rsid w:val="008B251B"/>
    <w:rsid w:val="0091125C"/>
    <w:rsid w:val="00941823"/>
    <w:rsid w:val="00951393"/>
    <w:rsid w:val="0095537F"/>
    <w:rsid w:val="00A11B0F"/>
    <w:rsid w:val="00A15D9E"/>
    <w:rsid w:val="00AA40C2"/>
    <w:rsid w:val="00AB79EB"/>
    <w:rsid w:val="00AE4FC3"/>
    <w:rsid w:val="00B61267"/>
    <w:rsid w:val="00B62CBB"/>
    <w:rsid w:val="00B6608D"/>
    <w:rsid w:val="00B84114"/>
    <w:rsid w:val="00B976F1"/>
    <w:rsid w:val="00BC49AD"/>
    <w:rsid w:val="00BD39BA"/>
    <w:rsid w:val="00BD546A"/>
    <w:rsid w:val="00C303A7"/>
    <w:rsid w:val="00C510CF"/>
    <w:rsid w:val="00C87FBA"/>
    <w:rsid w:val="00D17D38"/>
    <w:rsid w:val="00D27038"/>
    <w:rsid w:val="00D35C10"/>
    <w:rsid w:val="00D951FA"/>
    <w:rsid w:val="00DA3412"/>
    <w:rsid w:val="00DC5925"/>
    <w:rsid w:val="00DF1B40"/>
    <w:rsid w:val="00DF5AF0"/>
    <w:rsid w:val="00E07AA6"/>
    <w:rsid w:val="00E375BB"/>
    <w:rsid w:val="00E43776"/>
    <w:rsid w:val="00E86B85"/>
    <w:rsid w:val="00E87F9C"/>
    <w:rsid w:val="00EA5A3B"/>
    <w:rsid w:val="00EC4D53"/>
    <w:rsid w:val="00F2449E"/>
    <w:rsid w:val="00F55D8C"/>
    <w:rsid w:val="00F86ABF"/>
    <w:rsid w:val="00F96C49"/>
    <w:rsid w:val="00FC002F"/>
    <w:rsid w:val="00FD488B"/>
    <w:rsid w:val="00FF4CC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7</cp:revision>
  <cp:lastPrinted>2018-04-12T06:44:00Z</cp:lastPrinted>
  <dcterms:created xsi:type="dcterms:W3CDTF">2018-04-10T08:19:00Z</dcterms:created>
  <dcterms:modified xsi:type="dcterms:W3CDTF">2018-04-12T06:44:00Z</dcterms:modified>
</cp:coreProperties>
</file>