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809" w:rsidRPr="0090487D" w:rsidRDefault="003A4F11" w:rsidP="00C54809">
      <w:pPr>
        <w:autoSpaceDE w:val="0"/>
        <w:autoSpaceDN w:val="0"/>
        <w:adjustRightInd w:val="0"/>
        <w:spacing w:after="0" w:line="240" w:lineRule="auto"/>
        <w:jc w:val="center"/>
        <w:rPr>
          <w:rFonts w:ascii="Times New Roman" w:eastAsia="Times New Roman" w:hAnsi="Times New Roman"/>
          <w:sz w:val="20"/>
          <w:szCs w:val="20"/>
        </w:rPr>
      </w:pPr>
      <w:r w:rsidRPr="0090487D">
        <w:rPr>
          <w:rFonts w:ascii="Times New Roman" w:eastAsia="Times New Roman" w:hAnsi="Times New Roman"/>
          <w:sz w:val="20"/>
          <w:szCs w:val="20"/>
          <w:lang w:val="sr-Cyrl-CS"/>
        </w:rPr>
        <w:t>Дом за  душевно оболела лица „Чуруг“</w:t>
      </w:r>
    </w:p>
    <w:p w:rsidR="00C54809" w:rsidRPr="0090487D" w:rsidRDefault="003A4F11" w:rsidP="00C54809">
      <w:pPr>
        <w:autoSpaceDE w:val="0"/>
        <w:autoSpaceDN w:val="0"/>
        <w:adjustRightInd w:val="0"/>
        <w:spacing w:after="0" w:line="240" w:lineRule="auto"/>
        <w:jc w:val="center"/>
        <w:rPr>
          <w:rFonts w:ascii="Times New Roman" w:eastAsia="Times New Roman" w:hAnsi="Times New Roman"/>
          <w:sz w:val="20"/>
          <w:szCs w:val="20"/>
        </w:rPr>
      </w:pPr>
      <w:r w:rsidRPr="0090487D">
        <w:rPr>
          <w:rFonts w:ascii="Times New Roman" w:eastAsia="Times New Roman" w:hAnsi="Times New Roman"/>
          <w:sz w:val="20"/>
          <w:szCs w:val="20"/>
          <w:lang w:val="sr-Cyrl-CS"/>
        </w:rPr>
        <w:t>Краља Петра Првог1</w:t>
      </w:r>
      <w:r w:rsidR="00C54809" w:rsidRPr="0090487D">
        <w:rPr>
          <w:rFonts w:ascii="Times New Roman" w:eastAsia="Times New Roman" w:hAnsi="Times New Roman"/>
          <w:sz w:val="20"/>
          <w:szCs w:val="20"/>
        </w:rPr>
        <w:t>, 2123</w:t>
      </w:r>
      <w:r w:rsidRPr="0090487D">
        <w:rPr>
          <w:rFonts w:ascii="Times New Roman" w:eastAsia="Times New Roman" w:hAnsi="Times New Roman"/>
          <w:sz w:val="20"/>
          <w:szCs w:val="20"/>
          <w:lang w:val="sr-Cyrl-CS"/>
        </w:rPr>
        <w:t>8 Чуруг</w:t>
      </w:r>
    </w:p>
    <w:p w:rsidR="00C54809" w:rsidRPr="0090487D" w:rsidRDefault="00C54809" w:rsidP="00CC149A">
      <w:pPr>
        <w:autoSpaceDE w:val="0"/>
        <w:autoSpaceDN w:val="0"/>
        <w:adjustRightInd w:val="0"/>
        <w:spacing w:after="0" w:line="240" w:lineRule="auto"/>
        <w:jc w:val="center"/>
        <w:rPr>
          <w:rFonts w:ascii="Times New Roman" w:eastAsia="Times New Roman" w:hAnsi="Times New Roman"/>
          <w:sz w:val="20"/>
          <w:szCs w:val="20"/>
          <w:lang w:val="sr-Cyrl-CS"/>
        </w:rPr>
      </w:pPr>
    </w:p>
    <w:p w:rsidR="00C54809" w:rsidRPr="0090487D" w:rsidRDefault="00C54809" w:rsidP="00CC149A">
      <w:pPr>
        <w:autoSpaceDE w:val="0"/>
        <w:autoSpaceDN w:val="0"/>
        <w:adjustRightInd w:val="0"/>
        <w:spacing w:after="0" w:line="240" w:lineRule="auto"/>
        <w:jc w:val="right"/>
        <w:rPr>
          <w:rFonts w:ascii="Times New Roman" w:eastAsia="Times New Roman" w:hAnsi="Times New Roman"/>
          <w:b/>
          <w:sz w:val="20"/>
          <w:szCs w:val="20"/>
          <w:lang w:val="ru-RU"/>
        </w:rPr>
      </w:pPr>
    </w:p>
    <w:p w:rsidR="00C54809" w:rsidRPr="0090487D" w:rsidRDefault="00C54809" w:rsidP="00C54809">
      <w:pPr>
        <w:autoSpaceDE w:val="0"/>
        <w:autoSpaceDN w:val="0"/>
        <w:adjustRightInd w:val="0"/>
        <w:spacing w:after="0" w:line="240" w:lineRule="auto"/>
        <w:rPr>
          <w:rFonts w:ascii="Times New Roman" w:eastAsia="Times New Roman" w:hAnsi="Times New Roman"/>
          <w:sz w:val="20"/>
          <w:szCs w:val="20"/>
          <w:lang w:val="ru-RU"/>
        </w:rPr>
      </w:pPr>
    </w:p>
    <w:p w:rsidR="00C54809" w:rsidRPr="0090487D" w:rsidRDefault="00C54809" w:rsidP="00C54809">
      <w:pPr>
        <w:autoSpaceDE w:val="0"/>
        <w:autoSpaceDN w:val="0"/>
        <w:adjustRightInd w:val="0"/>
        <w:spacing w:after="0" w:line="240" w:lineRule="auto"/>
        <w:jc w:val="center"/>
        <w:rPr>
          <w:rFonts w:ascii="Times New Roman" w:eastAsia="Times New Roman" w:hAnsi="Times New Roman"/>
          <w:b/>
          <w:sz w:val="20"/>
          <w:szCs w:val="20"/>
          <w:lang w:val="ru-RU"/>
        </w:rPr>
      </w:pPr>
      <w:r w:rsidRPr="0090487D">
        <w:rPr>
          <w:rFonts w:ascii="Times New Roman" w:eastAsia="Times New Roman" w:hAnsi="Times New Roman"/>
          <w:b/>
          <w:sz w:val="20"/>
          <w:szCs w:val="20"/>
          <w:lang w:val="ru-RU"/>
        </w:rPr>
        <w:t xml:space="preserve">КОНКУРСНА ДОКУМЕНТАЦИЈА </w:t>
      </w:r>
    </w:p>
    <w:p w:rsidR="00C54809" w:rsidRPr="0090487D" w:rsidRDefault="00C54809" w:rsidP="00C54809">
      <w:pPr>
        <w:autoSpaceDE w:val="0"/>
        <w:autoSpaceDN w:val="0"/>
        <w:adjustRightInd w:val="0"/>
        <w:spacing w:after="0" w:line="240" w:lineRule="auto"/>
        <w:jc w:val="center"/>
        <w:rPr>
          <w:rFonts w:ascii="Times New Roman" w:eastAsia="Times New Roman" w:hAnsi="Times New Roman"/>
          <w:b/>
          <w:sz w:val="20"/>
          <w:szCs w:val="20"/>
          <w:lang w:val="ru-RU"/>
        </w:rPr>
      </w:pPr>
    </w:p>
    <w:p w:rsidR="00C54809" w:rsidRPr="0090487D" w:rsidRDefault="00C54809" w:rsidP="00C54809">
      <w:pPr>
        <w:autoSpaceDE w:val="0"/>
        <w:autoSpaceDN w:val="0"/>
        <w:adjustRightInd w:val="0"/>
        <w:spacing w:after="0" w:line="240" w:lineRule="auto"/>
        <w:jc w:val="center"/>
        <w:rPr>
          <w:rFonts w:ascii="Times New Roman" w:eastAsia="Times New Roman" w:hAnsi="Times New Roman"/>
          <w:b/>
          <w:sz w:val="20"/>
          <w:szCs w:val="20"/>
          <w:lang w:val="ru-RU"/>
        </w:rPr>
      </w:pPr>
    </w:p>
    <w:p w:rsidR="00C54809" w:rsidRPr="0090487D" w:rsidRDefault="00C54809" w:rsidP="00C54809">
      <w:pPr>
        <w:autoSpaceDE w:val="0"/>
        <w:autoSpaceDN w:val="0"/>
        <w:adjustRightInd w:val="0"/>
        <w:spacing w:after="0" w:line="240" w:lineRule="auto"/>
        <w:jc w:val="center"/>
        <w:rPr>
          <w:rFonts w:ascii="Times New Roman" w:eastAsia="Times New Roman" w:hAnsi="Times New Roman"/>
          <w:b/>
          <w:sz w:val="20"/>
          <w:szCs w:val="20"/>
          <w:lang w:val="sr-Cyrl-CS"/>
        </w:rPr>
      </w:pPr>
      <w:r w:rsidRPr="0090487D">
        <w:rPr>
          <w:rFonts w:ascii="Times New Roman" w:eastAsia="Times New Roman" w:hAnsi="Times New Roman"/>
          <w:b/>
          <w:sz w:val="20"/>
          <w:szCs w:val="20"/>
          <w:lang w:val="ru-RU"/>
        </w:rPr>
        <w:t xml:space="preserve">ЗА </w:t>
      </w:r>
    </w:p>
    <w:p w:rsidR="00C54809" w:rsidRPr="0090487D" w:rsidRDefault="00C54809" w:rsidP="00C54809">
      <w:pPr>
        <w:autoSpaceDE w:val="0"/>
        <w:autoSpaceDN w:val="0"/>
        <w:adjustRightInd w:val="0"/>
        <w:spacing w:after="0" w:line="240" w:lineRule="auto"/>
        <w:rPr>
          <w:rFonts w:ascii="Times New Roman" w:eastAsia="Times New Roman" w:hAnsi="Times New Roman"/>
          <w:b/>
          <w:sz w:val="20"/>
          <w:szCs w:val="20"/>
          <w:lang w:val="sr-Cyrl-CS"/>
        </w:rPr>
      </w:pPr>
    </w:p>
    <w:p w:rsidR="00C54809" w:rsidRPr="0090487D" w:rsidRDefault="00C54809" w:rsidP="00C54809">
      <w:pPr>
        <w:spacing w:after="0" w:line="240" w:lineRule="auto"/>
        <w:jc w:val="center"/>
        <w:rPr>
          <w:rFonts w:ascii="Times New Roman" w:eastAsia="Times New Roman" w:hAnsi="Times New Roman"/>
          <w:b/>
          <w:sz w:val="20"/>
          <w:szCs w:val="20"/>
          <w:lang w:val="sr-Latn-CS"/>
        </w:rPr>
      </w:pPr>
      <w:r w:rsidRPr="0090487D">
        <w:rPr>
          <w:rFonts w:ascii="Times New Roman" w:eastAsia="Times New Roman" w:hAnsi="Times New Roman"/>
          <w:b/>
          <w:sz w:val="20"/>
          <w:szCs w:val="20"/>
          <w:lang w:val="ru-RU"/>
        </w:rPr>
        <w:t>ЈАВНУ НАБАВКУ</w:t>
      </w:r>
      <w:r w:rsidR="00B9176D" w:rsidRPr="0090487D">
        <w:rPr>
          <w:rFonts w:ascii="Times New Roman" w:eastAsia="Times New Roman" w:hAnsi="Times New Roman"/>
          <w:b/>
          <w:sz w:val="20"/>
          <w:szCs w:val="20"/>
          <w:lang w:val="ru-RU"/>
        </w:rPr>
        <w:t>ДОБ</w:t>
      </w:r>
      <w:r w:rsidR="00B062EC" w:rsidRPr="0090487D">
        <w:rPr>
          <w:rFonts w:ascii="Times New Roman" w:eastAsia="Times New Roman" w:hAnsi="Times New Roman"/>
          <w:b/>
          <w:sz w:val="20"/>
          <w:szCs w:val="20"/>
          <w:lang w:val="sr-Latn-CS"/>
        </w:rPr>
        <w:t>A</w:t>
      </w:r>
      <w:r w:rsidR="00B9176D" w:rsidRPr="0090487D">
        <w:rPr>
          <w:rFonts w:ascii="Times New Roman" w:eastAsia="Times New Roman" w:hAnsi="Times New Roman"/>
          <w:b/>
          <w:sz w:val="20"/>
          <w:szCs w:val="20"/>
          <w:lang w:val="ru-RU"/>
        </w:rPr>
        <w:t>РА</w:t>
      </w:r>
    </w:p>
    <w:p w:rsidR="00B715CF" w:rsidRPr="00096EC8" w:rsidRDefault="00096EC8" w:rsidP="002E1996">
      <w:pPr>
        <w:spacing w:after="0" w:line="240" w:lineRule="auto"/>
        <w:jc w:val="center"/>
        <w:rPr>
          <w:rFonts w:ascii="Arial" w:eastAsia="Times New Roman" w:hAnsi="Arial" w:cs="Arial"/>
          <w:lang w:val="sr-Cyrl-CS"/>
        </w:rPr>
      </w:pPr>
      <w:r>
        <w:rPr>
          <w:rFonts w:ascii="Arial" w:eastAsia="Times New Roman" w:hAnsi="Arial" w:cs="Arial"/>
        </w:rPr>
        <w:t>E</w:t>
      </w:r>
      <w:r>
        <w:rPr>
          <w:rFonts w:ascii="Arial" w:eastAsia="Times New Roman" w:hAnsi="Arial" w:cs="Arial"/>
          <w:lang w:val="sr-Cyrl-CS"/>
        </w:rPr>
        <w:t>лектрична енергија</w:t>
      </w:r>
    </w:p>
    <w:p w:rsidR="00B715CF" w:rsidRDefault="002E1996" w:rsidP="002E1996">
      <w:pPr>
        <w:spacing w:after="0" w:line="240" w:lineRule="auto"/>
        <w:jc w:val="center"/>
        <w:rPr>
          <w:rFonts w:ascii="Arial" w:eastAsia="Times New Roman" w:hAnsi="Arial" w:cs="Arial"/>
          <w:lang w:val="sr-Latn-CS"/>
        </w:rPr>
      </w:pPr>
      <w:r w:rsidRPr="002E1996">
        <w:rPr>
          <w:rFonts w:ascii="Arial" w:eastAsia="Times New Roman" w:hAnsi="Arial" w:cs="Arial"/>
          <w:lang w:val="sr-Cyrl-CS"/>
        </w:rPr>
        <w:t xml:space="preserve">за потребе Дома за душевно оболела лица „Чуруг“, </w:t>
      </w:r>
    </w:p>
    <w:p w:rsidR="002E1996" w:rsidRPr="00096EC8" w:rsidRDefault="002E1996" w:rsidP="002E1996">
      <w:pPr>
        <w:spacing w:after="0" w:line="240" w:lineRule="auto"/>
        <w:jc w:val="center"/>
        <w:rPr>
          <w:rFonts w:ascii="Arial" w:eastAsia="Times New Roman" w:hAnsi="Arial" w:cs="Arial"/>
          <w:lang w:val="sr-Cyrl-CS"/>
        </w:rPr>
      </w:pPr>
      <w:r w:rsidRPr="00AC04A3">
        <w:rPr>
          <w:rFonts w:ascii="Arial" w:eastAsia="Times New Roman" w:hAnsi="Arial" w:cs="Arial"/>
          <w:lang w:val="sr-Cyrl-CS"/>
        </w:rPr>
        <w:t xml:space="preserve">редни број ЈН </w:t>
      </w:r>
      <w:r w:rsidR="00E8768E">
        <w:rPr>
          <w:rFonts w:ascii="Arial" w:eastAsia="Times New Roman" w:hAnsi="Arial" w:cs="Arial"/>
        </w:rPr>
        <w:t>4</w:t>
      </w:r>
      <w:r w:rsidRPr="00AC04A3">
        <w:rPr>
          <w:rFonts w:ascii="Arial" w:eastAsia="Times New Roman" w:hAnsi="Arial" w:cs="Arial"/>
          <w:lang w:val="sr-Cyrl-CS"/>
        </w:rPr>
        <w:t>/1</w:t>
      </w:r>
      <w:r w:rsidR="00717430">
        <w:rPr>
          <w:rFonts w:ascii="Arial" w:eastAsia="Times New Roman" w:hAnsi="Arial" w:cs="Arial"/>
        </w:rPr>
        <w:t>9</w:t>
      </w:r>
      <w:r w:rsidRPr="00AC04A3">
        <w:rPr>
          <w:rFonts w:ascii="Arial" w:eastAsia="Times New Roman" w:hAnsi="Arial" w:cs="Arial"/>
          <w:lang w:val="sr-Cyrl-CS"/>
        </w:rPr>
        <w:t xml:space="preserve">, јнмв број </w:t>
      </w:r>
      <w:r w:rsidR="00096EC8">
        <w:rPr>
          <w:rFonts w:ascii="Arial" w:eastAsia="Times New Roman" w:hAnsi="Arial" w:cs="Arial"/>
          <w:lang w:val="sr-Cyrl-CS"/>
        </w:rPr>
        <w:t>4</w:t>
      </w:r>
    </w:p>
    <w:p w:rsidR="0090487D" w:rsidRPr="0090487D" w:rsidRDefault="002F2E9F" w:rsidP="00C54809">
      <w:pPr>
        <w:spacing w:after="0" w:line="240" w:lineRule="auto"/>
        <w:jc w:val="center"/>
        <w:rPr>
          <w:rFonts w:ascii="Times New Roman" w:eastAsia="Times New Roman" w:hAnsi="Times New Roman"/>
          <w:b/>
          <w:sz w:val="20"/>
          <w:szCs w:val="20"/>
          <w:lang w:val="sr-Cyrl-CS"/>
        </w:rPr>
      </w:pPr>
      <w:r w:rsidRPr="0090487D">
        <w:rPr>
          <w:rFonts w:ascii="Times New Roman" w:eastAsia="Times New Roman" w:hAnsi="Times New Roman"/>
          <w:b/>
          <w:sz w:val="20"/>
          <w:szCs w:val="20"/>
          <w:lang w:val="sr-Cyrl-CS"/>
        </w:rPr>
        <w:t xml:space="preserve">НА ПЕРИОД </w:t>
      </w:r>
      <w:r w:rsidR="006441FD">
        <w:rPr>
          <w:rFonts w:ascii="Times New Roman" w:eastAsia="Times New Roman" w:hAnsi="Times New Roman"/>
          <w:b/>
          <w:sz w:val="20"/>
          <w:szCs w:val="20"/>
          <w:lang w:val="sr-Cyrl-CS"/>
        </w:rPr>
        <w:t>ДО</w:t>
      </w:r>
      <w:r w:rsidRPr="0090487D">
        <w:rPr>
          <w:rFonts w:ascii="Times New Roman" w:eastAsia="Times New Roman" w:hAnsi="Times New Roman"/>
          <w:b/>
          <w:sz w:val="20"/>
          <w:szCs w:val="20"/>
          <w:lang w:val="sr-Cyrl-CS"/>
        </w:rPr>
        <w:t xml:space="preserve"> 12 МЕСЕЦИ </w:t>
      </w:r>
    </w:p>
    <w:p w:rsidR="0013573A" w:rsidRPr="0090487D" w:rsidRDefault="0090487D" w:rsidP="00C54809">
      <w:pPr>
        <w:spacing w:after="0" w:line="240" w:lineRule="auto"/>
        <w:jc w:val="center"/>
        <w:rPr>
          <w:rFonts w:ascii="Times New Roman" w:eastAsia="Times New Roman" w:hAnsi="Times New Roman"/>
          <w:b/>
          <w:sz w:val="20"/>
          <w:szCs w:val="20"/>
          <w:lang w:val="sr-Cyrl-CS"/>
        </w:rPr>
      </w:pPr>
      <w:r w:rsidRPr="0090487D">
        <w:rPr>
          <w:rFonts w:ascii="Times New Roman" w:eastAsia="Times New Roman" w:hAnsi="Times New Roman"/>
          <w:b/>
          <w:sz w:val="20"/>
          <w:szCs w:val="20"/>
          <w:lang w:val="sr-Cyrl-CS"/>
        </w:rPr>
        <w:t>(или до утрошка средстава)</w:t>
      </w:r>
    </w:p>
    <w:p w:rsidR="002F2E9F" w:rsidRPr="0090487D" w:rsidRDefault="002F2E9F" w:rsidP="00C54809">
      <w:pPr>
        <w:spacing w:after="0" w:line="240" w:lineRule="auto"/>
        <w:jc w:val="center"/>
        <w:rPr>
          <w:rFonts w:ascii="Times New Roman" w:eastAsia="Times New Roman" w:hAnsi="Times New Roman"/>
          <w:b/>
          <w:sz w:val="20"/>
          <w:szCs w:val="20"/>
          <w:lang w:val="sr-Cyrl-CS"/>
        </w:rPr>
      </w:pPr>
    </w:p>
    <w:p w:rsidR="00C54809" w:rsidRPr="0090487D" w:rsidRDefault="003A4F11" w:rsidP="00C54809">
      <w:pPr>
        <w:autoSpaceDE w:val="0"/>
        <w:autoSpaceDN w:val="0"/>
        <w:adjustRightInd w:val="0"/>
        <w:spacing w:after="0" w:line="240" w:lineRule="auto"/>
        <w:jc w:val="center"/>
        <w:rPr>
          <w:rFonts w:ascii="Times New Roman" w:eastAsia="Times New Roman" w:hAnsi="Times New Roman"/>
          <w:b/>
          <w:sz w:val="20"/>
          <w:szCs w:val="20"/>
          <w:lang w:val="ru-RU"/>
        </w:rPr>
      </w:pPr>
      <w:r w:rsidRPr="0090487D">
        <w:rPr>
          <w:rFonts w:ascii="Times New Roman" w:eastAsia="Times New Roman" w:hAnsi="Times New Roman"/>
          <w:b/>
          <w:sz w:val="20"/>
          <w:szCs w:val="20"/>
          <w:lang w:val="ru-RU"/>
        </w:rPr>
        <w:t>Чуруг</w:t>
      </w:r>
      <w:r w:rsidR="00C54809" w:rsidRPr="0090487D">
        <w:rPr>
          <w:rFonts w:ascii="Times New Roman" w:eastAsia="Times New Roman" w:hAnsi="Times New Roman"/>
          <w:b/>
          <w:sz w:val="20"/>
          <w:szCs w:val="20"/>
          <w:lang w:val="ru-RU"/>
        </w:rPr>
        <w:t xml:space="preserve">, </w:t>
      </w:r>
      <w:r w:rsidR="006441FD">
        <w:rPr>
          <w:rFonts w:ascii="Times New Roman" w:eastAsia="Times New Roman" w:hAnsi="Times New Roman"/>
          <w:b/>
          <w:sz w:val="20"/>
          <w:szCs w:val="20"/>
          <w:lang w:val="sr-Cyrl-CS"/>
        </w:rPr>
        <w:t>ФЕБР</w:t>
      </w:r>
      <w:r w:rsidR="0013573A" w:rsidRPr="0090487D">
        <w:rPr>
          <w:rFonts w:ascii="Times New Roman" w:eastAsia="Times New Roman" w:hAnsi="Times New Roman"/>
          <w:b/>
          <w:sz w:val="20"/>
          <w:szCs w:val="20"/>
          <w:lang w:val="sr-Cyrl-CS"/>
        </w:rPr>
        <w:t>УАР</w:t>
      </w:r>
      <w:r w:rsidR="00915641" w:rsidRPr="0090487D">
        <w:rPr>
          <w:rFonts w:ascii="Times New Roman" w:eastAsia="Times New Roman" w:hAnsi="Times New Roman"/>
          <w:b/>
          <w:sz w:val="20"/>
          <w:szCs w:val="20"/>
        </w:rPr>
        <w:t xml:space="preserve"> 201</w:t>
      </w:r>
      <w:r w:rsidR="00717430">
        <w:rPr>
          <w:rFonts w:ascii="Times New Roman" w:eastAsia="Times New Roman" w:hAnsi="Times New Roman"/>
          <w:b/>
          <w:sz w:val="20"/>
          <w:szCs w:val="20"/>
        </w:rPr>
        <w:t>9</w:t>
      </w:r>
      <w:r w:rsidR="0052333C" w:rsidRPr="0090487D">
        <w:rPr>
          <w:rFonts w:ascii="Times New Roman" w:eastAsia="Times New Roman" w:hAnsi="Times New Roman"/>
          <w:b/>
          <w:sz w:val="20"/>
          <w:szCs w:val="20"/>
          <w:lang w:val="ru-RU"/>
        </w:rPr>
        <w:t>.</w:t>
      </w:r>
      <w:r w:rsidR="00C54809" w:rsidRPr="0090487D">
        <w:rPr>
          <w:rFonts w:ascii="Times New Roman" w:eastAsia="Times New Roman" w:hAnsi="Times New Roman"/>
          <w:b/>
          <w:sz w:val="20"/>
          <w:szCs w:val="20"/>
          <w:lang w:val="ru-RU"/>
        </w:rPr>
        <w:t>године</w:t>
      </w:r>
    </w:p>
    <w:p w:rsidR="00C54809" w:rsidRPr="0090487D" w:rsidRDefault="00C54809" w:rsidP="00C54809">
      <w:pPr>
        <w:autoSpaceDE w:val="0"/>
        <w:autoSpaceDN w:val="0"/>
        <w:adjustRightInd w:val="0"/>
        <w:spacing w:after="0" w:line="240" w:lineRule="auto"/>
        <w:rPr>
          <w:rFonts w:ascii="Times New Roman" w:eastAsia="Times New Roman" w:hAnsi="Times New Roman"/>
          <w:sz w:val="20"/>
          <w:szCs w:val="20"/>
          <w:lang w:val="ru-RU"/>
        </w:rPr>
      </w:pPr>
    </w:p>
    <w:p w:rsidR="002E1996" w:rsidRPr="00096EC8" w:rsidRDefault="00C54809" w:rsidP="002E1996">
      <w:pPr>
        <w:jc w:val="both"/>
        <w:rPr>
          <w:rFonts w:ascii="Arial" w:eastAsia="Times New Roman" w:hAnsi="Arial" w:cs="Arial"/>
          <w:lang w:val="sr-Cyrl-CS"/>
        </w:rPr>
      </w:pPr>
      <w:r w:rsidRPr="0090487D">
        <w:rPr>
          <w:rFonts w:ascii="Times New Roman" w:eastAsia="Times New Roman" w:hAnsi="Times New Roman"/>
          <w:b/>
          <w:sz w:val="20"/>
          <w:szCs w:val="20"/>
          <w:u w:val="single"/>
          <w:lang w:val="sr-Cyrl-CS"/>
        </w:rPr>
        <w:t>Предмет и врста поступка</w:t>
      </w:r>
      <w:r w:rsidRPr="0090487D">
        <w:rPr>
          <w:rFonts w:ascii="Times New Roman" w:eastAsia="Times New Roman" w:hAnsi="Times New Roman"/>
          <w:b/>
          <w:sz w:val="20"/>
          <w:szCs w:val="20"/>
          <w:lang w:val="sr-Cyrl-CS"/>
        </w:rPr>
        <w:t xml:space="preserve">: </w:t>
      </w:r>
      <w:r w:rsidRPr="0090487D">
        <w:rPr>
          <w:rFonts w:ascii="Times New Roman" w:eastAsia="Times New Roman" w:hAnsi="Times New Roman"/>
          <w:sz w:val="20"/>
          <w:szCs w:val="20"/>
          <w:lang w:val="sr-Cyrl-CS"/>
        </w:rPr>
        <w:t xml:space="preserve">Јавна набавка </w:t>
      </w:r>
      <w:r w:rsidR="00B9176D" w:rsidRPr="0090487D">
        <w:rPr>
          <w:rFonts w:ascii="Times New Roman" w:eastAsia="Times New Roman" w:hAnsi="Times New Roman"/>
          <w:sz w:val="20"/>
          <w:szCs w:val="20"/>
          <w:lang w:val="sr-Cyrl-CS"/>
        </w:rPr>
        <w:t>ДОБ</w:t>
      </w:r>
      <w:r w:rsidR="003A4F11" w:rsidRPr="0090487D">
        <w:rPr>
          <w:rFonts w:ascii="Times New Roman" w:eastAsia="Times New Roman" w:hAnsi="Times New Roman"/>
          <w:sz w:val="20"/>
          <w:szCs w:val="20"/>
          <w:lang w:val="sr-Cyrl-CS"/>
        </w:rPr>
        <w:t>А</w:t>
      </w:r>
      <w:r w:rsidR="00B9176D" w:rsidRPr="0090487D">
        <w:rPr>
          <w:rFonts w:ascii="Times New Roman" w:eastAsia="Times New Roman" w:hAnsi="Times New Roman"/>
          <w:sz w:val="20"/>
          <w:szCs w:val="20"/>
          <w:lang w:val="sr-Cyrl-CS"/>
        </w:rPr>
        <w:t>РА</w:t>
      </w:r>
      <w:r w:rsidR="0013573A" w:rsidRPr="0090487D">
        <w:rPr>
          <w:rFonts w:ascii="Times New Roman" w:eastAsia="Times New Roman" w:hAnsi="Times New Roman"/>
          <w:sz w:val="20"/>
          <w:szCs w:val="20"/>
          <w:lang w:val="sr-Cyrl-CS"/>
        </w:rPr>
        <w:t>-</w:t>
      </w:r>
      <w:r w:rsidR="00096EC8">
        <w:rPr>
          <w:rFonts w:ascii="Arial" w:eastAsia="Times New Roman" w:hAnsi="Arial" w:cs="Arial"/>
          <w:lang w:val="sr-Cyrl-CS"/>
        </w:rPr>
        <w:t>електрична енергија</w:t>
      </w:r>
      <w:r w:rsidR="002E1996" w:rsidRPr="002E1996">
        <w:rPr>
          <w:rFonts w:ascii="Arial" w:eastAsia="Times New Roman" w:hAnsi="Arial" w:cs="Arial"/>
          <w:lang w:val="sr-Cyrl-CS"/>
        </w:rPr>
        <w:t xml:space="preserve"> за потребе Дома за душевно оболела лица „Чуруг“, </w:t>
      </w:r>
      <w:r w:rsidR="002E1996" w:rsidRPr="00AC04A3">
        <w:rPr>
          <w:rFonts w:ascii="Arial" w:eastAsia="Times New Roman" w:hAnsi="Arial" w:cs="Arial"/>
          <w:lang w:val="sr-Cyrl-CS"/>
        </w:rPr>
        <w:t xml:space="preserve">редни број ЈН </w:t>
      </w:r>
      <w:r w:rsidR="00E8768E">
        <w:rPr>
          <w:rFonts w:ascii="Arial" w:eastAsia="Times New Roman" w:hAnsi="Arial" w:cs="Arial"/>
        </w:rPr>
        <w:t>4</w:t>
      </w:r>
      <w:r w:rsidR="002E1996" w:rsidRPr="00AC04A3">
        <w:rPr>
          <w:rFonts w:ascii="Arial" w:eastAsia="Times New Roman" w:hAnsi="Arial" w:cs="Arial"/>
          <w:lang w:val="sr-Cyrl-CS"/>
        </w:rPr>
        <w:t>/1</w:t>
      </w:r>
      <w:r w:rsidR="00717430">
        <w:rPr>
          <w:rFonts w:ascii="Arial" w:eastAsia="Times New Roman" w:hAnsi="Arial" w:cs="Arial"/>
        </w:rPr>
        <w:t>9</w:t>
      </w:r>
      <w:r w:rsidR="002E1996" w:rsidRPr="00AC04A3">
        <w:rPr>
          <w:rFonts w:ascii="Arial" w:eastAsia="Times New Roman" w:hAnsi="Arial" w:cs="Arial"/>
          <w:lang w:val="sr-Cyrl-CS"/>
        </w:rPr>
        <w:t xml:space="preserve">, јнмв број </w:t>
      </w:r>
      <w:r w:rsidR="00096EC8">
        <w:rPr>
          <w:rFonts w:ascii="Arial" w:eastAsia="Times New Roman" w:hAnsi="Arial" w:cs="Arial"/>
          <w:lang w:val="sr-Cyrl-CS"/>
        </w:rPr>
        <w:t>4</w:t>
      </w:r>
    </w:p>
    <w:p w:rsidR="00C54809" w:rsidRPr="0090487D" w:rsidRDefault="00C54809" w:rsidP="003A4F11">
      <w:pPr>
        <w:spacing w:after="0" w:line="240" w:lineRule="auto"/>
        <w:jc w:val="both"/>
        <w:rPr>
          <w:rFonts w:ascii="Times New Roman" w:eastAsia="Times New Roman" w:hAnsi="Times New Roman"/>
          <w:b/>
          <w:sz w:val="20"/>
          <w:szCs w:val="20"/>
          <w:lang w:val="sr-Cyrl-CS"/>
        </w:rPr>
      </w:pPr>
      <w:r w:rsidRPr="0090487D">
        <w:rPr>
          <w:rFonts w:ascii="Times New Roman" w:eastAsia="Times New Roman" w:hAnsi="Times New Roman"/>
          <w:b/>
          <w:sz w:val="20"/>
          <w:szCs w:val="20"/>
          <w:lang w:val="sr-Cyrl-CS"/>
        </w:rPr>
        <w:t xml:space="preserve">јавна набавка мале вредности </w:t>
      </w:r>
    </w:p>
    <w:p w:rsidR="00C54809" w:rsidRPr="0090487D" w:rsidRDefault="00C54809" w:rsidP="00C54809">
      <w:pPr>
        <w:spacing w:after="0" w:line="240" w:lineRule="auto"/>
        <w:rPr>
          <w:rFonts w:ascii="Times New Roman" w:eastAsia="Times New Roman" w:hAnsi="Times New Roman"/>
          <w:b/>
          <w:sz w:val="20"/>
          <w:szCs w:val="20"/>
          <w:lang w:val="sr-Cyrl-CS"/>
        </w:rPr>
      </w:pPr>
    </w:p>
    <w:p w:rsidR="00C54809" w:rsidRPr="00AC04A3" w:rsidRDefault="00C54809" w:rsidP="00C54809">
      <w:pPr>
        <w:spacing w:after="0" w:line="240" w:lineRule="auto"/>
        <w:rPr>
          <w:rFonts w:ascii="Times New Roman" w:eastAsia="Times New Roman" w:hAnsi="Times New Roman"/>
          <w:b/>
          <w:sz w:val="20"/>
          <w:szCs w:val="20"/>
          <w:lang w:val="sr-Latn-CS"/>
        </w:rPr>
      </w:pPr>
      <w:r w:rsidRPr="0090487D">
        <w:rPr>
          <w:rFonts w:ascii="Times New Roman" w:eastAsia="Times New Roman" w:hAnsi="Times New Roman"/>
          <w:b/>
          <w:sz w:val="20"/>
          <w:szCs w:val="20"/>
          <w:lang w:val="sr-Cyrl-CS"/>
        </w:rPr>
        <w:t xml:space="preserve">Бр. набавке  </w:t>
      </w:r>
      <w:r w:rsidRPr="00AC04A3">
        <w:rPr>
          <w:rFonts w:ascii="Times New Roman" w:eastAsia="Times New Roman" w:hAnsi="Times New Roman"/>
          <w:b/>
          <w:sz w:val="20"/>
          <w:szCs w:val="20"/>
          <w:lang w:val="sr-Cyrl-CS"/>
        </w:rPr>
        <w:t xml:space="preserve">: </w:t>
      </w:r>
      <w:r w:rsidR="003A4F11" w:rsidRPr="00AC04A3">
        <w:rPr>
          <w:rFonts w:ascii="Times New Roman" w:eastAsia="Times New Roman" w:hAnsi="Times New Roman"/>
          <w:b/>
          <w:sz w:val="20"/>
          <w:szCs w:val="20"/>
          <w:lang w:val="sr-Cyrl-CS"/>
        </w:rPr>
        <w:t xml:space="preserve">ЈН </w:t>
      </w:r>
      <w:r w:rsidR="00E8768E">
        <w:rPr>
          <w:rFonts w:ascii="Times New Roman" w:eastAsia="Times New Roman" w:hAnsi="Times New Roman"/>
          <w:b/>
          <w:sz w:val="20"/>
          <w:szCs w:val="20"/>
        </w:rPr>
        <w:t>4</w:t>
      </w:r>
      <w:r w:rsidR="00630C8E" w:rsidRPr="00AC04A3">
        <w:rPr>
          <w:rFonts w:ascii="Times New Roman" w:eastAsia="Times New Roman" w:hAnsi="Times New Roman"/>
          <w:b/>
          <w:sz w:val="20"/>
          <w:szCs w:val="20"/>
          <w:lang w:val="sr-Cyrl-CS"/>
        </w:rPr>
        <w:t>/201</w:t>
      </w:r>
      <w:r w:rsidR="00717430">
        <w:rPr>
          <w:rFonts w:ascii="Times New Roman" w:eastAsia="Times New Roman" w:hAnsi="Times New Roman"/>
          <w:b/>
          <w:sz w:val="20"/>
          <w:szCs w:val="20"/>
        </w:rPr>
        <w:t>9</w:t>
      </w:r>
      <w:r w:rsidR="003A4F11" w:rsidRPr="00AC04A3">
        <w:rPr>
          <w:rFonts w:ascii="Times New Roman" w:eastAsia="Times New Roman" w:hAnsi="Times New Roman"/>
          <w:b/>
          <w:sz w:val="20"/>
          <w:szCs w:val="20"/>
          <w:lang w:val="sr-Cyrl-CS"/>
        </w:rPr>
        <w:t xml:space="preserve"> ЈНМВ </w:t>
      </w:r>
      <w:r w:rsidR="00096EC8">
        <w:rPr>
          <w:rFonts w:ascii="Times New Roman" w:eastAsia="Times New Roman" w:hAnsi="Times New Roman"/>
          <w:b/>
          <w:sz w:val="20"/>
          <w:szCs w:val="20"/>
          <w:lang w:val="sr-Cyrl-CS"/>
        </w:rPr>
        <w:t>4</w:t>
      </w:r>
      <w:r w:rsidR="003A4F11" w:rsidRPr="00AC04A3">
        <w:rPr>
          <w:rFonts w:ascii="Times New Roman" w:eastAsia="Times New Roman" w:hAnsi="Times New Roman"/>
          <w:b/>
          <w:sz w:val="20"/>
          <w:szCs w:val="20"/>
          <w:lang w:val="sr-Cyrl-CS"/>
        </w:rPr>
        <w:t>/201</w:t>
      </w:r>
      <w:r w:rsidR="00717430">
        <w:rPr>
          <w:rFonts w:ascii="Times New Roman" w:eastAsia="Times New Roman" w:hAnsi="Times New Roman"/>
          <w:b/>
          <w:sz w:val="20"/>
          <w:szCs w:val="20"/>
        </w:rPr>
        <w:t>9</w:t>
      </w:r>
    </w:p>
    <w:p w:rsidR="00B706C2" w:rsidRPr="0090487D" w:rsidRDefault="00B706C2" w:rsidP="00C54809">
      <w:pPr>
        <w:spacing w:after="0" w:line="240" w:lineRule="auto"/>
        <w:rPr>
          <w:rFonts w:ascii="Times New Roman" w:eastAsia="Times New Roman" w:hAnsi="Times New Roman"/>
          <w:b/>
          <w:sz w:val="20"/>
          <w:szCs w:val="20"/>
          <w:lang w:val="sr-Latn-CS"/>
        </w:rPr>
      </w:pPr>
    </w:p>
    <w:p w:rsidR="00904673" w:rsidRPr="00B92EED" w:rsidRDefault="00904673" w:rsidP="00904673">
      <w:pPr>
        <w:spacing w:after="0" w:line="240" w:lineRule="auto"/>
        <w:jc w:val="both"/>
        <w:rPr>
          <w:rFonts w:ascii="Times New Roman" w:eastAsia="Times New Roman" w:hAnsi="Times New Roman"/>
          <w:b/>
          <w:sz w:val="20"/>
          <w:szCs w:val="20"/>
          <w:u w:val="single"/>
          <w:lang w:val="ru-RU"/>
        </w:rPr>
      </w:pPr>
      <w:r w:rsidRPr="00D22E79">
        <w:rPr>
          <w:rFonts w:ascii="Times New Roman" w:eastAsia="Times New Roman" w:hAnsi="Times New Roman"/>
          <w:b/>
          <w:sz w:val="20"/>
          <w:szCs w:val="20"/>
          <w:u w:val="single"/>
          <w:lang w:val="ru-RU"/>
        </w:rPr>
        <w:t>Конкурсна документација садржи укупно 1</w:t>
      </w:r>
      <w:r w:rsidRPr="00B92EED">
        <w:rPr>
          <w:rFonts w:ascii="Times New Roman" w:eastAsia="Times New Roman" w:hAnsi="Times New Roman"/>
          <w:b/>
          <w:sz w:val="20"/>
          <w:szCs w:val="20"/>
          <w:u w:val="single"/>
          <w:lang w:val="ru-RU"/>
        </w:rPr>
        <w:t>/</w:t>
      </w:r>
      <w:r w:rsidR="006A5A79" w:rsidRPr="00B92EED">
        <w:rPr>
          <w:rFonts w:ascii="Times New Roman" w:eastAsia="Times New Roman" w:hAnsi="Times New Roman"/>
          <w:b/>
          <w:sz w:val="20"/>
          <w:szCs w:val="20"/>
          <w:u w:val="single"/>
          <w:lang w:val="ru-RU"/>
        </w:rPr>
        <w:t xml:space="preserve"> </w:t>
      </w:r>
      <w:r w:rsidR="00D22E79" w:rsidRPr="00B92EED">
        <w:rPr>
          <w:rFonts w:ascii="Times New Roman" w:eastAsia="Times New Roman" w:hAnsi="Times New Roman"/>
          <w:b/>
          <w:sz w:val="20"/>
          <w:szCs w:val="20"/>
          <w:u w:val="single"/>
          <w:lang w:val="ru-RU"/>
        </w:rPr>
        <w:t>4</w:t>
      </w:r>
      <w:r w:rsidR="00B92EED" w:rsidRPr="00B92EED">
        <w:rPr>
          <w:rFonts w:ascii="Times New Roman" w:eastAsia="Times New Roman" w:hAnsi="Times New Roman"/>
          <w:b/>
          <w:sz w:val="20"/>
          <w:szCs w:val="20"/>
          <w:u w:val="single"/>
          <w:lang w:val="ru-RU"/>
        </w:rPr>
        <w:t>7</w:t>
      </w:r>
      <w:r w:rsidR="00D22E79" w:rsidRPr="00B92EED">
        <w:rPr>
          <w:rFonts w:ascii="Times New Roman" w:eastAsia="Times New Roman" w:hAnsi="Times New Roman"/>
          <w:b/>
          <w:sz w:val="20"/>
          <w:szCs w:val="20"/>
          <w:u w:val="single"/>
          <w:lang w:val="ru-RU"/>
        </w:rPr>
        <w:t xml:space="preserve"> </w:t>
      </w:r>
      <w:r w:rsidR="006A5A79" w:rsidRPr="00B92EED">
        <w:rPr>
          <w:rFonts w:ascii="Times New Roman" w:eastAsia="Times New Roman" w:hAnsi="Times New Roman"/>
          <w:b/>
          <w:sz w:val="20"/>
          <w:szCs w:val="20"/>
          <w:u w:val="single"/>
          <w:lang w:val="ru-RU"/>
        </w:rPr>
        <w:t>стран</w:t>
      </w:r>
      <w:r w:rsidR="00D22E79" w:rsidRPr="00B92EED">
        <w:rPr>
          <w:rFonts w:ascii="Times New Roman" w:eastAsia="Times New Roman" w:hAnsi="Times New Roman"/>
          <w:b/>
          <w:sz w:val="20"/>
          <w:szCs w:val="20"/>
          <w:u w:val="single"/>
          <w:lang w:val="ru-RU"/>
        </w:rPr>
        <w:t>а</w:t>
      </w:r>
      <w:r w:rsidRPr="00B92EED">
        <w:rPr>
          <w:rFonts w:ascii="Times New Roman" w:eastAsia="Times New Roman" w:hAnsi="Times New Roman"/>
          <w:b/>
          <w:sz w:val="20"/>
          <w:szCs w:val="20"/>
          <w:u w:val="single"/>
          <w:lang w:val="ru-RU"/>
        </w:rPr>
        <w:t>.</w:t>
      </w:r>
    </w:p>
    <w:p w:rsidR="00B92C97" w:rsidRPr="0090487D" w:rsidRDefault="00B92C97" w:rsidP="00F21360">
      <w:pPr>
        <w:pStyle w:val="Default"/>
        <w:jc w:val="both"/>
        <w:rPr>
          <w:rFonts w:ascii="Times New Roman" w:hAnsi="Times New Roman" w:cs="Times New Roman"/>
          <w:color w:val="auto"/>
          <w:sz w:val="20"/>
          <w:szCs w:val="20"/>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rPr>
      </w:pPr>
    </w:p>
    <w:p w:rsidR="00AC04A3" w:rsidRPr="00AC04A3" w:rsidRDefault="00AC04A3" w:rsidP="00F21360">
      <w:pPr>
        <w:pStyle w:val="Default"/>
        <w:jc w:val="both"/>
        <w:rPr>
          <w:rFonts w:ascii="Times New Roman" w:hAnsi="Times New Roman" w:cs="Times New Roman"/>
          <w:color w:val="auto"/>
          <w:sz w:val="20"/>
          <w:szCs w:val="20"/>
        </w:rPr>
      </w:pPr>
    </w:p>
    <w:p w:rsidR="00903345" w:rsidRDefault="00903345" w:rsidP="00F21360">
      <w:pPr>
        <w:pStyle w:val="Default"/>
        <w:jc w:val="both"/>
        <w:rPr>
          <w:rFonts w:ascii="Times New Roman" w:hAnsi="Times New Roman" w:cs="Times New Roman"/>
          <w:color w:val="auto"/>
          <w:sz w:val="20"/>
          <w:szCs w:val="20"/>
          <w:lang w:val="sr-Cyrl-CS"/>
        </w:rPr>
      </w:pPr>
    </w:p>
    <w:p w:rsidR="00903345" w:rsidRDefault="00903345" w:rsidP="00F21360">
      <w:pPr>
        <w:pStyle w:val="Default"/>
        <w:jc w:val="both"/>
        <w:rPr>
          <w:rFonts w:ascii="Times New Roman" w:hAnsi="Times New Roman" w:cs="Times New Roman"/>
          <w:color w:val="auto"/>
          <w:sz w:val="20"/>
          <w:szCs w:val="20"/>
          <w:lang w:val="sr-Cyrl-CS"/>
        </w:rPr>
      </w:pPr>
    </w:p>
    <w:p w:rsidR="00755149" w:rsidRPr="00AC04A3" w:rsidRDefault="00755149" w:rsidP="00F21360">
      <w:pPr>
        <w:pStyle w:val="Default"/>
        <w:jc w:val="both"/>
        <w:rPr>
          <w:rFonts w:ascii="Times New Roman" w:hAnsi="Times New Roman" w:cs="Times New Roman"/>
          <w:color w:val="auto"/>
          <w:sz w:val="20"/>
          <w:szCs w:val="20"/>
        </w:rPr>
      </w:pPr>
      <w:r w:rsidRPr="0090487D">
        <w:rPr>
          <w:rFonts w:ascii="Times New Roman" w:hAnsi="Times New Roman" w:cs="Times New Roman"/>
          <w:color w:val="auto"/>
          <w:sz w:val="20"/>
          <w:szCs w:val="20"/>
        </w:rPr>
        <w:lastRenderedPageBreak/>
        <w:t xml:space="preserve">Наоснову чл. 39. и 61. Закона о јавним набавкама („Сл. гласник РС” бр. 124/2012, </w:t>
      </w:r>
      <w:r w:rsidR="003A4F11" w:rsidRPr="0090487D">
        <w:rPr>
          <w:rFonts w:ascii="Times New Roman" w:hAnsi="Times New Roman" w:cs="Times New Roman"/>
          <w:color w:val="auto"/>
          <w:sz w:val="20"/>
          <w:szCs w:val="20"/>
          <w:lang w:val="sr-Cyrl-CS"/>
        </w:rPr>
        <w:t xml:space="preserve">14/2015 и 68/2015, </w:t>
      </w:r>
      <w:r w:rsidRPr="0090487D">
        <w:rPr>
          <w:rFonts w:ascii="Times New Roman" w:hAnsi="Times New Roman" w:cs="Times New Roman"/>
          <w:color w:val="auto"/>
          <w:sz w:val="20"/>
          <w:szCs w:val="20"/>
        </w:rPr>
        <w:t xml:space="preserve">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B52475">
        <w:rPr>
          <w:rFonts w:ascii="Times New Roman" w:hAnsi="Times New Roman" w:cs="Times New Roman"/>
          <w:color w:val="auto"/>
          <w:sz w:val="20"/>
          <w:szCs w:val="20"/>
          <w:lang w:val="sr-Cyrl-CS"/>
        </w:rPr>
        <w:t>86</w:t>
      </w:r>
      <w:r w:rsidRPr="0090487D">
        <w:rPr>
          <w:rFonts w:ascii="Times New Roman" w:hAnsi="Times New Roman" w:cs="Times New Roman"/>
          <w:color w:val="auto"/>
          <w:sz w:val="20"/>
          <w:szCs w:val="20"/>
        </w:rPr>
        <w:t>/201</w:t>
      </w:r>
      <w:r w:rsidR="00B52475">
        <w:rPr>
          <w:rFonts w:ascii="Times New Roman" w:hAnsi="Times New Roman" w:cs="Times New Roman"/>
          <w:color w:val="auto"/>
          <w:sz w:val="20"/>
          <w:szCs w:val="20"/>
          <w:lang w:val="sr-Cyrl-CS"/>
        </w:rPr>
        <w:t>5</w:t>
      </w:r>
      <w:r w:rsidRPr="0090487D">
        <w:rPr>
          <w:rFonts w:ascii="Times New Roman" w:hAnsi="Times New Roman" w:cs="Times New Roman"/>
          <w:color w:val="auto"/>
          <w:sz w:val="20"/>
          <w:szCs w:val="20"/>
        </w:rPr>
        <w:t>), Одлуке о покрета</w:t>
      </w:r>
      <w:r w:rsidR="00E158D8" w:rsidRPr="0090487D">
        <w:rPr>
          <w:rFonts w:ascii="Times New Roman" w:hAnsi="Times New Roman" w:cs="Times New Roman"/>
          <w:color w:val="auto"/>
          <w:sz w:val="20"/>
          <w:szCs w:val="20"/>
        </w:rPr>
        <w:t>њу поступка јавне набавке број</w:t>
      </w:r>
      <w:r w:rsidR="003A4F11" w:rsidRPr="00AC04A3">
        <w:rPr>
          <w:rFonts w:ascii="Times New Roman" w:eastAsia="Times New Roman" w:hAnsi="Times New Roman" w:cs="Times New Roman"/>
          <w:b/>
          <w:color w:val="auto"/>
          <w:sz w:val="20"/>
          <w:szCs w:val="20"/>
          <w:lang w:val="sr-Cyrl-CS"/>
        </w:rPr>
        <w:t xml:space="preserve">ЈН </w:t>
      </w:r>
      <w:r w:rsidR="0029541B">
        <w:rPr>
          <w:rFonts w:ascii="Times New Roman" w:eastAsia="Times New Roman" w:hAnsi="Times New Roman" w:cs="Times New Roman"/>
          <w:b/>
          <w:color w:val="auto"/>
          <w:sz w:val="20"/>
          <w:szCs w:val="20"/>
        </w:rPr>
        <w:t>4</w:t>
      </w:r>
      <w:r w:rsidR="003A4F11" w:rsidRPr="00AC04A3">
        <w:rPr>
          <w:rFonts w:ascii="Times New Roman" w:eastAsia="Times New Roman" w:hAnsi="Times New Roman" w:cs="Times New Roman"/>
          <w:b/>
          <w:color w:val="auto"/>
          <w:sz w:val="20"/>
          <w:szCs w:val="20"/>
          <w:lang w:val="sr-Cyrl-CS"/>
        </w:rPr>
        <w:t>/201</w:t>
      </w:r>
      <w:r w:rsidR="00717430">
        <w:rPr>
          <w:rFonts w:ascii="Times New Roman" w:eastAsia="Times New Roman" w:hAnsi="Times New Roman" w:cs="Times New Roman"/>
          <w:b/>
          <w:color w:val="auto"/>
          <w:sz w:val="20"/>
          <w:szCs w:val="20"/>
        </w:rPr>
        <w:t>9</w:t>
      </w:r>
      <w:r w:rsidR="003A4F11" w:rsidRPr="00AC04A3">
        <w:rPr>
          <w:rFonts w:ascii="Times New Roman" w:eastAsia="Times New Roman" w:hAnsi="Times New Roman" w:cs="Times New Roman"/>
          <w:b/>
          <w:color w:val="auto"/>
          <w:sz w:val="20"/>
          <w:szCs w:val="20"/>
          <w:lang w:val="sr-Cyrl-CS"/>
        </w:rPr>
        <w:t xml:space="preserve">, ЈНМВ </w:t>
      </w:r>
      <w:r w:rsidR="00096EC8">
        <w:rPr>
          <w:rFonts w:ascii="Times New Roman" w:eastAsia="Times New Roman" w:hAnsi="Times New Roman" w:cs="Times New Roman"/>
          <w:b/>
          <w:color w:val="auto"/>
          <w:sz w:val="20"/>
          <w:szCs w:val="20"/>
          <w:lang w:val="sr-Cyrl-CS"/>
        </w:rPr>
        <w:t>4</w:t>
      </w:r>
      <w:r w:rsidR="003A4F11" w:rsidRPr="00AC04A3">
        <w:rPr>
          <w:rFonts w:ascii="Times New Roman" w:eastAsia="Times New Roman" w:hAnsi="Times New Roman" w:cs="Times New Roman"/>
          <w:b/>
          <w:color w:val="auto"/>
          <w:sz w:val="20"/>
          <w:szCs w:val="20"/>
          <w:lang w:val="sr-Cyrl-CS"/>
        </w:rPr>
        <w:t>/201</w:t>
      </w:r>
      <w:r w:rsidR="00717430">
        <w:rPr>
          <w:rFonts w:ascii="Times New Roman" w:eastAsia="Times New Roman" w:hAnsi="Times New Roman" w:cs="Times New Roman"/>
          <w:b/>
          <w:color w:val="auto"/>
          <w:sz w:val="20"/>
          <w:szCs w:val="20"/>
        </w:rPr>
        <w:t>9</w:t>
      </w:r>
      <w:r w:rsidR="00E158D8" w:rsidRPr="00AC04A3">
        <w:rPr>
          <w:rFonts w:ascii="Times New Roman" w:hAnsi="Times New Roman" w:cs="Times New Roman"/>
          <w:color w:val="auto"/>
          <w:sz w:val="20"/>
          <w:szCs w:val="20"/>
          <w:lang w:val="sr-Cyrl-CS"/>
        </w:rPr>
        <w:t xml:space="preserve">, </w:t>
      </w:r>
      <w:r w:rsidR="003A4F11" w:rsidRPr="00AC04A3">
        <w:rPr>
          <w:rFonts w:ascii="Times New Roman" w:hAnsi="Times New Roman" w:cs="Times New Roman"/>
          <w:color w:val="auto"/>
          <w:sz w:val="20"/>
          <w:szCs w:val="20"/>
          <w:lang w:val="sr-Cyrl-CS"/>
        </w:rPr>
        <w:t xml:space="preserve">деловодни </w:t>
      </w:r>
      <w:r w:rsidR="00E158D8" w:rsidRPr="00AC04A3">
        <w:rPr>
          <w:rFonts w:ascii="Times New Roman" w:hAnsi="Times New Roman" w:cs="Times New Roman"/>
          <w:color w:val="auto"/>
          <w:sz w:val="20"/>
          <w:szCs w:val="20"/>
          <w:lang w:val="sr-Cyrl-CS"/>
        </w:rPr>
        <w:t xml:space="preserve">број </w:t>
      </w:r>
      <w:r w:rsidR="0052333C" w:rsidRPr="00AC04A3">
        <w:rPr>
          <w:rFonts w:ascii="Times New Roman" w:hAnsi="Times New Roman" w:cs="Times New Roman"/>
          <w:color w:val="auto"/>
          <w:sz w:val="20"/>
          <w:szCs w:val="20"/>
          <w:lang w:val="sr-Cyrl-CS"/>
        </w:rPr>
        <w:t>01-</w:t>
      </w:r>
      <w:r w:rsidR="00253A19">
        <w:rPr>
          <w:rFonts w:ascii="Times New Roman" w:hAnsi="Times New Roman" w:cs="Times New Roman"/>
          <w:color w:val="auto"/>
          <w:sz w:val="20"/>
          <w:szCs w:val="20"/>
          <w:lang w:val="sr-Cyrl-CS"/>
        </w:rPr>
        <w:t xml:space="preserve"> </w:t>
      </w:r>
      <w:r w:rsidR="001B13D8">
        <w:rPr>
          <w:rFonts w:ascii="Times New Roman" w:hAnsi="Times New Roman" w:cs="Times New Roman"/>
          <w:color w:val="auto"/>
          <w:sz w:val="20"/>
          <w:szCs w:val="20"/>
          <w:lang w:val="sr-Cyrl-CS"/>
        </w:rPr>
        <w:t xml:space="preserve">        </w:t>
      </w:r>
      <w:r w:rsidR="00253A19">
        <w:rPr>
          <w:rFonts w:ascii="Times New Roman" w:hAnsi="Times New Roman" w:cs="Times New Roman"/>
          <w:color w:val="auto"/>
          <w:sz w:val="20"/>
          <w:szCs w:val="20"/>
          <w:lang w:val="sr-Cyrl-CS"/>
        </w:rPr>
        <w:t xml:space="preserve"> </w:t>
      </w:r>
      <w:r w:rsidR="00630C8E" w:rsidRPr="00AC04A3">
        <w:rPr>
          <w:rFonts w:ascii="Times New Roman" w:hAnsi="Times New Roman" w:cs="Times New Roman"/>
          <w:color w:val="auto"/>
          <w:sz w:val="20"/>
          <w:szCs w:val="20"/>
          <w:lang w:val="sr-Cyrl-CS"/>
        </w:rPr>
        <w:t>/201</w:t>
      </w:r>
      <w:r w:rsidR="00E51A0C">
        <w:rPr>
          <w:rFonts w:ascii="Times New Roman" w:hAnsi="Times New Roman" w:cs="Times New Roman"/>
          <w:color w:val="auto"/>
          <w:sz w:val="20"/>
          <w:szCs w:val="20"/>
          <w:lang w:val="sr-Cyrl-CS"/>
        </w:rPr>
        <w:t>9</w:t>
      </w:r>
      <w:r w:rsidR="0013573A" w:rsidRPr="00AC04A3">
        <w:rPr>
          <w:rFonts w:ascii="Times New Roman" w:hAnsi="Times New Roman" w:cs="Times New Roman"/>
          <w:color w:val="auto"/>
          <w:sz w:val="20"/>
          <w:szCs w:val="20"/>
          <w:lang w:val="sr-Cyrl-CS"/>
        </w:rPr>
        <w:t xml:space="preserve"> </w:t>
      </w:r>
      <w:r w:rsidRPr="00AC04A3">
        <w:rPr>
          <w:rFonts w:ascii="Times New Roman" w:hAnsi="Times New Roman" w:cs="Times New Roman"/>
          <w:color w:val="auto"/>
          <w:sz w:val="20"/>
          <w:szCs w:val="20"/>
        </w:rPr>
        <w:t xml:space="preserve">и </w:t>
      </w:r>
      <w:r w:rsidRPr="00AC04A3">
        <w:rPr>
          <w:rFonts w:ascii="Times New Roman" w:hAnsi="Times New Roman" w:cs="Times New Roman"/>
          <w:iCs/>
          <w:color w:val="auto"/>
          <w:sz w:val="20"/>
          <w:szCs w:val="20"/>
        </w:rPr>
        <w:t>Решења о</w:t>
      </w:r>
      <w:r w:rsidR="00AE2C91">
        <w:rPr>
          <w:rFonts w:ascii="Times New Roman" w:hAnsi="Times New Roman" w:cs="Times New Roman"/>
          <w:iCs/>
          <w:color w:val="auto"/>
          <w:sz w:val="20"/>
          <w:szCs w:val="20"/>
          <w:lang w:val="sr-Cyrl-CS"/>
        </w:rPr>
        <w:t xml:space="preserve"> </w:t>
      </w:r>
      <w:r w:rsidRPr="00AC04A3">
        <w:rPr>
          <w:rFonts w:ascii="Times New Roman" w:hAnsi="Times New Roman" w:cs="Times New Roman"/>
          <w:color w:val="auto"/>
          <w:sz w:val="20"/>
          <w:szCs w:val="20"/>
        </w:rPr>
        <w:t>образовању комисије</w:t>
      </w:r>
      <w:r w:rsidR="00205292">
        <w:rPr>
          <w:rFonts w:ascii="Times New Roman" w:hAnsi="Times New Roman" w:cs="Times New Roman"/>
          <w:color w:val="auto"/>
          <w:sz w:val="20"/>
          <w:szCs w:val="20"/>
          <w:lang w:val="sr-Cyrl-CS"/>
        </w:rPr>
        <w:t xml:space="preserve"> </w:t>
      </w:r>
      <w:r w:rsidR="00F21360" w:rsidRPr="00AC04A3">
        <w:rPr>
          <w:rFonts w:ascii="Times New Roman" w:hAnsi="Times New Roman" w:cs="Times New Roman"/>
          <w:color w:val="auto"/>
          <w:sz w:val="20"/>
          <w:szCs w:val="20"/>
        </w:rPr>
        <w:t>за јавну набавку</w:t>
      </w:r>
      <w:r w:rsidR="003A4F11" w:rsidRPr="00AC04A3">
        <w:rPr>
          <w:rFonts w:ascii="Times New Roman" w:eastAsia="Times New Roman" w:hAnsi="Times New Roman" w:cs="Times New Roman"/>
          <w:b/>
          <w:color w:val="auto"/>
          <w:sz w:val="20"/>
          <w:szCs w:val="20"/>
          <w:lang w:val="sr-Cyrl-CS"/>
        </w:rPr>
        <w:t xml:space="preserve"> ЈН </w:t>
      </w:r>
      <w:r w:rsidR="0029541B">
        <w:rPr>
          <w:rFonts w:ascii="Times New Roman" w:eastAsia="Times New Roman" w:hAnsi="Times New Roman" w:cs="Times New Roman"/>
          <w:b/>
          <w:color w:val="auto"/>
          <w:sz w:val="20"/>
          <w:szCs w:val="20"/>
        </w:rPr>
        <w:t>4</w:t>
      </w:r>
      <w:r w:rsidR="003A4F11" w:rsidRPr="00AC04A3">
        <w:rPr>
          <w:rFonts w:ascii="Times New Roman" w:eastAsia="Times New Roman" w:hAnsi="Times New Roman" w:cs="Times New Roman"/>
          <w:b/>
          <w:color w:val="auto"/>
          <w:sz w:val="20"/>
          <w:szCs w:val="20"/>
          <w:lang w:val="sr-Cyrl-CS"/>
        </w:rPr>
        <w:t>/201</w:t>
      </w:r>
      <w:r w:rsidR="00717430">
        <w:rPr>
          <w:rFonts w:ascii="Times New Roman" w:eastAsia="Times New Roman" w:hAnsi="Times New Roman" w:cs="Times New Roman"/>
          <w:b/>
          <w:color w:val="auto"/>
          <w:sz w:val="20"/>
          <w:szCs w:val="20"/>
        </w:rPr>
        <w:t>9</w:t>
      </w:r>
      <w:r w:rsidR="00253A19">
        <w:rPr>
          <w:rFonts w:ascii="Times New Roman" w:eastAsia="Times New Roman" w:hAnsi="Times New Roman" w:cs="Times New Roman"/>
          <w:b/>
          <w:color w:val="auto"/>
          <w:sz w:val="20"/>
          <w:szCs w:val="20"/>
          <w:lang w:val="sr-Cyrl-CS"/>
        </w:rPr>
        <w:t xml:space="preserve"> </w:t>
      </w:r>
      <w:r w:rsidR="003A4F11" w:rsidRPr="00AC04A3">
        <w:rPr>
          <w:rFonts w:ascii="Times New Roman" w:eastAsia="Times New Roman" w:hAnsi="Times New Roman" w:cs="Times New Roman"/>
          <w:b/>
          <w:color w:val="auto"/>
          <w:sz w:val="20"/>
          <w:szCs w:val="20"/>
          <w:lang w:val="sr-Cyrl-CS"/>
        </w:rPr>
        <w:t xml:space="preserve">, ЈНМВ </w:t>
      </w:r>
      <w:r w:rsidR="00096EC8">
        <w:rPr>
          <w:rFonts w:ascii="Times New Roman" w:eastAsia="Times New Roman" w:hAnsi="Times New Roman" w:cs="Times New Roman"/>
          <w:b/>
          <w:color w:val="auto"/>
          <w:sz w:val="20"/>
          <w:szCs w:val="20"/>
          <w:lang w:val="sr-Cyrl-CS"/>
        </w:rPr>
        <w:t>4</w:t>
      </w:r>
      <w:r w:rsidR="003A4F11" w:rsidRPr="00AC04A3">
        <w:rPr>
          <w:rFonts w:ascii="Times New Roman" w:eastAsia="Times New Roman" w:hAnsi="Times New Roman" w:cs="Times New Roman"/>
          <w:b/>
          <w:color w:val="auto"/>
          <w:sz w:val="20"/>
          <w:szCs w:val="20"/>
          <w:lang w:val="sr-Cyrl-CS"/>
        </w:rPr>
        <w:t>/201</w:t>
      </w:r>
      <w:r w:rsidR="00717430">
        <w:rPr>
          <w:rFonts w:ascii="Times New Roman" w:eastAsia="Times New Roman" w:hAnsi="Times New Roman" w:cs="Times New Roman"/>
          <w:b/>
          <w:color w:val="auto"/>
          <w:sz w:val="20"/>
          <w:szCs w:val="20"/>
        </w:rPr>
        <w:t>9</w:t>
      </w:r>
      <w:r w:rsidR="00E158D8" w:rsidRPr="00AC04A3">
        <w:rPr>
          <w:rFonts w:ascii="Times New Roman" w:hAnsi="Times New Roman" w:cs="Times New Roman"/>
          <w:color w:val="auto"/>
          <w:sz w:val="20"/>
          <w:szCs w:val="20"/>
        </w:rPr>
        <w:t xml:space="preserve">, </w:t>
      </w:r>
      <w:r w:rsidR="000B0E9D" w:rsidRPr="00AC04A3">
        <w:rPr>
          <w:rFonts w:ascii="Times New Roman" w:hAnsi="Times New Roman" w:cs="Times New Roman"/>
          <w:color w:val="auto"/>
          <w:sz w:val="20"/>
          <w:szCs w:val="20"/>
          <w:lang w:val="sr-Cyrl-CS"/>
        </w:rPr>
        <w:t>дел</w:t>
      </w:r>
      <w:r w:rsidR="003A4F11" w:rsidRPr="00AC04A3">
        <w:rPr>
          <w:rFonts w:ascii="Times New Roman" w:hAnsi="Times New Roman" w:cs="Times New Roman"/>
          <w:color w:val="auto"/>
          <w:sz w:val="20"/>
          <w:szCs w:val="20"/>
          <w:lang w:val="sr-Cyrl-CS"/>
        </w:rPr>
        <w:t>оводни</w:t>
      </w:r>
      <w:r w:rsidR="00205292">
        <w:rPr>
          <w:rFonts w:ascii="Times New Roman" w:hAnsi="Times New Roman" w:cs="Times New Roman"/>
          <w:color w:val="auto"/>
          <w:sz w:val="20"/>
          <w:szCs w:val="20"/>
          <w:lang w:val="sr-Cyrl-CS"/>
        </w:rPr>
        <w:t xml:space="preserve"> </w:t>
      </w:r>
      <w:r w:rsidR="005F28BB" w:rsidRPr="00AC04A3">
        <w:rPr>
          <w:rFonts w:ascii="Times New Roman" w:hAnsi="Times New Roman" w:cs="Times New Roman"/>
          <w:color w:val="auto"/>
          <w:sz w:val="20"/>
          <w:szCs w:val="20"/>
          <w:lang w:val="sr-Cyrl-CS"/>
        </w:rPr>
        <w:t xml:space="preserve">број </w:t>
      </w:r>
      <w:r w:rsidR="003A4F11" w:rsidRPr="00AC04A3">
        <w:rPr>
          <w:rFonts w:ascii="Times New Roman" w:hAnsi="Times New Roman" w:cs="Times New Roman"/>
          <w:color w:val="auto"/>
          <w:sz w:val="20"/>
          <w:szCs w:val="20"/>
          <w:lang w:val="sr-Cyrl-CS"/>
        </w:rPr>
        <w:t>01</w:t>
      </w:r>
      <w:r w:rsidR="005134EA" w:rsidRPr="00AC04A3">
        <w:rPr>
          <w:rFonts w:ascii="Times New Roman" w:hAnsi="Times New Roman" w:cs="Times New Roman"/>
          <w:color w:val="auto"/>
          <w:sz w:val="20"/>
          <w:szCs w:val="20"/>
          <w:lang w:val="sr-Cyrl-CS"/>
        </w:rPr>
        <w:t>-</w:t>
      </w:r>
      <w:r w:rsidR="001B13D8">
        <w:rPr>
          <w:rFonts w:ascii="Times New Roman" w:hAnsi="Times New Roman" w:cs="Times New Roman"/>
          <w:color w:val="auto"/>
          <w:sz w:val="20"/>
          <w:szCs w:val="20"/>
          <w:lang w:val="sr-Cyrl-CS"/>
        </w:rPr>
        <w:t xml:space="preserve">         </w:t>
      </w:r>
      <w:r w:rsidR="007956A0" w:rsidRPr="00AC04A3">
        <w:rPr>
          <w:rFonts w:ascii="Times New Roman" w:hAnsi="Times New Roman" w:cs="Times New Roman"/>
          <w:color w:val="auto"/>
          <w:sz w:val="20"/>
          <w:szCs w:val="20"/>
          <w:lang w:val="sr-Cyrl-CS"/>
        </w:rPr>
        <w:t>/201</w:t>
      </w:r>
      <w:r w:rsidR="00E51A0C">
        <w:rPr>
          <w:rFonts w:ascii="Times New Roman" w:hAnsi="Times New Roman" w:cs="Times New Roman"/>
          <w:color w:val="auto"/>
          <w:sz w:val="20"/>
          <w:szCs w:val="20"/>
          <w:lang w:val="sr-Cyrl-CS"/>
        </w:rPr>
        <w:t>9</w:t>
      </w:r>
      <w:r w:rsidRPr="00AC04A3">
        <w:rPr>
          <w:rFonts w:ascii="Times New Roman" w:hAnsi="Times New Roman" w:cs="Times New Roman"/>
          <w:color w:val="auto"/>
          <w:sz w:val="20"/>
          <w:szCs w:val="20"/>
        </w:rPr>
        <w:t>, припремљена је:</w:t>
      </w:r>
    </w:p>
    <w:p w:rsidR="00755149" w:rsidRPr="00AC04A3" w:rsidRDefault="00755149" w:rsidP="00755149">
      <w:pPr>
        <w:pStyle w:val="Default"/>
        <w:rPr>
          <w:rFonts w:ascii="Times New Roman" w:hAnsi="Times New Roman" w:cs="Times New Roman"/>
          <w:b/>
          <w:bCs/>
          <w:color w:val="auto"/>
          <w:sz w:val="20"/>
          <w:szCs w:val="20"/>
          <w:lang w:val="sr-Cyrl-CS"/>
        </w:rPr>
      </w:pPr>
    </w:p>
    <w:p w:rsidR="00755149" w:rsidRPr="00AC04A3" w:rsidRDefault="00755149" w:rsidP="00CC3D9B">
      <w:pPr>
        <w:pStyle w:val="Default"/>
        <w:jc w:val="center"/>
        <w:rPr>
          <w:rFonts w:ascii="Times New Roman" w:hAnsi="Times New Roman" w:cs="Times New Roman"/>
          <w:color w:val="auto"/>
          <w:sz w:val="20"/>
          <w:szCs w:val="20"/>
        </w:rPr>
      </w:pPr>
      <w:r w:rsidRPr="00AC04A3">
        <w:rPr>
          <w:rFonts w:ascii="Times New Roman" w:hAnsi="Times New Roman" w:cs="Times New Roman"/>
          <w:b/>
          <w:bCs/>
          <w:color w:val="auto"/>
          <w:sz w:val="20"/>
          <w:szCs w:val="20"/>
        </w:rPr>
        <w:t>КОНКУРСНА ДОКУМЕНТАЦИЈА</w:t>
      </w:r>
    </w:p>
    <w:p w:rsidR="002E1996" w:rsidRPr="00096EC8" w:rsidRDefault="00755149" w:rsidP="002E1996">
      <w:pPr>
        <w:jc w:val="both"/>
        <w:rPr>
          <w:rFonts w:ascii="Times New Roman" w:eastAsia="Times New Roman" w:hAnsi="Times New Roman"/>
          <w:sz w:val="20"/>
          <w:szCs w:val="20"/>
          <w:lang w:val="sr-Cyrl-CS"/>
        </w:rPr>
      </w:pPr>
      <w:r w:rsidRPr="00AC04A3">
        <w:rPr>
          <w:rFonts w:ascii="Times New Roman" w:hAnsi="Times New Roman"/>
          <w:b/>
          <w:bCs/>
          <w:sz w:val="20"/>
          <w:szCs w:val="20"/>
        </w:rPr>
        <w:t xml:space="preserve">за јавну набавку </w:t>
      </w:r>
      <w:r w:rsidR="0052333C" w:rsidRPr="00AC04A3">
        <w:rPr>
          <w:rFonts w:ascii="Times New Roman" w:hAnsi="Times New Roman"/>
          <w:b/>
          <w:bCs/>
          <w:sz w:val="20"/>
          <w:szCs w:val="20"/>
          <w:lang w:val="sr-Cyrl-CS"/>
        </w:rPr>
        <w:t xml:space="preserve">добара </w:t>
      </w:r>
      <w:r w:rsidRPr="00AC04A3">
        <w:rPr>
          <w:rFonts w:ascii="Times New Roman" w:hAnsi="Times New Roman"/>
          <w:b/>
          <w:bCs/>
          <w:sz w:val="20"/>
          <w:szCs w:val="20"/>
        </w:rPr>
        <w:t xml:space="preserve">мале вредности </w:t>
      </w:r>
      <w:r w:rsidR="00096EC8">
        <w:rPr>
          <w:rFonts w:ascii="Times New Roman" w:eastAsia="Times New Roman" w:hAnsi="Times New Roman"/>
          <w:sz w:val="20"/>
          <w:szCs w:val="20"/>
          <w:lang w:val="sr-Cyrl-CS"/>
        </w:rPr>
        <w:t>електрична енергија</w:t>
      </w:r>
      <w:r w:rsidR="002E1996" w:rsidRPr="00AC04A3">
        <w:rPr>
          <w:rFonts w:ascii="Times New Roman" w:eastAsia="Times New Roman" w:hAnsi="Times New Roman"/>
          <w:sz w:val="20"/>
          <w:szCs w:val="20"/>
          <w:lang w:val="sr-Cyrl-CS"/>
        </w:rPr>
        <w:t xml:space="preserve"> за потребе Дома за душевно оболела лица „Чуруг“, редни број ЈН </w:t>
      </w:r>
      <w:r w:rsidR="0029541B">
        <w:rPr>
          <w:rFonts w:ascii="Times New Roman" w:eastAsia="Times New Roman" w:hAnsi="Times New Roman"/>
          <w:sz w:val="20"/>
          <w:szCs w:val="20"/>
        </w:rPr>
        <w:t>4</w:t>
      </w:r>
      <w:r w:rsidR="002E1996" w:rsidRPr="00AC04A3">
        <w:rPr>
          <w:rFonts w:ascii="Times New Roman" w:eastAsia="Times New Roman" w:hAnsi="Times New Roman"/>
          <w:sz w:val="20"/>
          <w:szCs w:val="20"/>
          <w:lang w:val="sr-Cyrl-CS"/>
        </w:rPr>
        <w:t>/1</w:t>
      </w:r>
      <w:r w:rsidR="00717430">
        <w:rPr>
          <w:rFonts w:ascii="Times New Roman" w:eastAsia="Times New Roman" w:hAnsi="Times New Roman"/>
          <w:sz w:val="20"/>
          <w:szCs w:val="20"/>
        </w:rPr>
        <w:t>9</w:t>
      </w:r>
      <w:r w:rsidR="002E1996" w:rsidRPr="00AC04A3">
        <w:rPr>
          <w:rFonts w:ascii="Times New Roman" w:eastAsia="Times New Roman" w:hAnsi="Times New Roman"/>
          <w:sz w:val="20"/>
          <w:szCs w:val="20"/>
          <w:lang w:val="sr-Cyrl-CS"/>
        </w:rPr>
        <w:t xml:space="preserve">, јнмв број </w:t>
      </w:r>
      <w:r w:rsidR="00096EC8">
        <w:rPr>
          <w:rFonts w:ascii="Times New Roman" w:eastAsia="Times New Roman" w:hAnsi="Times New Roman"/>
          <w:sz w:val="20"/>
          <w:szCs w:val="20"/>
          <w:lang w:val="sr-Cyrl-CS"/>
        </w:rPr>
        <w:t>4</w:t>
      </w:r>
    </w:p>
    <w:p w:rsidR="00755149" w:rsidRPr="005248F1" w:rsidRDefault="00755149" w:rsidP="00846CD4">
      <w:pPr>
        <w:pStyle w:val="Default"/>
        <w:jc w:val="both"/>
        <w:rPr>
          <w:rFonts w:ascii="Times New Roman" w:hAnsi="Times New Roman" w:cs="Times New Roman"/>
          <w:color w:val="auto"/>
          <w:sz w:val="20"/>
          <w:szCs w:val="20"/>
        </w:rPr>
      </w:pPr>
      <w:r w:rsidRPr="005248F1">
        <w:rPr>
          <w:rFonts w:ascii="Times New Roman" w:hAnsi="Times New Roman" w:cs="Times New Roman"/>
          <w:color w:val="auto"/>
          <w:sz w:val="20"/>
          <w:szCs w:val="20"/>
        </w:rPr>
        <w:t>Конкурсна документација садржи:</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939"/>
        <w:gridCol w:w="2952"/>
        <w:gridCol w:w="3579"/>
        <w:gridCol w:w="742"/>
      </w:tblGrid>
      <w:tr w:rsidR="00CC3D9B" w:rsidRPr="00717430" w:rsidTr="00A36BF8">
        <w:trPr>
          <w:trHeight w:val="112"/>
        </w:trPr>
        <w:tc>
          <w:tcPr>
            <w:tcW w:w="1548" w:type="dxa"/>
          </w:tcPr>
          <w:p w:rsidR="00CC3D9B" w:rsidRPr="005248F1" w:rsidRDefault="00CC3D9B" w:rsidP="00CC3D9B">
            <w:pPr>
              <w:rPr>
                <w:rFonts w:ascii="Times New Roman" w:hAnsi="Times New Roman"/>
                <w:sz w:val="20"/>
                <w:szCs w:val="20"/>
                <w:lang w:val="sr-Cyrl-CS"/>
              </w:rPr>
            </w:pPr>
            <w:r w:rsidRPr="005248F1">
              <w:rPr>
                <w:rFonts w:ascii="Times New Roman" w:hAnsi="Times New Roman"/>
                <w:sz w:val="20"/>
                <w:szCs w:val="20"/>
              </w:rPr>
              <w:t>I</w:t>
            </w:r>
          </w:p>
        </w:tc>
        <w:tc>
          <w:tcPr>
            <w:tcW w:w="7470" w:type="dxa"/>
            <w:gridSpan w:val="3"/>
          </w:tcPr>
          <w:p w:rsidR="00CC3D9B" w:rsidRPr="005248F1" w:rsidRDefault="00CC3D9B" w:rsidP="00CC3D9B">
            <w:pPr>
              <w:rPr>
                <w:rFonts w:ascii="Times New Roman" w:hAnsi="Times New Roman"/>
                <w:sz w:val="20"/>
                <w:szCs w:val="20"/>
              </w:rPr>
            </w:pPr>
            <w:r w:rsidRPr="005248F1">
              <w:rPr>
                <w:rFonts w:ascii="Times New Roman" w:hAnsi="Times New Roman"/>
                <w:sz w:val="20"/>
                <w:szCs w:val="20"/>
              </w:rPr>
              <w:t>Општи подаци о јавној набавци</w:t>
            </w:r>
          </w:p>
        </w:tc>
        <w:tc>
          <w:tcPr>
            <w:tcW w:w="742" w:type="dxa"/>
          </w:tcPr>
          <w:p w:rsidR="00CC3D9B" w:rsidRPr="005D26EA" w:rsidRDefault="0079008F" w:rsidP="00CC3D9B">
            <w:pPr>
              <w:rPr>
                <w:rFonts w:ascii="Times New Roman" w:hAnsi="Times New Roman"/>
                <w:sz w:val="20"/>
                <w:szCs w:val="20"/>
                <w:lang w:val="sr-Latn-CS"/>
              </w:rPr>
            </w:pPr>
            <w:r w:rsidRPr="005D26EA">
              <w:rPr>
                <w:rFonts w:ascii="Times New Roman" w:hAnsi="Times New Roman"/>
                <w:sz w:val="20"/>
                <w:szCs w:val="20"/>
                <w:lang w:val="sr-Latn-CS"/>
              </w:rPr>
              <w:t>3</w:t>
            </w:r>
          </w:p>
        </w:tc>
      </w:tr>
      <w:tr w:rsidR="00CC3D9B" w:rsidRPr="00717430" w:rsidTr="00A36BF8">
        <w:trPr>
          <w:trHeight w:val="112"/>
        </w:trPr>
        <w:tc>
          <w:tcPr>
            <w:tcW w:w="1548" w:type="dxa"/>
          </w:tcPr>
          <w:p w:rsidR="00CC3D9B" w:rsidRPr="005248F1" w:rsidRDefault="00CC3D9B" w:rsidP="00CC3D9B">
            <w:pPr>
              <w:rPr>
                <w:rFonts w:ascii="Times New Roman" w:hAnsi="Times New Roman"/>
                <w:sz w:val="20"/>
                <w:szCs w:val="20"/>
              </w:rPr>
            </w:pPr>
            <w:r w:rsidRPr="005248F1">
              <w:rPr>
                <w:rFonts w:ascii="Times New Roman" w:hAnsi="Times New Roman"/>
                <w:sz w:val="20"/>
                <w:szCs w:val="20"/>
              </w:rPr>
              <w:t>II</w:t>
            </w:r>
          </w:p>
        </w:tc>
        <w:tc>
          <w:tcPr>
            <w:tcW w:w="7470" w:type="dxa"/>
            <w:gridSpan w:val="3"/>
          </w:tcPr>
          <w:p w:rsidR="00CC3D9B" w:rsidRPr="005248F1" w:rsidRDefault="00CC3D9B" w:rsidP="00CC3D9B">
            <w:pPr>
              <w:rPr>
                <w:rFonts w:ascii="Times New Roman" w:hAnsi="Times New Roman"/>
                <w:sz w:val="20"/>
                <w:szCs w:val="20"/>
              </w:rPr>
            </w:pPr>
            <w:r w:rsidRPr="005248F1">
              <w:rPr>
                <w:rFonts w:ascii="Times New Roman" w:hAnsi="Times New Roman"/>
                <w:sz w:val="20"/>
                <w:szCs w:val="20"/>
              </w:rPr>
              <w:t>Подаци о предмету јавне набавке</w:t>
            </w:r>
          </w:p>
        </w:tc>
        <w:tc>
          <w:tcPr>
            <w:tcW w:w="742" w:type="dxa"/>
          </w:tcPr>
          <w:p w:rsidR="00CC3D9B" w:rsidRPr="005D26EA" w:rsidRDefault="000E2A61" w:rsidP="00CC3D9B">
            <w:pPr>
              <w:rPr>
                <w:rFonts w:ascii="Times New Roman" w:hAnsi="Times New Roman"/>
                <w:sz w:val="20"/>
                <w:szCs w:val="20"/>
                <w:lang w:val="sr-Cyrl-CS"/>
              </w:rPr>
            </w:pPr>
            <w:r w:rsidRPr="005D26EA">
              <w:rPr>
                <w:rFonts w:ascii="Times New Roman" w:hAnsi="Times New Roman"/>
                <w:sz w:val="20"/>
                <w:szCs w:val="20"/>
                <w:lang w:val="sr-Cyrl-CS"/>
              </w:rPr>
              <w:t>4</w:t>
            </w:r>
          </w:p>
        </w:tc>
      </w:tr>
      <w:tr w:rsidR="00CC3D9B" w:rsidRPr="00717430" w:rsidTr="00A36BF8">
        <w:trPr>
          <w:trHeight w:val="938"/>
        </w:trPr>
        <w:tc>
          <w:tcPr>
            <w:tcW w:w="1548" w:type="dxa"/>
          </w:tcPr>
          <w:p w:rsidR="00CC3D9B" w:rsidRPr="005248F1" w:rsidRDefault="00CC3D9B" w:rsidP="00CC3D9B">
            <w:pPr>
              <w:rPr>
                <w:rFonts w:ascii="Times New Roman" w:hAnsi="Times New Roman"/>
                <w:sz w:val="20"/>
                <w:szCs w:val="20"/>
              </w:rPr>
            </w:pPr>
            <w:r w:rsidRPr="005248F1">
              <w:rPr>
                <w:rFonts w:ascii="Times New Roman" w:hAnsi="Times New Roman"/>
                <w:sz w:val="20"/>
                <w:szCs w:val="20"/>
              </w:rPr>
              <w:t>III</w:t>
            </w:r>
          </w:p>
        </w:tc>
        <w:tc>
          <w:tcPr>
            <w:tcW w:w="7470" w:type="dxa"/>
            <w:gridSpan w:val="3"/>
          </w:tcPr>
          <w:p w:rsidR="00CC3D9B" w:rsidRPr="005248F1" w:rsidRDefault="00CC3D9B" w:rsidP="00761F50">
            <w:pPr>
              <w:rPr>
                <w:rFonts w:ascii="Times New Roman" w:hAnsi="Times New Roman"/>
                <w:sz w:val="20"/>
                <w:szCs w:val="20"/>
                <w:lang w:val="sr-Cyrl-CS"/>
              </w:rPr>
            </w:pPr>
            <w:r w:rsidRPr="005248F1">
              <w:rPr>
                <w:rFonts w:ascii="Times New Roman" w:hAnsi="Times New Roman"/>
                <w:sz w:val="20"/>
                <w:szCs w:val="20"/>
              </w:rPr>
              <w:t xml:space="preserve">Врста, техничке карактеристике, квалитет, количина иопис </w:t>
            </w:r>
            <w:r w:rsidR="00B9176D" w:rsidRPr="005248F1">
              <w:rPr>
                <w:rFonts w:ascii="Times New Roman" w:hAnsi="Times New Roman"/>
                <w:sz w:val="20"/>
                <w:szCs w:val="20"/>
              </w:rPr>
              <w:t>ДОБ</w:t>
            </w:r>
            <w:r w:rsidR="00E06015" w:rsidRPr="005248F1">
              <w:rPr>
                <w:rFonts w:ascii="Times New Roman" w:hAnsi="Times New Roman"/>
                <w:sz w:val="20"/>
                <w:szCs w:val="20"/>
                <w:lang w:val="sr-Cyrl-CS"/>
              </w:rPr>
              <w:t>А</w:t>
            </w:r>
            <w:r w:rsidR="00B9176D" w:rsidRPr="005248F1">
              <w:rPr>
                <w:rFonts w:ascii="Times New Roman" w:hAnsi="Times New Roman"/>
                <w:sz w:val="20"/>
                <w:szCs w:val="20"/>
              </w:rPr>
              <w:t>РА</w:t>
            </w:r>
            <w:r w:rsidRPr="005248F1">
              <w:rPr>
                <w:rFonts w:ascii="Times New Roman" w:hAnsi="Times New Roman"/>
                <w:sz w:val="20"/>
                <w:szCs w:val="20"/>
              </w:rPr>
              <w:t>, начин спровођења контроле и обезбеђења гаранције квалитета, рок извршења, место извршења или испоруке добара, евентуалне додатне услуге</w:t>
            </w:r>
            <w:r w:rsidR="00D41307" w:rsidRPr="005248F1">
              <w:rPr>
                <w:rFonts w:ascii="Times New Roman" w:hAnsi="Times New Roman"/>
                <w:sz w:val="20"/>
                <w:szCs w:val="20"/>
              </w:rPr>
              <w:t xml:space="preserve">, </w:t>
            </w:r>
            <w:r w:rsidRPr="005248F1">
              <w:rPr>
                <w:rFonts w:ascii="Times New Roman" w:hAnsi="Times New Roman"/>
                <w:sz w:val="20"/>
                <w:szCs w:val="20"/>
              </w:rPr>
              <w:t>и сл</w:t>
            </w:r>
            <w:r w:rsidR="00E06015" w:rsidRPr="005248F1">
              <w:rPr>
                <w:rFonts w:ascii="Times New Roman" w:hAnsi="Times New Roman"/>
                <w:sz w:val="20"/>
                <w:szCs w:val="20"/>
                <w:lang w:val="sr-Cyrl-CS"/>
              </w:rPr>
              <w:t>.</w:t>
            </w:r>
          </w:p>
        </w:tc>
        <w:tc>
          <w:tcPr>
            <w:tcW w:w="742" w:type="dxa"/>
          </w:tcPr>
          <w:p w:rsidR="00CC3D9B" w:rsidRPr="005D26EA" w:rsidRDefault="0079008F" w:rsidP="00AD41FF">
            <w:pPr>
              <w:rPr>
                <w:rFonts w:ascii="Times New Roman" w:hAnsi="Times New Roman"/>
                <w:sz w:val="20"/>
                <w:szCs w:val="20"/>
                <w:lang w:val="sr-Latn-CS"/>
              </w:rPr>
            </w:pPr>
            <w:r w:rsidRPr="005D26EA">
              <w:rPr>
                <w:rFonts w:ascii="Times New Roman" w:hAnsi="Times New Roman"/>
                <w:sz w:val="20"/>
                <w:szCs w:val="20"/>
                <w:lang w:val="sr-Latn-CS"/>
              </w:rPr>
              <w:t>4-</w:t>
            </w:r>
            <w:r w:rsidR="00AD41FF" w:rsidRPr="005D26EA">
              <w:rPr>
                <w:rFonts w:ascii="Times New Roman" w:hAnsi="Times New Roman"/>
                <w:sz w:val="20"/>
                <w:szCs w:val="20"/>
                <w:lang w:val="sr-Cyrl-CS"/>
              </w:rPr>
              <w:t>12</w:t>
            </w:r>
          </w:p>
        </w:tc>
      </w:tr>
      <w:tr w:rsidR="00CC3D9B" w:rsidRPr="00717430" w:rsidTr="00A36BF8">
        <w:trPr>
          <w:trHeight w:val="388"/>
        </w:trPr>
        <w:tc>
          <w:tcPr>
            <w:tcW w:w="1548" w:type="dxa"/>
          </w:tcPr>
          <w:p w:rsidR="00CC3D9B" w:rsidRPr="005248F1" w:rsidRDefault="00CC3D9B" w:rsidP="00CC3D9B">
            <w:pPr>
              <w:rPr>
                <w:rFonts w:ascii="Times New Roman" w:hAnsi="Times New Roman"/>
                <w:sz w:val="20"/>
                <w:szCs w:val="20"/>
              </w:rPr>
            </w:pPr>
            <w:r w:rsidRPr="005248F1">
              <w:rPr>
                <w:rFonts w:ascii="Times New Roman" w:hAnsi="Times New Roman"/>
                <w:sz w:val="20"/>
                <w:szCs w:val="20"/>
              </w:rPr>
              <w:t>IV</w:t>
            </w:r>
          </w:p>
        </w:tc>
        <w:tc>
          <w:tcPr>
            <w:tcW w:w="7470" w:type="dxa"/>
            <w:gridSpan w:val="3"/>
          </w:tcPr>
          <w:p w:rsidR="00CC3D9B" w:rsidRPr="005248F1" w:rsidRDefault="00CC3D9B" w:rsidP="00D53B91">
            <w:pPr>
              <w:rPr>
                <w:rFonts w:ascii="Times New Roman" w:hAnsi="Times New Roman"/>
                <w:sz w:val="20"/>
                <w:szCs w:val="20"/>
              </w:rPr>
            </w:pPr>
            <w:r w:rsidRPr="005248F1">
              <w:rPr>
                <w:rFonts w:ascii="Times New Roman" w:hAnsi="Times New Roman"/>
                <w:sz w:val="20"/>
                <w:szCs w:val="20"/>
              </w:rPr>
              <w:t xml:space="preserve">Техничка документација и планови </w:t>
            </w:r>
          </w:p>
        </w:tc>
        <w:tc>
          <w:tcPr>
            <w:tcW w:w="742" w:type="dxa"/>
          </w:tcPr>
          <w:p w:rsidR="00CC3D9B" w:rsidRPr="005D26EA" w:rsidRDefault="00AD41FF" w:rsidP="00AD41FF">
            <w:pPr>
              <w:rPr>
                <w:rFonts w:ascii="Times New Roman" w:hAnsi="Times New Roman"/>
                <w:sz w:val="20"/>
                <w:szCs w:val="20"/>
                <w:lang w:val="sr-Cyrl-CS"/>
              </w:rPr>
            </w:pPr>
            <w:r w:rsidRPr="005D26EA">
              <w:rPr>
                <w:rFonts w:ascii="Times New Roman" w:hAnsi="Times New Roman"/>
                <w:sz w:val="20"/>
                <w:szCs w:val="20"/>
                <w:lang w:val="sr-Cyrl-CS"/>
              </w:rPr>
              <w:t>12</w:t>
            </w:r>
          </w:p>
        </w:tc>
      </w:tr>
      <w:tr w:rsidR="00CC3D9B" w:rsidRPr="00717430" w:rsidTr="00A36BF8">
        <w:trPr>
          <w:trHeight w:val="388"/>
        </w:trPr>
        <w:tc>
          <w:tcPr>
            <w:tcW w:w="1548" w:type="dxa"/>
          </w:tcPr>
          <w:p w:rsidR="00CC3D9B" w:rsidRPr="005248F1" w:rsidRDefault="00CC3D9B" w:rsidP="00CC3D9B">
            <w:pPr>
              <w:rPr>
                <w:rFonts w:ascii="Times New Roman" w:hAnsi="Times New Roman"/>
                <w:sz w:val="20"/>
                <w:szCs w:val="20"/>
              </w:rPr>
            </w:pPr>
            <w:r w:rsidRPr="005248F1">
              <w:rPr>
                <w:rFonts w:ascii="Times New Roman" w:hAnsi="Times New Roman"/>
                <w:sz w:val="20"/>
                <w:szCs w:val="20"/>
              </w:rPr>
              <w:t>V</w:t>
            </w:r>
          </w:p>
        </w:tc>
        <w:tc>
          <w:tcPr>
            <w:tcW w:w="7470" w:type="dxa"/>
            <w:gridSpan w:val="3"/>
          </w:tcPr>
          <w:p w:rsidR="00CC3D9B" w:rsidRPr="005248F1" w:rsidRDefault="00CC3D9B" w:rsidP="00E06015">
            <w:pPr>
              <w:rPr>
                <w:rFonts w:ascii="Times New Roman" w:hAnsi="Times New Roman"/>
                <w:sz w:val="20"/>
                <w:szCs w:val="20"/>
              </w:rPr>
            </w:pPr>
            <w:r w:rsidRPr="005248F1">
              <w:rPr>
                <w:rFonts w:ascii="Times New Roman" w:hAnsi="Times New Roman"/>
                <w:sz w:val="20"/>
                <w:szCs w:val="20"/>
              </w:rPr>
              <w:t>Услови за учешће у поступку јавне набавке и упутство како се доказује испуњеност тих услова</w:t>
            </w:r>
          </w:p>
        </w:tc>
        <w:tc>
          <w:tcPr>
            <w:tcW w:w="742" w:type="dxa"/>
          </w:tcPr>
          <w:p w:rsidR="00CC3D9B" w:rsidRPr="005D26EA" w:rsidRDefault="0031533F" w:rsidP="008B0F3C">
            <w:pPr>
              <w:rPr>
                <w:rFonts w:ascii="Times New Roman" w:hAnsi="Times New Roman"/>
                <w:sz w:val="20"/>
                <w:szCs w:val="20"/>
              </w:rPr>
            </w:pPr>
            <w:r w:rsidRPr="005D26EA">
              <w:rPr>
                <w:rFonts w:ascii="Times New Roman" w:hAnsi="Times New Roman"/>
                <w:sz w:val="20"/>
                <w:szCs w:val="20"/>
              </w:rPr>
              <w:t>1</w:t>
            </w:r>
            <w:r w:rsidR="008B0F3C" w:rsidRPr="005D26EA">
              <w:rPr>
                <w:rFonts w:ascii="Times New Roman" w:hAnsi="Times New Roman"/>
                <w:sz w:val="20"/>
                <w:szCs w:val="20"/>
                <w:lang w:val="sr-Cyrl-CS"/>
              </w:rPr>
              <w:t>3</w:t>
            </w:r>
            <w:r w:rsidR="00AD41FF" w:rsidRPr="005D26EA">
              <w:rPr>
                <w:rFonts w:ascii="Times New Roman" w:hAnsi="Times New Roman"/>
                <w:sz w:val="20"/>
                <w:szCs w:val="20"/>
                <w:lang w:val="sr-Cyrl-CS"/>
              </w:rPr>
              <w:t>-18</w:t>
            </w:r>
          </w:p>
        </w:tc>
      </w:tr>
      <w:tr w:rsidR="00CC3D9B" w:rsidRPr="00717430" w:rsidTr="00A36BF8">
        <w:trPr>
          <w:trHeight w:val="112"/>
        </w:trPr>
        <w:tc>
          <w:tcPr>
            <w:tcW w:w="1548" w:type="dxa"/>
          </w:tcPr>
          <w:p w:rsidR="00CC3D9B" w:rsidRPr="005248F1" w:rsidRDefault="00CC3D9B" w:rsidP="00CC3D9B">
            <w:pPr>
              <w:rPr>
                <w:rFonts w:ascii="Times New Roman" w:hAnsi="Times New Roman"/>
                <w:sz w:val="20"/>
                <w:szCs w:val="20"/>
              </w:rPr>
            </w:pPr>
            <w:r w:rsidRPr="005248F1">
              <w:rPr>
                <w:rFonts w:ascii="Times New Roman" w:hAnsi="Times New Roman"/>
                <w:sz w:val="20"/>
                <w:szCs w:val="20"/>
              </w:rPr>
              <w:t>VI</w:t>
            </w:r>
          </w:p>
        </w:tc>
        <w:tc>
          <w:tcPr>
            <w:tcW w:w="7470" w:type="dxa"/>
            <w:gridSpan w:val="3"/>
          </w:tcPr>
          <w:p w:rsidR="00CC3D9B" w:rsidRPr="005248F1" w:rsidRDefault="00CC3D9B" w:rsidP="00CC3D9B">
            <w:pPr>
              <w:rPr>
                <w:rFonts w:ascii="Times New Roman" w:hAnsi="Times New Roman"/>
                <w:sz w:val="20"/>
                <w:szCs w:val="20"/>
              </w:rPr>
            </w:pPr>
            <w:r w:rsidRPr="005248F1">
              <w:rPr>
                <w:rFonts w:ascii="Times New Roman" w:hAnsi="Times New Roman"/>
                <w:sz w:val="20"/>
                <w:szCs w:val="20"/>
              </w:rPr>
              <w:t>Упутство понуђачима како да сачине понуду</w:t>
            </w:r>
          </w:p>
        </w:tc>
        <w:tc>
          <w:tcPr>
            <w:tcW w:w="742" w:type="dxa"/>
          </w:tcPr>
          <w:p w:rsidR="00CC3D9B" w:rsidRPr="005D26EA" w:rsidRDefault="00A36BF8" w:rsidP="005D26EA">
            <w:pPr>
              <w:rPr>
                <w:rFonts w:ascii="Times New Roman" w:hAnsi="Times New Roman"/>
                <w:sz w:val="20"/>
                <w:szCs w:val="20"/>
              </w:rPr>
            </w:pPr>
            <w:r w:rsidRPr="005D26EA">
              <w:rPr>
                <w:rFonts w:ascii="Times New Roman" w:hAnsi="Times New Roman"/>
                <w:sz w:val="20"/>
                <w:szCs w:val="20"/>
              </w:rPr>
              <w:t>1</w:t>
            </w:r>
            <w:r w:rsidR="00AD41FF" w:rsidRPr="005D26EA">
              <w:rPr>
                <w:rFonts w:ascii="Times New Roman" w:hAnsi="Times New Roman"/>
                <w:sz w:val="20"/>
                <w:szCs w:val="20"/>
                <w:lang w:val="sr-Cyrl-CS"/>
              </w:rPr>
              <w:t>9</w:t>
            </w:r>
            <w:r w:rsidRPr="005D26EA">
              <w:rPr>
                <w:rFonts w:ascii="Times New Roman" w:hAnsi="Times New Roman"/>
                <w:sz w:val="20"/>
                <w:szCs w:val="20"/>
              </w:rPr>
              <w:t>-</w:t>
            </w:r>
            <w:r w:rsidR="0031533F" w:rsidRPr="005D26EA">
              <w:rPr>
                <w:rFonts w:ascii="Times New Roman" w:hAnsi="Times New Roman"/>
                <w:sz w:val="20"/>
                <w:szCs w:val="20"/>
              </w:rPr>
              <w:t>2</w:t>
            </w:r>
            <w:r w:rsidR="005D26EA" w:rsidRPr="005D26EA">
              <w:rPr>
                <w:rFonts w:ascii="Times New Roman" w:hAnsi="Times New Roman"/>
                <w:sz w:val="20"/>
                <w:szCs w:val="20"/>
                <w:lang w:val="sr-Cyrl-CS"/>
              </w:rPr>
              <w:t>8</w:t>
            </w:r>
          </w:p>
        </w:tc>
      </w:tr>
      <w:tr w:rsidR="00CC3D9B" w:rsidRPr="00717430" w:rsidTr="00A36BF8">
        <w:trPr>
          <w:trHeight w:val="112"/>
        </w:trPr>
        <w:tc>
          <w:tcPr>
            <w:tcW w:w="1548" w:type="dxa"/>
          </w:tcPr>
          <w:p w:rsidR="00CC3D9B" w:rsidRPr="005248F1" w:rsidRDefault="00CC3D9B" w:rsidP="00CC3D9B">
            <w:pPr>
              <w:rPr>
                <w:rFonts w:ascii="Times New Roman" w:hAnsi="Times New Roman"/>
                <w:sz w:val="20"/>
                <w:szCs w:val="20"/>
              </w:rPr>
            </w:pPr>
            <w:r w:rsidRPr="005248F1">
              <w:rPr>
                <w:rFonts w:ascii="Times New Roman" w:hAnsi="Times New Roman"/>
                <w:sz w:val="20"/>
                <w:szCs w:val="20"/>
              </w:rPr>
              <w:t>VII</w:t>
            </w:r>
          </w:p>
        </w:tc>
        <w:tc>
          <w:tcPr>
            <w:tcW w:w="7470" w:type="dxa"/>
            <w:gridSpan w:val="3"/>
          </w:tcPr>
          <w:p w:rsidR="00CC3D9B" w:rsidRPr="005248F1" w:rsidRDefault="00CC3D9B" w:rsidP="00C75C79">
            <w:pPr>
              <w:rPr>
                <w:rFonts w:ascii="Times New Roman" w:hAnsi="Times New Roman"/>
                <w:sz w:val="20"/>
                <w:szCs w:val="20"/>
              </w:rPr>
            </w:pPr>
            <w:r w:rsidRPr="005248F1">
              <w:rPr>
                <w:rFonts w:ascii="Times New Roman" w:hAnsi="Times New Roman"/>
                <w:sz w:val="20"/>
                <w:szCs w:val="20"/>
              </w:rPr>
              <w:t>Образац понуде</w:t>
            </w:r>
          </w:p>
        </w:tc>
        <w:tc>
          <w:tcPr>
            <w:tcW w:w="742" w:type="dxa"/>
          </w:tcPr>
          <w:p w:rsidR="00CC3D9B" w:rsidRPr="005D26EA" w:rsidRDefault="0031533F" w:rsidP="005D26EA">
            <w:pPr>
              <w:rPr>
                <w:rFonts w:ascii="Times New Roman" w:hAnsi="Times New Roman"/>
                <w:sz w:val="20"/>
                <w:szCs w:val="20"/>
              </w:rPr>
            </w:pPr>
            <w:r w:rsidRPr="005D26EA">
              <w:rPr>
                <w:rFonts w:ascii="Times New Roman" w:hAnsi="Times New Roman"/>
                <w:sz w:val="20"/>
                <w:szCs w:val="20"/>
              </w:rPr>
              <w:t>2</w:t>
            </w:r>
            <w:r w:rsidR="005D26EA" w:rsidRPr="005D26EA">
              <w:rPr>
                <w:rFonts w:ascii="Times New Roman" w:hAnsi="Times New Roman"/>
                <w:sz w:val="20"/>
                <w:szCs w:val="20"/>
                <w:lang w:val="sr-Cyrl-CS"/>
              </w:rPr>
              <w:t>9</w:t>
            </w:r>
            <w:r w:rsidRPr="005D26EA">
              <w:rPr>
                <w:rFonts w:ascii="Times New Roman" w:hAnsi="Times New Roman"/>
                <w:sz w:val="20"/>
                <w:szCs w:val="20"/>
              </w:rPr>
              <w:t>-</w:t>
            </w:r>
            <w:r w:rsidR="00AD41FF" w:rsidRPr="005D26EA">
              <w:rPr>
                <w:rFonts w:ascii="Times New Roman" w:hAnsi="Times New Roman"/>
                <w:sz w:val="20"/>
                <w:szCs w:val="20"/>
                <w:lang w:val="sr-Cyrl-CS"/>
              </w:rPr>
              <w:t>3</w:t>
            </w:r>
            <w:r w:rsidR="005D26EA" w:rsidRPr="005D26EA">
              <w:rPr>
                <w:rFonts w:ascii="Times New Roman" w:hAnsi="Times New Roman"/>
                <w:sz w:val="20"/>
                <w:szCs w:val="20"/>
                <w:lang w:val="sr-Cyrl-CS"/>
              </w:rPr>
              <w:t>3</w:t>
            </w:r>
          </w:p>
        </w:tc>
      </w:tr>
      <w:tr w:rsidR="00CC3D9B" w:rsidRPr="00717430" w:rsidTr="00A36BF8">
        <w:trPr>
          <w:trHeight w:val="112"/>
        </w:trPr>
        <w:tc>
          <w:tcPr>
            <w:tcW w:w="1548" w:type="dxa"/>
          </w:tcPr>
          <w:p w:rsidR="00CC3D9B" w:rsidRPr="005248F1" w:rsidRDefault="00CC3D9B" w:rsidP="00CC3D9B">
            <w:pPr>
              <w:rPr>
                <w:rFonts w:ascii="Times New Roman" w:hAnsi="Times New Roman"/>
                <w:sz w:val="20"/>
                <w:szCs w:val="20"/>
              </w:rPr>
            </w:pPr>
            <w:r w:rsidRPr="005248F1">
              <w:rPr>
                <w:rFonts w:ascii="Times New Roman" w:hAnsi="Times New Roman"/>
                <w:sz w:val="20"/>
                <w:szCs w:val="20"/>
              </w:rPr>
              <w:t>VIII</w:t>
            </w:r>
          </w:p>
        </w:tc>
        <w:tc>
          <w:tcPr>
            <w:tcW w:w="7470" w:type="dxa"/>
            <w:gridSpan w:val="3"/>
          </w:tcPr>
          <w:p w:rsidR="00CC3D9B" w:rsidRPr="005248F1" w:rsidRDefault="00AD41FF" w:rsidP="00C75C79">
            <w:pPr>
              <w:rPr>
                <w:rFonts w:ascii="Times New Roman" w:hAnsi="Times New Roman"/>
                <w:sz w:val="20"/>
                <w:szCs w:val="20"/>
              </w:rPr>
            </w:pPr>
            <w:r w:rsidRPr="005248F1">
              <w:rPr>
                <w:rFonts w:ascii="Times New Roman" w:hAnsi="Times New Roman"/>
                <w:sz w:val="20"/>
                <w:szCs w:val="20"/>
                <w:lang w:val="sr-Cyrl-CS"/>
              </w:rPr>
              <w:t>Образац структуре цене са упутством како да се попуни</w:t>
            </w:r>
          </w:p>
        </w:tc>
        <w:tc>
          <w:tcPr>
            <w:tcW w:w="742" w:type="dxa"/>
          </w:tcPr>
          <w:p w:rsidR="00CC3D9B" w:rsidRPr="005D26EA" w:rsidRDefault="00AD41FF" w:rsidP="005D26EA">
            <w:pPr>
              <w:rPr>
                <w:rFonts w:ascii="Times New Roman" w:hAnsi="Times New Roman"/>
                <w:sz w:val="20"/>
                <w:szCs w:val="20"/>
              </w:rPr>
            </w:pPr>
            <w:r w:rsidRPr="005D26EA">
              <w:rPr>
                <w:rFonts w:ascii="Times New Roman" w:hAnsi="Times New Roman"/>
                <w:sz w:val="20"/>
                <w:szCs w:val="20"/>
                <w:lang w:val="sr-Cyrl-CS"/>
              </w:rPr>
              <w:t>3</w:t>
            </w:r>
            <w:r w:rsidR="005D26EA" w:rsidRPr="005D26EA">
              <w:rPr>
                <w:rFonts w:ascii="Times New Roman" w:hAnsi="Times New Roman"/>
                <w:sz w:val="20"/>
                <w:szCs w:val="20"/>
                <w:lang w:val="sr-Cyrl-CS"/>
              </w:rPr>
              <w:t>4</w:t>
            </w:r>
          </w:p>
        </w:tc>
      </w:tr>
      <w:tr w:rsidR="00CC3D9B" w:rsidRPr="00717430" w:rsidTr="00A36BF8">
        <w:trPr>
          <w:trHeight w:val="112"/>
        </w:trPr>
        <w:tc>
          <w:tcPr>
            <w:tcW w:w="1548" w:type="dxa"/>
          </w:tcPr>
          <w:p w:rsidR="00CC3D9B" w:rsidRPr="005248F1" w:rsidRDefault="00CC3D9B" w:rsidP="00CC3D9B">
            <w:pPr>
              <w:rPr>
                <w:rFonts w:ascii="Times New Roman" w:hAnsi="Times New Roman"/>
                <w:sz w:val="20"/>
                <w:szCs w:val="20"/>
              </w:rPr>
            </w:pPr>
            <w:r w:rsidRPr="005248F1">
              <w:rPr>
                <w:rFonts w:ascii="Times New Roman" w:hAnsi="Times New Roman"/>
                <w:sz w:val="20"/>
                <w:szCs w:val="20"/>
              </w:rPr>
              <w:t>IX</w:t>
            </w:r>
          </w:p>
        </w:tc>
        <w:tc>
          <w:tcPr>
            <w:tcW w:w="7470" w:type="dxa"/>
            <w:gridSpan w:val="3"/>
          </w:tcPr>
          <w:p w:rsidR="00CC3D9B" w:rsidRPr="00AD41FF" w:rsidRDefault="00AD41FF" w:rsidP="00CC3D9B">
            <w:pPr>
              <w:rPr>
                <w:rFonts w:ascii="Times New Roman" w:hAnsi="Times New Roman"/>
                <w:sz w:val="20"/>
                <w:szCs w:val="20"/>
                <w:lang w:val="sr-Cyrl-CS"/>
              </w:rPr>
            </w:pPr>
            <w:r>
              <w:rPr>
                <w:rFonts w:ascii="Times New Roman" w:hAnsi="Times New Roman"/>
                <w:sz w:val="20"/>
                <w:szCs w:val="20"/>
                <w:lang w:val="sr-Cyrl-CS"/>
              </w:rPr>
              <w:t>Модел уговора</w:t>
            </w:r>
          </w:p>
        </w:tc>
        <w:tc>
          <w:tcPr>
            <w:tcW w:w="742" w:type="dxa"/>
          </w:tcPr>
          <w:p w:rsidR="00CC3D9B" w:rsidRPr="005D26EA" w:rsidRDefault="000E2A61" w:rsidP="005D26EA">
            <w:pPr>
              <w:rPr>
                <w:rFonts w:ascii="Times New Roman" w:hAnsi="Times New Roman"/>
                <w:sz w:val="20"/>
                <w:szCs w:val="20"/>
              </w:rPr>
            </w:pPr>
            <w:r w:rsidRPr="005D26EA">
              <w:rPr>
                <w:rFonts w:ascii="Times New Roman" w:hAnsi="Times New Roman"/>
                <w:sz w:val="20"/>
                <w:szCs w:val="20"/>
                <w:lang w:val="sr-Cyrl-CS"/>
              </w:rPr>
              <w:t>3</w:t>
            </w:r>
            <w:r w:rsidR="005D26EA" w:rsidRPr="005D26EA">
              <w:rPr>
                <w:rFonts w:ascii="Times New Roman" w:hAnsi="Times New Roman"/>
                <w:sz w:val="20"/>
                <w:szCs w:val="20"/>
                <w:lang w:val="sr-Cyrl-CS"/>
              </w:rPr>
              <w:t>5</w:t>
            </w:r>
            <w:r w:rsidR="00AD41FF" w:rsidRPr="005D26EA">
              <w:rPr>
                <w:rFonts w:ascii="Times New Roman" w:hAnsi="Times New Roman"/>
                <w:sz w:val="20"/>
                <w:szCs w:val="20"/>
                <w:lang w:val="sr-Cyrl-CS"/>
              </w:rPr>
              <w:t>-4</w:t>
            </w:r>
            <w:r w:rsidR="005D26EA" w:rsidRPr="005D26EA">
              <w:rPr>
                <w:rFonts w:ascii="Times New Roman" w:hAnsi="Times New Roman"/>
                <w:sz w:val="20"/>
                <w:szCs w:val="20"/>
                <w:lang w:val="sr-Cyrl-CS"/>
              </w:rPr>
              <w:t>2</w:t>
            </w:r>
          </w:p>
        </w:tc>
      </w:tr>
      <w:tr w:rsidR="00CC3D9B" w:rsidRPr="00717430" w:rsidTr="00A36BF8">
        <w:trPr>
          <w:trHeight w:val="112"/>
        </w:trPr>
        <w:tc>
          <w:tcPr>
            <w:tcW w:w="1548" w:type="dxa"/>
          </w:tcPr>
          <w:p w:rsidR="00CC3D9B" w:rsidRPr="005248F1" w:rsidRDefault="00CC3D9B" w:rsidP="00CC3D9B">
            <w:pPr>
              <w:rPr>
                <w:rFonts w:ascii="Times New Roman" w:hAnsi="Times New Roman"/>
                <w:sz w:val="20"/>
                <w:szCs w:val="20"/>
              </w:rPr>
            </w:pPr>
            <w:r w:rsidRPr="005248F1">
              <w:rPr>
                <w:rFonts w:ascii="Times New Roman" w:hAnsi="Times New Roman"/>
                <w:sz w:val="20"/>
                <w:szCs w:val="20"/>
              </w:rPr>
              <w:t>X</w:t>
            </w:r>
          </w:p>
        </w:tc>
        <w:tc>
          <w:tcPr>
            <w:tcW w:w="7470" w:type="dxa"/>
            <w:gridSpan w:val="3"/>
          </w:tcPr>
          <w:p w:rsidR="00CC3D9B" w:rsidRPr="00AD41FF" w:rsidRDefault="00CC3D9B" w:rsidP="00AD41FF">
            <w:pPr>
              <w:rPr>
                <w:rFonts w:ascii="Times New Roman" w:hAnsi="Times New Roman"/>
                <w:sz w:val="20"/>
                <w:szCs w:val="20"/>
                <w:lang w:val="sr-Cyrl-CS"/>
              </w:rPr>
            </w:pPr>
            <w:r w:rsidRPr="005248F1">
              <w:rPr>
                <w:rFonts w:ascii="Times New Roman" w:hAnsi="Times New Roman"/>
                <w:sz w:val="20"/>
                <w:szCs w:val="20"/>
              </w:rPr>
              <w:t xml:space="preserve">Образац </w:t>
            </w:r>
            <w:r w:rsidR="00AD41FF">
              <w:rPr>
                <w:rFonts w:ascii="Times New Roman" w:hAnsi="Times New Roman"/>
                <w:sz w:val="20"/>
                <w:szCs w:val="20"/>
                <w:lang w:val="sr-Cyrl-CS"/>
              </w:rPr>
              <w:t>трошкова припреме понуде</w:t>
            </w:r>
          </w:p>
        </w:tc>
        <w:tc>
          <w:tcPr>
            <w:tcW w:w="742" w:type="dxa"/>
          </w:tcPr>
          <w:p w:rsidR="00CC3D9B" w:rsidRPr="005D26EA" w:rsidRDefault="00AD41FF" w:rsidP="005D26EA">
            <w:pPr>
              <w:rPr>
                <w:rFonts w:ascii="Times New Roman" w:hAnsi="Times New Roman"/>
                <w:sz w:val="20"/>
                <w:szCs w:val="20"/>
                <w:lang w:val="sr-Cyrl-CS"/>
              </w:rPr>
            </w:pPr>
            <w:r w:rsidRPr="005D26EA">
              <w:rPr>
                <w:rFonts w:ascii="Times New Roman" w:hAnsi="Times New Roman"/>
                <w:sz w:val="20"/>
                <w:szCs w:val="20"/>
                <w:lang w:val="sr-Cyrl-CS"/>
              </w:rPr>
              <w:t>4</w:t>
            </w:r>
            <w:r w:rsidR="005D26EA" w:rsidRPr="005D26EA">
              <w:rPr>
                <w:rFonts w:ascii="Times New Roman" w:hAnsi="Times New Roman"/>
                <w:sz w:val="20"/>
                <w:szCs w:val="20"/>
                <w:lang w:val="sr-Cyrl-CS"/>
              </w:rPr>
              <w:t>3</w:t>
            </w:r>
          </w:p>
        </w:tc>
      </w:tr>
      <w:tr w:rsidR="000623E5" w:rsidRPr="00717430" w:rsidTr="00A36BF8">
        <w:trPr>
          <w:trHeight w:val="112"/>
        </w:trPr>
        <w:tc>
          <w:tcPr>
            <w:tcW w:w="1548" w:type="dxa"/>
          </w:tcPr>
          <w:p w:rsidR="000623E5" w:rsidRPr="005248F1" w:rsidRDefault="00544011" w:rsidP="006937CD">
            <w:pPr>
              <w:rPr>
                <w:rFonts w:ascii="Times New Roman" w:hAnsi="Times New Roman"/>
                <w:sz w:val="20"/>
                <w:szCs w:val="20"/>
              </w:rPr>
            </w:pPr>
            <w:r w:rsidRPr="005248F1">
              <w:rPr>
                <w:rFonts w:ascii="Times New Roman" w:hAnsi="Times New Roman"/>
                <w:sz w:val="20"/>
                <w:szCs w:val="20"/>
              </w:rPr>
              <w:t>XI</w:t>
            </w:r>
          </w:p>
        </w:tc>
        <w:tc>
          <w:tcPr>
            <w:tcW w:w="7470" w:type="dxa"/>
            <w:gridSpan w:val="3"/>
          </w:tcPr>
          <w:p w:rsidR="000623E5" w:rsidRPr="005248F1" w:rsidRDefault="000623E5" w:rsidP="00AD41FF">
            <w:pPr>
              <w:rPr>
                <w:rFonts w:ascii="Times New Roman" w:hAnsi="Times New Roman"/>
                <w:sz w:val="20"/>
                <w:szCs w:val="20"/>
                <w:lang w:val="sr-Cyrl-CS"/>
              </w:rPr>
            </w:pPr>
            <w:r w:rsidRPr="005248F1">
              <w:rPr>
                <w:rFonts w:ascii="Times New Roman" w:hAnsi="Times New Roman"/>
                <w:sz w:val="20"/>
                <w:szCs w:val="20"/>
                <w:lang w:val="sr-Cyrl-CS"/>
              </w:rPr>
              <w:t xml:space="preserve">Образац </w:t>
            </w:r>
            <w:r w:rsidR="00AD41FF">
              <w:rPr>
                <w:rFonts w:ascii="Times New Roman" w:hAnsi="Times New Roman"/>
                <w:sz w:val="20"/>
                <w:szCs w:val="20"/>
                <w:lang w:val="sr-Cyrl-CS"/>
              </w:rPr>
              <w:t>изјаве о независној понуди</w:t>
            </w:r>
          </w:p>
        </w:tc>
        <w:tc>
          <w:tcPr>
            <w:tcW w:w="742" w:type="dxa"/>
          </w:tcPr>
          <w:p w:rsidR="000623E5" w:rsidRPr="005D26EA" w:rsidRDefault="00AD41FF" w:rsidP="005D26EA">
            <w:pPr>
              <w:rPr>
                <w:rFonts w:ascii="Times New Roman" w:hAnsi="Times New Roman"/>
                <w:sz w:val="20"/>
                <w:szCs w:val="20"/>
              </w:rPr>
            </w:pPr>
            <w:r w:rsidRPr="005D26EA">
              <w:rPr>
                <w:rFonts w:ascii="Times New Roman" w:hAnsi="Times New Roman"/>
                <w:sz w:val="20"/>
                <w:szCs w:val="20"/>
                <w:lang w:val="sr-Cyrl-CS"/>
              </w:rPr>
              <w:t>4</w:t>
            </w:r>
            <w:r w:rsidR="005D26EA" w:rsidRPr="005D26EA">
              <w:rPr>
                <w:rFonts w:ascii="Times New Roman" w:hAnsi="Times New Roman"/>
                <w:sz w:val="20"/>
                <w:szCs w:val="20"/>
                <w:lang w:val="sr-Cyrl-CS"/>
              </w:rPr>
              <w:t>4</w:t>
            </w:r>
          </w:p>
        </w:tc>
      </w:tr>
      <w:tr w:rsidR="00860D4A" w:rsidRPr="00717430" w:rsidTr="00A36BF8">
        <w:trPr>
          <w:trHeight w:val="112"/>
        </w:trPr>
        <w:tc>
          <w:tcPr>
            <w:tcW w:w="1548" w:type="dxa"/>
          </w:tcPr>
          <w:p w:rsidR="00860D4A" w:rsidRPr="005248F1" w:rsidRDefault="00860D4A" w:rsidP="002F2E9F">
            <w:pPr>
              <w:rPr>
                <w:rFonts w:ascii="Times New Roman" w:hAnsi="Times New Roman"/>
                <w:sz w:val="20"/>
                <w:szCs w:val="20"/>
                <w:lang w:val="sr-Latn-CS"/>
              </w:rPr>
            </w:pPr>
            <w:r w:rsidRPr="005248F1">
              <w:rPr>
                <w:rFonts w:ascii="Times New Roman" w:hAnsi="Times New Roman"/>
                <w:sz w:val="20"/>
                <w:szCs w:val="20"/>
                <w:lang w:val="sr-Latn-CS"/>
              </w:rPr>
              <w:t>XI</w:t>
            </w:r>
            <w:r w:rsidR="00A13101" w:rsidRPr="005248F1">
              <w:rPr>
                <w:rFonts w:ascii="Times New Roman" w:hAnsi="Times New Roman"/>
                <w:sz w:val="20"/>
                <w:szCs w:val="20"/>
              </w:rPr>
              <w:t>I</w:t>
            </w:r>
          </w:p>
        </w:tc>
        <w:tc>
          <w:tcPr>
            <w:tcW w:w="7470" w:type="dxa"/>
            <w:gridSpan w:val="3"/>
          </w:tcPr>
          <w:p w:rsidR="00860D4A" w:rsidRPr="005248F1" w:rsidRDefault="00860D4A" w:rsidP="0013573A">
            <w:pPr>
              <w:rPr>
                <w:rFonts w:ascii="Times New Roman" w:hAnsi="Times New Roman"/>
                <w:sz w:val="20"/>
                <w:szCs w:val="20"/>
                <w:lang w:val="sr-Cyrl-CS"/>
              </w:rPr>
            </w:pPr>
            <w:r w:rsidRPr="005248F1">
              <w:rPr>
                <w:rFonts w:ascii="Times New Roman" w:eastAsia="Times New Roman" w:hAnsi="Times New Roman"/>
                <w:caps/>
                <w:sz w:val="20"/>
                <w:szCs w:val="20"/>
              </w:rPr>
              <w:t>изјава</w:t>
            </w:r>
            <w:r w:rsidR="0025051B">
              <w:rPr>
                <w:rFonts w:ascii="Times New Roman" w:eastAsia="Times New Roman" w:hAnsi="Times New Roman"/>
                <w:caps/>
                <w:sz w:val="20"/>
                <w:szCs w:val="20"/>
                <w:lang w:val="sr-Cyrl-CS"/>
              </w:rPr>
              <w:t xml:space="preserve"> </w:t>
            </w:r>
            <w:r w:rsidRPr="005248F1">
              <w:rPr>
                <w:rFonts w:ascii="Times New Roman" w:eastAsia="Times New Roman" w:hAnsi="Times New Roman"/>
                <w:caps/>
                <w:sz w:val="20"/>
                <w:szCs w:val="20"/>
              </w:rPr>
              <w:t xml:space="preserve">ПОНУЂАЧА да ће уколико им буде додељен уговор доставити средство обезбеђења за </w:t>
            </w:r>
            <w:r w:rsidR="0013573A">
              <w:rPr>
                <w:rFonts w:ascii="Times New Roman" w:eastAsia="Times New Roman" w:hAnsi="Times New Roman"/>
                <w:caps/>
                <w:sz w:val="20"/>
                <w:szCs w:val="20"/>
                <w:lang w:val="sr-Cyrl-CS"/>
              </w:rPr>
              <w:t>добро извршење посла у</w:t>
            </w:r>
            <w:r w:rsidRPr="005248F1">
              <w:rPr>
                <w:rFonts w:ascii="Times New Roman" w:eastAsia="Times New Roman" w:hAnsi="Times New Roman"/>
                <w:caps/>
                <w:sz w:val="20"/>
                <w:szCs w:val="20"/>
              </w:rPr>
              <w:t xml:space="preserve"> складу са захтевима из конкурсне документације.</w:t>
            </w:r>
          </w:p>
        </w:tc>
        <w:tc>
          <w:tcPr>
            <w:tcW w:w="742" w:type="dxa"/>
          </w:tcPr>
          <w:p w:rsidR="00860D4A" w:rsidRPr="005D26EA" w:rsidRDefault="000E2A61" w:rsidP="005D26EA">
            <w:pPr>
              <w:rPr>
                <w:rFonts w:ascii="Times New Roman" w:hAnsi="Times New Roman"/>
                <w:sz w:val="20"/>
                <w:szCs w:val="20"/>
                <w:lang w:val="sr-Cyrl-CS"/>
              </w:rPr>
            </w:pPr>
            <w:r w:rsidRPr="005D26EA">
              <w:rPr>
                <w:rFonts w:ascii="Times New Roman" w:hAnsi="Times New Roman"/>
                <w:sz w:val="20"/>
                <w:szCs w:val="20"/>
                <w:lang w:val="sr-Cyrl-CS"/>
              </w:rPr>
              <w:t>4</w:t>
            </w:r>
            <w:r w:rsidR="005D26EA" w:rsidRPr="005D26EA">
              <w:rPr>
                <w:rFonts w:ascii="Times New Roman" w:hAnsi="Times New Roman"/>
                <w:sz w:val="20"/>
                <w:szCs w:val="20"/>
                <w:lang w:val="sr-Cyrl-CS"/>
              </w:rPr>
              <w:t>5</w:t>
            </w:r>
          </w:p>
        </w:tc>
      </w:tr>
      <w:tr w:rsidR="00860D4A" w:rsidRPr="00717430" w:rsidTr="00A36BF8">
        <w:trPr>
          <w:trHeight w:val="112"/>
        </w:trPr>
        <w:tc>
          <w:tcPr>
            <w:tcW w:w="1548" w:type="dxa"/>
          </w:tcPr>
          <w:p w:rsidR="00860D4A" w:rsidRPr="005248F1" w:rsidRDefault="00860D4A" w:rsidP="002F2E9F">
            <w:pPr>
              <w:rPr>
                <w:rFonts w:ascii="Times New Roman" w:hAnsi="Times New Roman"/>
                <w:sz w:val="20"/>
                <w:szCs w:val="20"/>
                <w:lang w:val="sr-Latn-CS"/>
              </w:rPr>
            </w:pPr>
            <w:r w:rsidRPr="005248F1">
              <w:rPr>
                <w:rFonts w:ascii="Times New Roman" w:hAnsi="Times New Roman"/>
                <w:sz w:val="20"/>
                <w:szCs w:val="20"/>
                <w:lang w:val="sr-Latn-CS"/>
              </w:rPr>
              <w:t>X</w:t>
            </w:r>
            <w:r w:rsidR="00A13101" w:rsidRPr="005248F1">
              <w:rPr>
                <w:rFonts w:ascii="Times New Roman" w:hAnsi="Times New Roman"/>
                <w:sz w:val="20"/>
                <w:szCs w:val="20"/>
                <w:lang w:val="sr-Latn-CS"/>
              </w:rPr>
              <w:t>I</w:t>
            </w:r>
            <w:r w:rsidR="002F2E9F">
              <w:rPr>
                <w:rFonts w:ascii="Times New Roman" w:hAnsi="Times New Roman"/>
                <w:sz w:val="20"/>
                <w:szCs w:val="20"/>
                <w:lang w:val="sr-Latn-CS"/>
              </w:rPr>
              <w:t>II</w:t>
            </w:r>
          </w:p>
        </w:tc>
        <w:tc>
          <w:tcPr>
            <w:tcW w:w="7470" w:type="dxa"/>
            <w:gridSpan w:val="3"/>
          </w:tcPr>
          <w:p w:rsidR="00860D4A" w:rsidRPr="005248F1" w:rsidRDefault="00860D4A" w:rsidP="00E00473">
            <w:pPr>
              <w:tabs>
                <w:tab w:val="left" w:pos="0"/>
              </w:tabs>
              <w:rPr>
                <w:rFonts w:ascii="Times New Roman" w:eastAsia="Times New Roman" w:hAnsi="Times New Roman"/>
                <w:b/>
                <w:caps/>
                <w:sz w:val="20"/>
                <w:szCs w:val="20"/>
              </w:rPr>
            </w:pPr>
            <w:r w:rsidRPr="005248F1">
              <w:rPr>
                <w:rFonts w:ascii="Times New Roman" w:eastAsia="Times New Roman" w:hAnsi="Times New Roman"/>
                <w:bCs/>
                <w:sz w:val="20"/>
                <w:szCs w:val="20"/>
                <w:lang w:val="sr-Latn-CS"/>
              </w:rPr>
              <w:t>ОБРАЗАЦ  МЕНИЧНОГ  ОВЛАШЋЕЊА</w:t>
            </w:r>
          </w:p>
        </w:tc>
        <w:tc>
          <w:tcPr>
            <w:tcW w:w="742" w:type="dxa"/>
          </w:tcPr>
          <w:p w:rsidR="00860D4A" w:rsidRPr="005D26EA" w:rsidRDefault="000E2A61" w:rsidP="005D26EA">
            <w:pPr>
              <w:rPr>
                <w:rFonts w:ascii="Times New Roman" w:hAnsi="Times New Roman"/>
                <w:sz w:val="20"/>
                <w:szCs w:val="20"/>
                <w:lang w:val="sr-Cyrl-CS"/>
              </w:rPr>
            </w:pPr>
            <w:r w:rsidRPr="005D26EA">
              <w:rPr>
                <w:rFonts w:ascii="Times New Roman" w:hAnsi="Times New Roman"/>
                <w:sz w:val="20"/>
                <w:szCs w:val="20"/>
                <w:lang w:val="sr-Cyrl-CS"/>
              </w:rPr>
              <w:t>4</w:t>
            </w:r>
            <w:r w:rsidR="005D26EA" w:rsidRPr="005D26EA">
              <w:rPr>
                <w:rFonts w:ascii="Times New Roman" w:hAnsi="Times New Roman"/>
                <w:sz w:val="20"/>
                <w:szCs w:val="20"/>
                <w:lang w:val="sr-Cyrl-CS"/>
              </w:rPr>
              <w:t>6</w:t>
            </w:r>
            <w:r w:rsidR="00503A0A" w:rsidRPr="005D26EA">
              <w:rPr>
                <w:rFonts w:ascii="Times New Roman" w:hAnsi="Times New Roman"/>
                <w:sz w:val="20"/>
                <w:szCs w:val="20"/>
                <w:lang w:val="sr-Cyrl-CS"/>
              </w:rPr>
              <w:t>-</w:t>
            </w:r>
            <w:r w:rsidR="00550439" w:rsidRPr="005D26EA">
              <w:rPr>
                <w:rFonts w:ascii="Times New Roman" w:hAnsi="Times New Roman"/>
                <w:sz w:val="20"/>
                <w:szCs w:val="20"/>
                <w:lang w:val="sr-Cyrl-CS"/>
              </w:rPr>
              <w:t>4</w:t>
            </w:r>
            <w:r w:rsidR="005D26EA" w:rsidRPr="005D26EA">
              <w:rPr>
                <w:rFonts w:ascii="Times New Roman" w:hAnsi="Times New Roman"/>
                <w:sz w:val="20"/>
                <w:szCs w:val="20"/>
                <w:lang w:val="sr-Cyrl-CS"/>
              </w:rPr>
              <w:t>7</w:t>
            </w:r>
          </w:p>
        </w:tc>
      </w:tr>
      <w:tr w:rsidR="002834A4" w:rsidRPr="005D26EA" w:rsidTr="00950003">
        <w:tblPrEx>
          <w:tblLook w:val="01E0"/>
        </w:tblPrEx>
        <w:trPr>
          <w:gridAfter w:val="2"/>
          <w:wAfter w:w="4321" w:type="dxa"/>
        </w:trPr>
        <w:tc>
          <w:tcPr>
            <w:tcW w:w="2487" w:type="dxa"/>
            <w:gridSpan w:val="2"/>
            <w:vAlign w:val="center"/>
          </w:tcPr>
          <w:p w:rsidR="002834A4" w:rsidRPr="005248F1" w:rsidRDefault="002834A4" w:rsidP="0001311F">
            <w:pPr>
              <w:rPr>
                <w:rFonts w:ascii="Times New Roman" w:hAnsi="Times New Roman"/>
                <w:b/>
                <w:bCs/>
                <w:i/>
                <w:iCs/>
                <w:sz w:val="20"/>
                <w:szCs w:val="20"/>
                <w:lang w:val="sr-Cyrl-CS"/>
              </w:rPr>
            </w:pPr>
            <w:r w:rsidRPr="005248F1">
              <w:rPr>
                <w:rFonts w:ascii="Times New Roman" w:hAnsi="Times New Roman"/>
                <w:b/>
                <w:bCs/>
                <w:i/>
                <w:iCs/>
                <w:sz w:val="20"/>
                <w:szCs w:val="20"/>
                <w:lang w:val="sr-Cyrl-CS"/>
              </w:rPr>
              <w:t>Председник</w:t>
            </w:r>
            <w:r w:rsidR="001B13D8">
              <w:rPr>
                <w:rFonts w:ascii="Times New Roman" w:hAnsi="Times New Roman"/>
                <w:b/>
                <w:bCs/>
                <w:i/>
                <w:iCs/>
                <w:sz w:val="20"/>
                <w:szCs w:val="20"/>
                <w:lang w:val="sr-Cyrl-CS"/>
              </w:rPr>
              <w:t>,Заменик</w:t>
            </w:r>
          </w:p>
        </w:tc>
        <w:tc>
          <w:tcPr>
            <w:tcW w:w="2952" w:type="dxa"/>
          </w:tcPr>
          <w:p w:rsidR="002834A4" w:rsidRPr="004F7B7C" w:rsidRDefault="004F7B7C" w:rsidP="001B13D8">
            <w:pPr>
              <w:pStyle w:val="NoSpacing"/>
              <w:rPr>
                <w:lang w:val="sr-Cyrl-CS"/>
              </w:rPr>
            </w:pPr>
            <w:r w:rsidRPr="004F7B7C">
              <w:rPr>
                <w:lang w:val="sr-Cyrl-CS"/>
              </w:rPr>
              <w:t>Сања Нађалин</w:t>
            </w:r>
          </w:p>
          <w:p w:rsidR="001B13D8" w:rsidRPr="004F7B7C" w:rsidRDefault="004F7B7C" w:rsidP="001B13D8">
            <w:pPr>
              <w:pStyle w:val="NoSpacing"/>
              <w:rPr>
                <w:lang w:val="sr-Cyrl-CS"/>
              </w:rPr>
            </w:pPr>
            <w:r w:rsidRPr="004F7B7C">
              <w:rPr>
                <w:lang w:val="sr-Cyrl-CS"/>
              </w:rPr>
              <w:t>Марко Миличевић</w:t>
            </w:r>
          </w:p>
        </w:tc>
      </w:tr>
      <w:tr w:rsidR="002834A4" w:rsidRPr="005D26EA" w:rsidTr="0001311F">
        <w:tblPrEx>
          <w:tblLook w:val="01E0"/>
        </w:tblPrEx>
        <w:trPr>
          <w:gridAfter w:val="2"/>
          <w:wAfter w:w="4321" w:type="dxa"/>
        </w:trPr>
        <w:tc>
          <w:tcPr>
            <w:tcW w:w="2487" w:type="dxa"/>
            <w:gridSpan w:val="2"/>
            <w:vAlign w:val="center"/>
          </w:tcPr>
          <w:p w:rsidR="002834A4" w:rsidRPr="005248F1" w:rsidRDefault="002834A4" w:rsidP="0001311F">
            <w:pPr>
              <w:rPr>
                <w:rFonts w:ascii="Times New Roman" w:hAnsi="Times New Roman"/>
                <w:b/>
                <w:bCs/>
                <w:i/>
                <w:iCs/>
                <w:sz w:val="20"/>
                <w:szCs w:val="20"/>
                <w:lang w:val="sr-Cyrl-CS"/>
              </w:rPr>
            </w:pPr>
            <w:r w:rsidRPr="005248F1">
              <w:rPr>
                <w:rFonts w:ascii="Times New Roman" w:hAnsi="Times New Roman"/>
                <w:b/>
                <w:bCs/>
                <w:i/>
                <w:iCs/>
                <w:sz w:val="20"/>
                <w:szCs w:val="20"/>
                <w:lang w:val="sr-Cyrl-CS"/>
              </w:rPr>
              <w:t>Члан</w:t>
            </w:r>
            <w:r w:rsidR="001B13D8">
              <w:rPr>
                <w:rFonts w:ascii="Times New Roman" w:hAnsi="Times New Roman"/>
                <w:b/>
                <w:bCs/>
                <w:i/>
                <w:iCs/>
                <w:sz w:val="20"/>
                <w:szCs w:val="20"/>
                <w:lang w:val="sr-Cyrl-CS"/>
              </w:rPr>
              <w:t>,Заменик</w:t>
            </w:r>
          </w:p>
        </w:tc>
        <w:tc>
          <w:tcPr>
            <w:tcW w:w="2952" w:type="dxa"/>
          </w:tcPr>
          <w:p w:rsidR="002834A4" w:rsidRPr="004F7B7C" w:rsidRDefault="004F7B7C" w:rsidP="001B13D8">
            <w:pPr>
              <w:pStyle w:val="NoSpacing"/>
              <w:rPr>
                <w:lang w:val="sr-Cyrl-CS"/>
              </w:rPr>
            </w:pPr>
            <w:r w:rsidRPr="004F7B7C">
              <w:rPr>
                <w:lang w:val="sr-Cyrl-CS"/>
              </w:rPr>
              <w:t>Мирослав Ђуровић</w:t>
            </w:r>
          </w:p>
          <w:p w:rsidR="001B13D8" w:rsidRPr="004F7B7C" w:rsidRDefault="004F7B7C" w:rsidP="001B13D8">
            <w:pPr>
              <w:pStyle w:val="NoSpacing"/>
              <w:rPr>
                <w:lang w:val="sr-Cyrl-CS"/>
              </w:rPr>
            </w:pPr>
            <w:r w:rsidRPr="004F7B7C">
              <w:rPr>
                <w:lang w:val="sr-Cyrl-CS"/>
              </w:rPr>
              <w:t>Дражељка Видовић</w:t>
            </w:r>
          </w:p>
        </w:tc>
      </w:tr>
      <w:tr w:rsidR="002834A4" w:rsidRPr="005248F1" w:rsidTr="0001311F">
        <w:tblPrEx>
          <w:tblLook w:val="01E0"/>
        </w:tblPrEx>
        <w:trPr>
          <w:gridAfter w:val="2"/>
          <w:wAfter w:w="4321" w:type="dxa"/>
        </w:trPr>
        <w:tc>
          <w:tcPr>
            <w:tcW w:w="2487" w:type="dxa"/>
            <w:gridSpan w:val="2"/>
            <w:vAlign w:val="center"/>
          </w:tcPr>
          <w:p w:rsidR="002834A4" w:rsidRPr="005248F1" w:rsidRDefault="0052333C" w:rsidP="0001311F">
            <w:pPr>
              <w:rPr>
                <w:rFonts w:ascii="Times New Roman" w:hAnsi="Times New Roman"/>
                <w:b/>
                <w:bCs/>
                <w:i/>
                <w:iCs/>
                <w:sz w:val="20"/>
                <w:szCs w:val="20"/>
                <w:lang w:val="sr-Cyrl-CS"/>
              </w:rPr>
            </w:pPr>
            <w:r w:rsidRPr="005248F1">
              <w:rPr>
                <w:rFonts w:ascii="Times New Roman" w:hAnsi="Times New Roman"/>
                <w:b/>
                <w:bCs/>
                <w:i/>
                <w:iCs/>
                <w:sz w:val="20"/>
                <w:szCs w:val="20"/>
                <w:lang w:val="sr-Cyrl-CS"/>
              </w:rPr>
              <w:t xml:space="preserve">Члан </w:t>
            </w:r>
            <w:r w:rsidR="001B13D8">
              <w:rPr>
                <w:rFonts w:ascii="Times New Roman" w:hAnsi="Times New Roman"/>
                <w:b/>
                <w:bCs/>
                <w:i/>
                <w:iCs/>
                <w:sz w:val="20"/>
                <w:szCs w:val="20"/>
                <w:lang w:val="sr-Cyrl-CS"/>
              </w:rPr>
              <w:t>,Заменик</w:t>
            </w:r>
          </w:p>
        </w:tc>
        <w:tc>
          <w:tcPr>
            <w:tcW w:w="2952" w:type="dxa"/>
          </w:tcPr>
          <w:p w:rsidR="002834A4" w:rsidRPr="004F7B7C" w:rsidRDefault="004F7B7C" w:rsidP="001B13D8">
            <w:pPr>
              <w:pStyle w:val="NoSpacing"/>
              <w:rPr>
                <w:lang w:val="sr-Cyrl-CS"/>
              </w:rPr>
            </w:pPr>
            <w:r w:rsidRPr="004F7B7C">
              <w:rPr>
                <w:lang w:val="sr-Cyrl-CS"/>
              </w:rPr>
              <w:t>Зоран Ђурђев</w:t>
            </w:r>
          </w:p>
          <w:p w:rsidR="001B13D8" w:rsidRPr="004F7B7C" w:rsidRDefault="004F7B7C" w:rsidP="001B13D8">
            <w:pPr>
              <w:pStyle w:val="NoSpacing"/>
              <w:rPr>
                <w:lang w:val="sr-Cyrl-CS"/>
              </w:rPr>
            </w:pPr>
            <w:r w:rsidRPr="004F7B7C">
              <w:rPr>
                <w:lang w:val="sr-Cyrl-CS"/>
              </w:rPr>
              <w:t>Светлана Божић</w:t>
            </w:r>
          </w:p>
        </w:tc>
      </w:tr>
    </w:tbl>
    <w:p w:rsidR="00253A19" w:rsidRDefault="00253A19" w:rsidP="00C54809">
      <w:pPr>
        <w:rPr>
          <w:rFonts w:ascii="Times New Roman" w:hAnsi="Times New Roman"/>
          <w:b/>
          <w:bCs/>
          <w:i/>
          <w:iCs/>
          <w:sz w:val="20"/>
          <w:szCs w:val="20"/>
          <w:lang w:val="sr-Cyrl-CS"/>
        </w:rPr>
      </w:pPr>
    </w:p>
    <w:p w:rsidR="00253A19" w:rsidRDefault="00253A19" w:rsidP="00C54809">
      <w:pPr>
        <w:rPr>
          <w:rFonts w:ascii="Times New Roman" w:hAnsi="Times New Roman"/>
          <w:b/>
          <w:bCs/>
          <w:i/>
          <w:iCs/>
          <w:sz w:val="20"/>
          <w:szCs w:val="20"/>
          <w:lang w:val="sr-Cyrl-CS"/>
        </w:rPr>
      </w:pPr>
    </w:p>
    <w:p w:rsidR="00755149" w:rsidRPr="005248F1" w:rsidRDefault="00755149" w:rsidP="00C54809">
      <w:pPr>
        <w:rPr>
          <w:rFonts w:ascii="Times New Roman" w:hAnsi="Times New Roman"/>
          <w:sz w:val="20"/>
          <w:szCs w:val="20"/>
        </w:rPr>
      </w:pPr>
      <w:r w:rsidRPr="005248F1">
        <w:rPr>
          <w:rFonts w:ascii="Times New Roman" w:hAnsi="Times New Roman"/>
          <w:b/>
          <w:bCs/>
          <w:i/>
          <w:iCs/>
          <w:sz w:val="20"/>
          <w:szCs w:val="20"/>
        </w:rPr>
        <w:lastRenderedPageBreak/>
        <w:t>I  ОПШТИ ПОДАЦИ О ЈАВНОЈ НАБАВЦИ</w:t>
      </w:r>
    </w:p>
    <w:p w:rsidR="00755149" w:rsidRPr="005248F1" w:rsidRDefault="00755149" w:rsidP="00755149">
      <w:pPr>
        <w:pStyle w:val="Default"/>
        <w:rPr>
          <w:rFonts w:ascii="Times New Roman" w:hAnsi="Times New Roman" w:cs="Times New Roman"/>
          <w:b/>
          <w:bCs/>
          <w:color w:val="auto"/>
          <w:sz w:val="20"/>
          <w:szCs w:val="20"/>
          <w:lang w:val="sr-Cyrl-CS"/>
        </w:rPr>
      </w:pPr>
      <w:r w:rsidRPr="005248F1">
        <w:rPr>
          <w:rFonts w:ascii="Times New Roman" w:hAnsi="Times New Roman" w:cs="Times New Roman"/>
          <w:b/>
          <w:bCs/>
          <w:color w:val="auto"/>
          <w:sz w:val="20"/>
          <w:szCs w:val="20"/>
        </w:rPr>
        <w:t>1.Подаци о наручиоцу</w:t>
      </w:r>
    </w:p>
    <w:p w:rsidR="00F21360" w:rsidRPr="005248F1" w:rsidRDefault="00F21360" w:rsidP="00755149">
      <w:pPr>
        <w:pStyle w:val="Default"/>
        <w:rPr>
          <w:rFonts w:ascii="Times New Roman" w:hAnsi="Times New Roman" w:cs="Times New Roman"/>
          <w:color w:val="auto"/>
          <w:sz w:val="20"/>
          <w:szCs w:val="20"/>
          <w:lang w:val="sr-Cyrl-CS"/>
        </w:rPr>
      </w:pPr>
    </w:p>
    <w:p w:rsidR="00755149" w:rsidRPr="00790009" w:rsidRDefault="00755149" w:rsidP="00755149">
      <w:pPr>
        <w:pStyle w:val="Default"/>
        <w:rPr>
          <w:rFonts w:ascii="Times New Roman" w:hAnsi="Times New Roman" w:cs="Times New Roman"/>
          <w:color w:val="auto"/>
          <w:sz w:val="20"/>
          <w:szCs w:val="20"/>
        </w:rPr>
      </w:pPr>
      <w:r w:rsidRPr="005248F1">
        <w:rPr>
          <w:rFonts w:ascii="Times New Roman" w:hAnsi="Times New Roman" w:cs="Times New Roman"/>
          <w:color w:val="auto"/>
          <w:sz w:val="20"/>
          <w:szCs w:val="20"/>
        </w:rPr>
        <w:t xml:space="preserve">Наручилац: </w:t>
      </w:r>
      <w:r w:rsidR="00B14BA7" w:rsidRPr="005248F1">
        <w:rPr>
          <w:rFonts w:ascii="Times New Roman" w:hAnsi="Times New Roman" w:cs="Times New Roman"/>
          <w:color w:val="auto"/>
          <w:sz w:val="20"/>
          <w:szCs w:val="20"/>
          <w:lang w:val="sr-Cyrl-CS"/>
        </w:rPr>
        <w:t>Дом за душев</w:t>
      </w:r>
      <w:r w:rsidR="00B14BA7" w:rsidRPr="00790009">
        <w:rPr>
          <w:rFonts w:ascii="Times New Roman" w:hAnsi="Times New Roman" w:cs="Times New Roman"/>
          <w:color w:val="auto"/>
          <w:sz w:val="20"/>
          <w:szCs w:val="20"/>
          <w:lang w:val="sr-Cyrl-CS"/>
        </w:rPr>
        <w:t>но оболела лица „Чуруг“</w:t>
      </w:r>
      <w:r w:rsidR="00F21360" w:rsidRPr="00790009">
        <w:rPr>
          <w:rFonts w:ascii="Times New Roman" w:hAnsi="Times New Roman" w:cs="Times New Roman"/>
          <w:color w:val="auto"/>
          <w:sz w:val="20"/>
          <w:szCs w:val="20"/>
        </w:rPr>
        <w:t xml:space="preserve">, </w:t>
      </w:r>
    </w:p>
    <w:p w:rsidR="00755149" w:rsidRPr="00790009" w:rsidRDefault="00755149" w:rsidP="00755149">
      <w:pPr>
        <w:pStyle w:val="Default"/>
        <w:rPr>
          <w:rFonts w:ascii="Times New Roman" w:hAnsi="Times New Roman" w:cs="Times New Roman"/>
          <w:i/>
          <w:iCs/>
          <w:color w:val="auto"/>
          <w:sz w:val="20"/>
          <w:szCs w:val="20"/>
          <w:lang w:val="sr-Cyrl-CS"/>
        </w:rPr>
      </w:pPr>
      <w:r w:rsidRPr="00790009">
        <w:rPr>
          <w:rFonts w:ascii="Times New Roman" w:hAnsi="Times New Roman" w:cs="Times New Roman"/>
          <w:color w:val="auto"/>
          <w:sz w:val="20"/>
          <w:szCs w:val="20"/>
        </w:rPr>
        <w:t>Адреса</w:t>
      </w:r>
      <w:r w:rsidR="00B14BA7" w:rsidRPr="00790009">
        <w:rPr>
          <w:rFonts w:ascii="Times New Roman" w:hAnsi="Times New Roman" w:cs="Times New Roman"/>
          <w:color w:val="auto"/>
          <w:sz w:val="20"/>
          <w:szCs w:val="20"/>
          <w:lang w:val="sr-Cyrl-CS"/>
        </w:rPr>
        <w:t>: Краља Петра Првог брј 1</w:t>
      </w:r>
      <w:r w:rsidR="00F21360" w:rsidRPr="00790009">
        <w:rPr>
          <w:rFonts w:ascii="Times New Roman" w:hAnsi="Times New Roman" w:cs="Times New Roman"/>
          <w:i/>
          <w:iCs/>
          <w:color w:val="auto"/>
          <w:sz w:val="20"/>
          <w:szCs w:val="20"/>
        </w:rPr>
        <w:t xml:space="preserve">,  </w:t>
      </w:r>
      <w:r w:rsidR="00B14BA7" w:rsidRPr="00790009">
        <w:rPr>
          <w:rFonts w:ascii="Times New Roman" w:hAnsi="Times New Roman" w:cs="Times New Roman"/>
          <w:i/>
          <w:iCs/>
          <w:color w:val="auto"/>
          <w:sz w:val="20"/>
          <w:szCs w:val="20"/>
          <w:lang w:val="sr-Cyrl-CS"/>
        </w:rPr>
        <w:t>Чуруг</w:t>
      </w:r>
      <w:r w:rsidR="00F21360" w:rsidRPr="00790009">
        <w:rPr>
          <w:rFonts w:ascii="Times New Roman" w:hAnsi="Times New Roman" w:cs="Times New Roman"/>
          <w:i/>
          <w:iCs/>
          <w:color w:val="auto"/>
          <w:sz w:val="20"/>
          <w:szCs w:val="20"/>
        </w:rPr>
        <w:t xml:space="preserve"> 2123</w:t>
      </w:r>
      <w:r w:rsidR="00B14BA7" w:rsidRPr="00790009">
        <w:rPr>
          <w:rFonts w:ascii="Times New Roman" w:hAnsi="Times New Roman" w:cs="Times New Roman"/>
          <w:i/>
          <w:iCs/>
          <w:color w:val="auto"/>
          <w:sz w:val="20"/>
          <w:szCs w:val="20"/>
          <w:lang w:val="sr-Cyrl-CS"/>
        </w:rPr>
        <w:t>8</w:t>
      </w:r>
    </w:p>
    <w:p w:rsidR="00627CBC" w:rsidRPr="00790009" w:rsidRDefault="00627CBC" w:rsidP="00627CBC">
      <w:pPr>
        <w:pStyle w:val="Default"/>
        <w:rPr>
          <w:rFonts w:ascii="Times New Roman" w:hAnsi="Times New Roman" w:cs="Times New Roman"/>
          <w:i/>
          <w:color w:val="auto"/>
          <w:sz w:val="20"/>
          <w:szCs w:val="20"/>
          <w:lang w:val="sr-Cyrl-CS"/>
        </w:rPr>
      </w:pPr>
      <w:r w:rsidRPr="00790009">
        <w:rPr>
          <w:rFonts w:ascii="Times New Roman" w:hAnsi="Times New Roman" w:cs="Times New Roman"/>
          <w:i/>
          <w:color w:val="auto"/>
          <w:sz w:val="20"/>
          <w:szCs w:val="20"/>
          <w:lang w:val="sr-Cyrl-CS"/>
        </w:rPr>
        <w:t>МБ</w:t>
      </w:r>
      <w:r w:rsidRPr="00790009">
        <w:rPr>
          <w:rFonts w:ascii="Times New Roman" w:hAnsi="Times New Roman" w:cs="Times New Roman"/>
          <w:i/>
          <w:color w:val="auto"/>
          <w:sz w:val="20"/>
          <w:szCs w:val="20"/>
        </w:rPr>
        <w:t xml:space="preserve">: </w:t>
      </w:r>
      <w:r w:rsidR="00B14BA7" w:rsidRPr="00790009">
        <w:rPr>
          <w:rFonts w:ascii="Times New Roman" w:hAnsi="Times New Roman" w:cs="Times New Roman"/>
          <w:i/>
          <w:color w:val="auto"/>
          <w:sz w:val="20"/>
          <w:szCs w:val="20"/>
          <w:lang w:val="sr-Cyrl-CS"/>
        </w:rPr>
        <w:t>08082263</w:t>
      </w:r>
    </w:p>
    <w:p w:rsidR="00915641" w:rsidRPr="00790009" w:rsidRDefault="00627CBC" w:rsidP="00755149">
      <w:pPr>
        <w:pStyle w:val="Default"/>
        <w:rPr>
          <w:rFonts w:ascii="Times New Roman" w:hAnsi="Times New Roman" w:cs="Times New Roman"/>
          <w:i/>
          <w:iCs/>
          <w:color w:val="auto"/>
          <w:sz w:val="20"/>
          <w:szCs w:val="20"/>
          <w:lang w:val="sr-Cyrl-CS"/>
        </w:rPr>
      </w:pPr>
      <w:r w:rsidRPr="00790009">
        <w:rPr>
          <w:rFonts w:ascii="Times New Roman" w:hAnsi="Times New Roman" w:cs="Times New Roman"/>
          <w:i/>
          <w:color w:val="auto"/>
          <w:sz w:val="20"/>
          <w:szCs w:val="20"/>
          <w:lang w:val="sr-Cyrl-CS"/>
        </w:rPr>
        <w:t>ПИБ:</w:t>
      </w:r>
      <w:r w:rsidR="00630C8E" w:rsidRPr="00790009">
        <w:rPr>
          <w:rFonts w:ascii="Times New Roman" w:hAnsi="Times New Roman" w:cs="Times New Roman"/>
          <w:i/>
          <w:color w:val="auto"/>
          <w:sz w:val="20"/>
          <w:szCs w:val="20"/>
          <w:lang w:val="sr-Cyrl-CS"/>
        </w:rPr>
        <w:t>1002277</w:t>
      </w:r>
      <w:r w:rsidR="00B14BA7" w:rsidRPr="00790009">
        <w:rPr>
          <w:rFonts w:ascii="Times New Roman" w:hAnsi="Times New Roman" w:cs="Times New Roman"/>
          <w:i/>
          <w:color w:val="auto"/>
          <w:sz w:val="20"/>
          <w:szCs w:val="20"/>
          <w:lang w:val="sr-Cyrl-CS"/>
        </w:rPr>
        <w:t>63</w:t>
      </w:r>
    </w:p>
    <w:tbl>
      <w:tblPr>
        <w:tblW w:w="0" w:type="auto"/>
        <w:tblBorders>
          <w:top w:val="nil"/>
          <w:left w:val="nil"/>
          <w:bottom w:val="nil"/>
          <w:right w:val="nil"/>
        </w:tblBorders>
        <w:tblLayout w:type="fixed"/>
        <w:tblLook w:val="0000"/>
      </w:tblPr>
      <w:tblGrid>
        <w:gridCol w:w="8981"/>
      </w:tblGrid>
      <w:tr w:rsidR="00755149" w:rsidRPr="00790009">
        <w:trPr>
          <w:trHeight w:val="525"/>
        </w:trPr>
        <w:tc>
          <w:tcPr>
            <w:tcW w:w="8981" w:type="dxa"/>
          </w:tcPr>
          <w:p w:rsidR="00755149" w:rsidRPr="00790009" w:rsidRDefault="00755149" w:rsidP="00B148DD">
            <w:pPr>
              <w:pStyle w:val="Default"/>
              <w:jc w:val="both"/>
              <w:rPr>
                <w:rFonts w:ascii="Times New Roman" w:hAnsi="Times New Roman" w:cs="Times New Roman"/>
                <w:i/>
                <w:iCs/>
                <w:color w:val="auto"/>
                <w:sz w:val="20"/>
                <w:szCs w:val="20"/>
                <w:lang w:val="sr-Cyrl-CS"/>
              </w:rPr>
            </w:pPr>
            <w:r w:rsidRPr="00790009">
              <w:rPr>
                <w:rFonts w:ascii="Times New Roman" w:hAnsi="Times New Roman" w:cs="Times New Roman"/>
                <w:color w:val="auto"/>
                <w:sz w:val="20"/>
                <w:szCs w:val="20"/>
              </w:rPr>
              <w:t>Интернет страница:</w:t>
            </w:r>
            <w:r w:rsidR="00B14BA7" w:rsidRPr="00790009">
              <w:rPr>
                <w:rFonts w:ascii="Times New Roman" w:hAnsi="Times New Roman" w:cs="Times New Roman"/>
                <w:color w:val="006621"/>
                <w:sz w:val="20"/>
                <w:szCs w:val="20"/>
                <w:shd w:val="clear" w:color="auto" w:fill="FFFFFF"/>
              </w:rPr>
              <w:t>www.</w:t>
            </w:r>
            <w:r w:rsidR="00B14BA7" w:rsidRPr="00790009">
              <w:rPr>
                <w:rFonts w:ascii="Times New Roman" w:hAnsi="Times New Roman" w:cs="Times New Roman"/>
                <w:b/>
                <w:bCs/>
                <w:color w:val="006621"/>
                <w:sz w:val="20"/>
                <w:szCs w:val="20"/>
                <w:shd w:val="clear" w:color="auto" w:fill="FFFFFF"/>
              </w:rPr>
              <w:t>domcurug</w:t>
            </w:r>
            <w:r w:rsidR="00B14BA7" w:rsidRPr="00790009">
              <w:rPr>
                <w:rFonts w:ascii="Times New Roman" w:hAnsi="Times New Roman" w:cs="Times New Roman"/>
                <w:color w:val="006621"/>
                <w:sz w:val="20"/>
                <w:szCs w:val="20"/>
                <w:shd w:val="clear" w:color="auto" w:fill="FFFFFF"/>
              </w:rPr>
              <w:t>.rs</w:t>
            </w:r>
          </w:p>
          <w:p w:rsidR="00755149" w:rsidRDefault="00790009" w:rsidP="00B148DD">
            <w:pPr>
              <w:pStyle w:val="Default"/>
              <w:jc w:val="both"/>
              <w:rPr>
                <w:rFonts w:ascii="Times New Roman" w:eastAsia="Times New Roman" w:hAnsi="Times New Roman"/>
                <w:sz w:val="20"/>
                <w:szCs w:val="20"/>
              </w:rPr>
            </w:pPr>
            <w:r w:rsidRPr="00790009">
              <w:rPr>
                <w:rFonts w:ascii="Times New Roman" w:hAnsi="Times New Roman" w:cs="Times New Roman"/>
                <w:color w:val="auto"/>
                <w:sz w:val="20"/>
                <w:szCs w:val="20"/>
                <w:lang w:val="sr-Cyrl-CS"/>
              </w:rPr>
              <w:t>Дом за душевно оболела лица „Чуруг“</w:t>
            </w:r>
            <w:r w:rsidR="000A3D3D">
              <w:rPr>
                <w:rFonts w:ascii="Times New Roman" w:hAnsi="Times New Roman" w:cs="Times New Roman"/>
                <w:color w:val="auto"/>
                <w:sz w:val="20"/>
                <w:szCs w:val="20"/>
              </w:rPr>
              <w:t xml:space="preserve"> </w:t>
            </w:r>
            <w:r w:rsidRPr="00790009">
              <w:rPr>
                <w:rFonts w:ascii="Times New Roman" w:eastAsia="Times New Roman" w:hAnsi="Times New Roman"/>
                <w:sz w:val="20"/>
                <w:szCs w:val="20"/>
              </w:rPr>
              <w:t xml:space="preserve">је купац који купује </w:t>
            </w:r>
            <w:r w:rsidR="00B148DD">
              <w:rPr>
                <w:rFonts w:ascii="Times New Roman" w:eastAsia="Times New Roman" w:hAnsi="Times New Roman"/>
                <w:sz w:val="20"/>
                <w:szCs w:val="20"/>
              </w:rPr>
              <w:t xml:space="preserve">електричну </w:t>
            </w:r>
            <w:r w:rsidRPr="00790009">
              <w:rPr>
                <w:rFonts w:ascii="Times New Roman" w:eastAsia="Times New Roman" w:hAnsi="Times New Roman"/>
                <w:sz w:val="20"/>
                <w:szCs w:val="20"/>
              </w:rPr>
              <w:t>енергију, у складу са Законом о</w:t>
            </w:r>
            <w:r w:rsidR="00253A19">
              <w:rPr>
                <w:rFonts w:ascii="Times New Roman" w:eastAsia="Times New Roman" w:hAnsi="Times New Roman"/>
                <w:sz w:val="20"/>
                <w:szCs w:val="20"/>
                <w:lang w:val="sr-Cyrl-CS"/>
              </w:rPr>
              <w:t xml:space="preserve"> </w:t>
            </w:r>
            <w:r>
              <w:rPr>
                <w:rFonts w:ascii="Times New Roman" w:eastAsia="Times New Roman" w:hAnsi="Times New Roman"/>
                <w:sz w:val="20"/>
                <w:szCs w:val="20"/>
              </w:rPr>
              <w:t>e</w:t>
            </w:r>
            <w:r w:rsidRPr="00790009">
              <w:rPr>
                <w:rFonts w:ascii="Times New Roman" w:eastAsia="Times New Roman" w:hAnsi="Times New Roman"/>
                <w:sz w:val="20"/>
                <w:szCs w:val="20"/>
              </w:rPr>
              <w:t>нергетици.</w:t>
            </w:r>
          </w:p>
          <w:p w:rsidR="00790009" w:rsidRPr="00790009" w:rsidRDefault="00790009" w:rsidP="00B148DD">
            <w:pPr>
              <w:pStyle w:val="Default"/>
              <w:jc w:val="both"/>
              <w:rPr>
                <w:rFonts w:ascii="Times New Roman" w:hAnsi="Times New Roman" w:cs="Times New Roman"/>
                <w:color w:val="auto"/>
                <w:sz w:val="20"/>
                <w:szCs w:val="20"/>
              </w:rPr>
            </w:pPr>
          </w:p>
        </w:tc>
      </w:tr>
    </w:tbl>
    <w:p w:rsidR="00755149" w:rsidRPr="005248F1" w:rsidRDefault="00755149" w:rsidP="00755149">
      <w:pPr>
        <w:pStyle w:val="Default"/>
        <w:rPr>
          <w:rFonts w:ascii="Times New Roman" w:hAnsi="Times New Roman" w:cs="Times New Roman"/>
          <w:b/>
          <w:bCs/>
          <w:color w:val="auto"/>
          <w:sz w:val="20"/>
          <w:szCs w:val="20"/>
          <w:lang w:val="sr-Cyrl-CS"/>
        </w:rPr>
      </w:pPr>
      <w:r w:rsidRPr="005248F1">
        <w:rPr>
          <w:rFonts w:ascii="Times New Roman" w:hAnsi="Times New Roman" w:cs="Times New Roman"/>
          <w:b/>
          <w:bCs/>
          <w:color w:val="auto"/>
          <w:sz w:val="20"/>
          <w:szCs w:val="20"/>
        </w:rPr>
        <w:t>2. Врста поступка јавне набавке</w:t>
      </w:r>
    </w:p>
    <w:p w:rsidR="00F21360" w:rsidRPr="005248F1" w:rsidRDefault="00F21360" w:rsidP="00755149">
      <w:pPr>
        <w:pStyle w:val="Default"/>
        <w:rPr>
          <w:rFonts w:ascii="Times New Roman" w:hAnsi="Times New Roman" w:cs="Times New Roman"/>
          <w:color w:val="auto"/>
          <w:sz w:val="20"/>
          <w:szCs w:val="20"/>
          <w:lang w:val="sr-Cyrl-CS"/>
        </w:rPr>
      </w:pPr>
    </w:p>
    <w:p w:rsidR="00755149" w:rsidRDefault="00755149" w:rsidP="00EC66DF">
      <w:pPr>
        <w:jc w:val="both"/>
        <w:rPr>
          <w:rFonts w:ascii="Times New Roman" w:hAnsi="Times New Roman"/>
          <w:sz w:val="20"/>
          <w:szCs w:val="20"/>
          <w:lang w:val="sr-Cyrl-CS"/>
        </w:rPr>
      </w:pPr>
      <w:r w:rsidRPr="005248F1">
        <w:rPr>
          <w:rFonts w:ascii="Times New Roman" w:hAnsi="Times New Roman"/>
          <w:sz w:val="20"/>
          <w:szCs w:val="20"/>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r w:rsidR="00676F72">
        <w:rPr>
          <w:rFonts w:ascii="Times New Roman" w:hAnsi="Times New Roman"/>
          <w:sz w:val="20"/>
          <w:szCs w:val="20"/>
          <w:lang w:val="sr-Cyrl-CS"/>
        </w:rPr>
        <w:t>, Законом о енергетици (Сл.гласник РС бр 145/14</w:t>
      </w:r>
      <w:r w:rsidR="003D52EE">
        <w:rPr>
          <w:rFonts w:ascii="Times New Roman" w:hAnsi="Times New Roman"/>
          <w:sz w:val="20"/>
          <w:szCs w:val="20"/>
        </w:rPr>
        <w:t>, 95/2018</w:t>
      </w:r>
      <w:r w:rsidR="00676F72">
        <w:rPr>
          <w:rFonts w:ascii="Times New Roman" w:hAnsi="Times New Roman"/>
          <w:sz w:val="20"/>
          <w:szCs w:val="20"/>
          <w:lang w:val="sr-Cyrl-CS"/>
        </w:rPr>
        <w:t>), Правилима о раду преносно</w:t>
      </w:r>
      <w:r w:rsidR="005E7C5A">
        <w:rPr>
          <w:rFonts w:ascii="Times New Roman" w:hAnsi="Times New Roman"/>
          <w:sz w:val="20"/>
          <w:szCs w:val="20"/>
          <w:lang w:val="sr-Cyrl-CS"/>
        </w:rPr>
        <w:t>г система ЈП „Електромрежа Србије“ (Сл.гласник РС бр.</w:t>
      </w:r>
      <w:r w:rsidR="00990AA0" w:rsidRPr="00990AA0">
        <w:rPr>
          <w:rFonts w:ascii="Arial" w:hAnsi="Arial" w:cs="Arial"/>
          <w:color w:val="000000"/>
          <w:spacing w:val="3"/>
          <w:sz w:val="20"/>
          <w:szCs w:val="20"/>
          <w:shd w:val="clear" w:color="auto" w:fill="FFFFFF"/>
        </w:rPr>
        <w:t xml:space="preserve"> </w:t>
      </w:r>
      <w:r w:rsidR="00990AA0">
        <w:rPr>
          <w:rFonts w:ascii="Arial" w:hAnsi="Arial" w:cs="Arial"/>
          <w:color w:val="000000"/>
          <w:spacing w:val="3"/>
          <w:sz w:val="20"/>
          <w:szCs w:val="20"/>
          <w:shd w:val="clear" w:color="auto" w:fill="FFFFFF"/>
        </w:rPr>
        <w:t>114/2017</w:t>
      </w:r>
      <w:r w:rsidR="005E7C5A">
        <w:rPr>
          <w:rFonts w:ascii="Times New Roman" w:hAnsi="Times New Roman"/>
          <w:sz w:val="20"/>
          <w:szCs w:val="20"/>
          <w:lang w:val="sr-Cyrl-CS"/>
        </w:rPr>
        <w:t>) и Уредбом о условима испоруке и снабдевања електричном енергијом (Сл.гласник РС бр. 63/2013</w:t>
      </w:r>
      <w:r w:rsidR="003D52EE">
        <w:rPr>
          <w:rFonts w:ascii="Times New Roman" w:hAnsi="Times New Roman"/>
          <w:sz w:val="20"/>
          <w:szCs w:val="20"/>
        </w:rPr>
        <w:t>, 91/2018</w:t>
      </w:r>
      <w:r w:rsidR="005E7C5A">
        <w:rPr>
          <w:rFonts w:ascii="Times New Roman" w:hAnsi="Times New Roman"/>
          <w:sz w:val="20"/>
          <w:szCs w:val="20"/>
          <w:lang w:val="sr-Cyrl-CS"/>
        </w:rPr>
        <w:t>) и Правилима о раду тржишта електричне енер</w:t>
      </w:r>
      <w:r w:rsidR="003D52EE">
        <w:rPr>
          <w:rFonts w:ascii="Times New Roman" w:hAnsi="Times New Roman"/>
          <w:sz w:val="20"/>
          <w:szCs w:val="20"/>
          <w:lang w:val="sr-Cyrl-CS"/>
        </w:rPr>
        <w:t>гије (Сл.гласник РС бр.120/2012</w:t>
      </w:r>
      <w:r w:rsidR="003D52EE">
        <w:rPr>
          <w:rFonts w:ascii="Times New Roman" w:hAnsi="Times New Roman"/>
          <w:sz w:val="20"/>
          <w:szCs w:val="20"/>
        </w:rPr>
        <w:t xml:space="preserve">, </w:t>
      </w:r>
      <w:r w:rsidR="005E7C5A">
        <w:rPr>
          <w:rFonts w:ascii="Times New Roman" w:hAnsi="Times New Roman"/>
          <w:sz w:val="20"/>
          <w:szCs w:val="20"/>
          <w:lang w:val="sr-Cyrl-CS"/>
        </w:rPr>
        <w:t>120/2014</w:t>
      </w:r>
      <w:r w:rsidR="003D52EE">
        <w:rPr>
          <w:rFonts w:ascii="Times New Roman" w:hAnsi="Times New Roman"/>
          <w:sz w:val="20"/>
          <w:szCs w:val="20"/>
        </w:rPr>
        <w:t>, 101/2016</w:t>
      </w:r>
      <w:r w:rsidR="005E7C5A">
        <w:rPr>
          <w:rFonts w:ascii="Times New Roman" w:hAnsi="Times New Roman"/>
          <w:sz w:val="20"/>
          <w:szCs w:val="20"/>
          <w:lang w:val="sr-Cyrl-CS"/>
        </w:rPr>
        <w:t>)</w:t>
      </w:r>
      <w:r w:rsidRPr="005248F1">
        <w:rPr>
          <w:rFonts w:ascii="Times New Roman" w:hAnsi="Times New Roman"/>
          <w:sz w:val="20"/>
          <w:szCs w:val="20"/>
        </w:rPr>
        <w:t>.</w:t>
      </w:r>
      <w:r w:rsidR="005B6915" w:rsidRPr="005248F1">
        <w:rPr>
          <w:rFonts w:ascii="Times New Roman" w:hAnsi="Times New Roman"/>
          <w:sz w:val="20"/>
          <w:szCs w:val="20"/>
          <w:lang w:val="sr-Cyrl-CS"/>
        </w:rPr>
        <w:t xml:space="preserve"> Такође, Понуђач је дужан, да се приликом извршења уговора придржава</w:t>
      </w:r>
      <w:r w:rsidR="0076341B" w:rsidRPr="005248F1">
        <w:rPr>
          <w:rFonts w:ascii="Times New Roman" w:hAnsi="Times New Roman"/>
          <w:sz w:val="20"/>
          <w:szCs w:val="20"/>
          <w:lang w:val="sr-Cyrl-CS"/>
        </w:rPr>
        <w:t xml:space="preserve"> као добар привредник</w:t>
      </w:r>
      <w:r w:rsidR="009460D2" w:rsidRPr="005248F1">
        <w:rPr>
          <w:rFonts w:ascii="Times New Roman" w:hAnsi="Times New Roman"/>
          <w:sz w:val="20"/>
          <w:szCs w:val="20"/>
          <w:lang w:val="sr-Cyrl-CS"/>
        </w:rPr>
        <w:t xml:space="preserve"> и добар домаћин</w:t>
      </w:r>
      <w:r w:rsidR="00253A19">
        <w:rPr>
          <w:rFonts w:ascii="Times New Roman" w:hAnsi="Times New Roman"/>
          <w:sz w:val="20"/>
          <w:szCs w:val="20"/>
          <w:lang w:val="sr-Cyrl-CS"/>
        </w:rPr>
        <w:t xml:space="preserve"> </w:t>
      </w:r>
      <w:r w:rsidR="00B14BA7" w:rsidRPr="005248F1">
        <w:rPr>
          <w:rFonts w:ascii="Times New Roman" w:hAnsi="Times New Roman"/>
          <w:sz w:val="20"/>
          <w:szCs w:val="20"/>
          <w:lang w:val="sr-Cyrl-CS"/>
        </w:rPr>
        <w:t xml:space="preserve">Закона о буџетском систему, </w:t>
      </w:r>
      <w:r w:rsidR="00A04F10" w:rsidRPr="005248F1">
        <w:rPr>
          <w:rFonts w:ascii="Times New Roman" w:hAnsi="Times New Roman"/>
          <w:sz w:val="20"/>
          <w:szCs w:val="20"/>
          <w:lang w:val="sr-Cyrl-CS"/>
        </w:rPr>
        <w:t>Закона о заштити потрошача, Закона о облигационим односима</w:t>
      </w:r>
      <w:r w:rsidR="0013573A">
        <w:rPr>
          <w:rFonts w:ascii="Times New Roman" w:hAnsi="Times New Roman"/>
          <w:sz w:val="20"/>
          <w:szCs w:val="20"/>
          <w:lang w:val="sr-Cyrl-CS"/>
        </w:rPr>
        <w:t xml:space="preserve">, </w:t>
      </w:r>
      <w:r w:rsidR="00A04F10" w:rsidRPr="005248F1">
        <w:rPr>
          <w:rFonts w:ascii="Times New Roman" w:hAnsi="Times New Roman"/>
          <w:sz w:val="20"/>
          <w:szCs w:val="20"/>
          <w:lang w:val="sr-Cyrl-CS"/>
        </w:rPr>
        <w:t xml:space="preserve">и </w:t>
      </w:r>
      <w:r w:rsidR="005B6915" w:rsidRPr="005248F1">
        <w:rPr>
          <w:rFonts w:ascii="Times New Roman" w:hAnsi="Times New Roman"/>
          <w:sz w:val="20"/>
          <w:szCs w:val="20"/>
          <w:lang w:val="sr-Cyrl-CS"/>
        </w:rPr>
        <w:t xml:space="preserve">свих позитивних прописа из области </w:t>
      </w:r>
      <w:r w:rsidR="00805273" w:rsidRPr="005248F1">
        <w:rPr>
          <w:rFonts w:ascii="Times New Roman" w:hAnsi="Times New Roman"/>
          <w:sz w:val="20"/>
          <w:szCs w:val="20"/>
          <w:lang w:val="sr-Cyrl-CS"/>
        </w:rPr>
        <w:t>трговине и облигационих односа</w:t>
      </w:r>
      <w:r w:rsidR="005B6915" w:rsidRPr="005248F1">
        <w:rPr>
          <w:rFonts w:ascii="Times New Roman" w:hAnsi="Times New Roman"/>
          <w:sz w:val="20"/>
          <w:szCs w:val="20"/>
          <w:lang w:val="sr-Cyrl-CS"/>
        </w:rPr>
        <w:t>, као и добрих пословних обичаја.</w:t>
      </w:r>
    </w:p>
    <w:p w:rsidR="00790009" w:rsidRPr="00B43D09" w:rsidRDefault="00790009" w:rsidP="00790009">
      <w:pPr>
        <w:autoSpaceDE w:val="0"/>
        <w:autoSpaceDN w:val="0"/>
        <w:adjustRightInd w:val="0"/>
        <w:spacing w:after="0" w:line="240" w:lineRule="auto"/>
        <w:jc w:val="both"/>
        <w:rPr>
          <w:rFonts w:ascii="Times New Roman" w:eastAsia="Times New Roman" w:hAnsi="Times New Roman"/>
          <w:sz w:val="20"/>
          <w:szCs w:val="20"/>
        </w:rPr>
      </w:pPr>
      <w:r w:rsidRPr="00B43D09">
        <w:rPr>
          <w:rFonts w:ascii="Times New Roman" w:eastAsia="Times New Roman" w:hAnsi="Times New Roman"/>
          <w:sz w:val="20"/>
          <w:szCs w:val="20"/>
        </w:rPr>
        <w:t>Дистрибуција електричне енергије је преношење електричне енергије преко дистрибутивног система ради испоруке електричне енергије крајњим купцима, а не обухвата снабдевање електричном енергијом;</w:t>
      </w:r>
    </w:p>
    <w:p w:rsidR="00790009" w:rsidRPr="00B43D09" w:rsidRDefault="00790009" w:rsidP="00790009">
      <w:pPr>
        <w:autoSpaceDE w:val="0"/>
        <w:autoSpaceDN w:val="0"/>
        <w:adjustRightInd w:val="0"/>
        <w:spacing w:after="0" w:line="240" w:lineRule="auto"/>
        <w:jc w:val="both"/>
        <w:rPr>
          <w:rFonts w:ascii="Times New Roman" w:eastAsia="Times New Roman" w:hAnsi="Times New Roman"/>
          <w:sz w:val="20"/>
          <w:szCs w:val="20"/>
        </w:rPr>
      </w:pPr>
      <w:r w:rsidRPr="00B43D09">
        <w:rPr>
          <w:rFonts w:ascii="Times New Roman" w:eastAsia="Times New Roman" w:hAnsi="Times New Roman"/>
          <w:sz w:val="20"/>
          <w:szCs w:val="20"/>
        </w:rPr>
        <w:t>Оператор дистрибутивног система електричне енергије је енергетски субјект који обавља делатност дистрибуције електричне енергије и управљања дистрибутивним системом електричне енергије, одговоран је за рад, одржавање и развој дистрибутивног система на одређеном подручју, његово повезивање са другим системима и за обезбеђење дугорочне способности система да испуни потребе за дистрибуцијом електричне енергије на економски оправдан начин;</w:t>
      </w:r>
    </w:p>
    <w:p w:rsidR="00790009" w:rsidRPr="00B43D09" w:rsidRDefault="00790009" w:rsidP="00790009">
      <w:pPr>
        <w:autoSpaceDE w:val="0"/>
        <w:autoSpaceDN w:val="0"/>
        <w:adjustRightInd w:val="0"/>
        <w:spacing w:after="0" w:line="240" w:lineRule="auto"/>
        <w:jc w:val="both"/>
        <w:rPr>
          <w:rFonts w:ascii="Times New Roman" w:eastAsia="Times New Roman" w:hAnsi="Times New Roman"/>
          <w:sz w:val="20"/>
          <w:szCs w:val="20"/>
          <w:u w:val="single"/>
        </w:rPr>
      </w:pPr>
      <w:r w:rsidRPr="00B43D09">
        <w:rPr>
          <w:rFonts w:ascii="Times New Roman" w:eastAsia="Times New Roman" w:hAnsi="Times New Roman"/>
          <w:sz w:val="20"/>
          <w:szCs w:val="20"/>
          <w:u w:val="single"/>
        </w:rPr>
        <w:t>Снабдевање електричном енергијом је продаја електричне енергије, купцима за њихове потребе или ради препродаје;</w:t>
      </w:r>
    </w:p>
    <w:p w:rsidR="00790009" w:rsidRPr="00B43D09" w:rsidRDefault="00790009" w:rsidP="00790009">
      <w:pPr>
        <w:autoSpaceDE w:val="0"/>
        <w:autoSpaceDN w:val="0"/>
        <w:adjustRightInd w:val="0"/>
        <w:spacing w:after="0" w:line="240" w:lineRule="auto"/>
        <w:jc w:val="both"/>
        <w:rPr>
          <w:rFonts w:ascii="Times New Roman" w:eastAsia="Times New Roman" w:hAnsi="Times New Roman"/>
          <w:bCs/>
          <w:sz w:val="20"/>
          <w:szCs w:val="20"/>
        </w:rPr>
      </w:pPr>
      <w:r w:rsidRPr="00B43D09">
        <w:rPr>
          <w:rFonts w:ascii="Times New Roman" w:eastAsia="Times New Roman" w:hAnsi="Times New Roman"/>
          <w:bCs/>
          <w:sz w:val="20"/>
          <w:szCs w:val="20"/>
        </w:rPr>
        <w:t>Испорука електричне енергије је константна и мора бити стална и гарантована у</w:t>
      </w:r>
      <w:r w:rsidRPr="00B43D09">
        <w:rPr>
          <w:rFonts w:ascii="Times New Roman" w:eastAsia="Times New Roman" w:hAnsi="Times New Roman"/>
          <w:bCs/>
          <w:sz w:val="20"/>
          <w:szCs w:val="20"/>
          <w:lang w:val="sr-Cyrl-CS"/>
        </w:rPr>
        <w:t xml:space="preserve"> складу са документом Правила о раду тржишта </w:t>
      </w:r>
      <w:r w:rsidR="000A3D3D">
        <w:rPr>
          <w:rFonts w:ascii="Times New Roman" w:hAnsi="Times New Roman"/>
          <w:sz w:val="20"/>
          <w:szCs w:val="20"/>
          <w:lang w:val="sr-Cyrl-CS"/>
        </w:rPr>
        <w:t>електричне енергије (Сл.гласник РС бр.120/2012</w:t>
      </w:r>
      <w:r w:rsidR="000A3D3D">
        <w:rPr>
          <w:rFonts w:ascii="Times New Roman" w:hAnsi="Times New Roman"/>
          <w:sz w:val="20"/>
          <w:szCs w:val="20"/>
        </w:rPr>
        <w:t xml:space="preserve">, </w:t>
      </w:r>
      <w:r w:rsidR="000A3D3D">
        <w:rPr>
          <w:rFonts w:ascii="Times New Roman" w:hAnsi="Times New Roman"/>
          <w:sz w:val="20"/>
          <w:szCs w:val="20"/>
          <w:lang w:val="sr-Cyrl-CS"/>
        </w:rPr>
        <w:t>120/2014</w:t>
      </w:r>
      <w:r w:rsidR="000A3D3D">
        <w:rPr>
          <w:rFonts w:ascii="Times New Roman" w:hAnsi="Times New Roman"/>
          <w:sz w:val="20"/>
          <w:szCs w:val="20"/>
        </w:rPr>
        <w:t>, 101/2016</w:t>
      </w:r>
      <w:r w:rsidR="000A3D3D">
        <w:rPr>
          <w:rFonts w:ascii="Times New Roman" w:hAnsi="Times New Roman"/>
          <w:sz w:val="20"/>
          <w:szCs w:val="20"/>
          <w:lang w:val="sr-Cyrl-CS"/>
        </w:rPr>
        <w:t>)</w:t>
      </w:r>
    </w:p>
    <w:p w:rsidR="00790009" w:rsidRDefault="00790009" w:rsidP="00790009">
      <w:pPr>
        <w:pStyle w:val="NoSpacing"/>
        <w:rPr>
          <w:lang w:val="sr-Cyrl-CS"/>
        </w:rPr>
      </w:pPr>
    </w:p>
    <w:p w:rsidR="00755149" w:rsidRPr="005248F1" w:rsidRDefault="00755149" w:rsidP="00755149">
      <w:pPr>
        <w:pStyle w:val="Default"/>
        <w:rPr>
          <w:rFonts w:ascii="Times New Roman" w:hAnsi="Times New Roman" w:cs="Times New Roman"/>
          <w:b/>
          <w:bCs/>
          <w:color w:val="auto"/>
          <w:sz w:val="20"/>
          <w:szCs w:val="20"/>
          <w:lang w:val="sr-Cyrl-CS"/>
        </w:rPr>
      </w:pPr>
      <w:r w:rsidRPr="005248F1">
        <w:rPr>
          <w:rFonts w:ascii="Times New Roman" w:hAnsi="Times New Roman" w:cs="Times New Roman"/>
          <w:b/>
          <w:bCs/>
          <w:color w:val="auto"/>
          <w:sz w:val="20"/>
          <w:szCs w:val="20"/>
        </w:rPr>
        <w:t>3. Предмет јавне набавке</w:t>
      </w:r>
    </w:p>
    <w:p w:rsidR="00F21360" w:rsidRPr="00A46E22" w:rsidRDefault="00F21360" w:rsidP="00755149">
      <w:pPr>
        <w:pStyle w:val="Default"/>
        <w:rPr>
          <w:rFonts w:ascii="Times New Roman" w:hAnsi="Times New Roman" w:cs="Times New Roman"/>
          <w:color w:val="auto"/>
          <w:sz w:val="20"/>
          <w:szCs w:val="20"/>
          <w:lang w:val="sr-Cyrl-CS"/>
        </w:rPr>
      </w:pPr>
    </w:p>
    <w:p w:rsidR="002E1996" w:rsidRDefault="00755149" w:rsidP="002E1996">
      <w:pPr>
        <w:jc w:val="both"/>
        <w:rPr>
          <w:rFonts w:ascii="Times New Roman" w:eastAsia="Times New Roman" w:hAnsi="Times New Roman"/>
          <w:sz w:val="20"/>
          <w:szCs w:val="20"/>
          <w:lang w:val="sr-Cyrl-CS"/>
        </w:rPr>
      </w:pPr>
      <w:r w:rsidRPr="00A46E22">
        <w:rPr>
          <w:rFonts w:ascii="Times New Roman" w:hAnsi="Times New Roman"/>
          <w:sz w:val="20"/>
          <w:szCs w:val="20"/>
        </w:rPr>
        <w:t>Предмет јавне набавке број</w:t>
      </w:r>
      <w:r w:rsidR="00B14BA7" w:rsidRPr="00AC04A3">
        <w:rPr>
          <w:rFonts w:ascii="Times New Roman" w:eastAsia="Times New Roman" w:hAnsi="Times New Roman"/>
          <w:b/>
          <w:sz w:val="20"/>
          <w:szCs w:val="20"/>
          <w:lang w:val="sr-Cyrl-CS"/>
        </w:rPr>
        <w:t xml:space="preserve">ЈН </w:t>
      </w:r>
      <w:r w:rsidR="00BD5857">
        <w:rPr>
          <w:rFonts w:ascii="Times New Roman" w:eastAsia="Times New Roman" w:hAnsi="Times New Roman"/>
          <w:b/>
          <w:sz w:val="20"/>
          <w:szCs w:val="20"/>
        </w:rPr>
        <w:t>4</w:t>
      </w:r>
      <w:r w:rsidR="00B14BA7" w:rsidRPr="00AC04A3">
        <w:rPr>
          <w:rFonts w:ascii="Times New Roman" w:eastAsia="Times New Roman" w:hAnsi="Times New Roman"/>
          <w:b/>
          <w:sz w:val="20"/>
          <w:szCs w:val="20"/>
          <w:lang w:val="sr-Cyrl-CS"/>
        </w:rPr>
        <w:t>/201</w:t>
      </w:r>
      <w:r w:rsidR="000A3D3D">
        <w:rPr>
          <w:rFonts w:ascii="Times New Roman" w:eastAsia="Times New Roman" w:hAnsi="Times New Roman"/>
          <w:b/>
          <w:sz w:val="20"/>
          <w:szCs w:val="20"/>
        </w:rPr>
        <w:t>9</w:t>
      </w:r>
      <w:r w:rsidR="00B14BA7" w:rsidRPr="00AC04A3">
        <w:rPr>
          <w:rFonts w:ascii="Times New Roman" w:eastAsia="Times New Roman" w:hAnsi="Times New Roman"/>
          <w:b/>
          <w:sz w:val="20"/>
          <w:szCs w:val="20"/>
          <w:lang w:val="sr-Cyrl-CS"/>
        </w:rPr>
        <w:t xml:space="preserve">, ЈНМВ </w:t>
      </w:r>
      <w:r w:rsidR="00532D52">
        <w:rPr>
          <w:rFonts w:ascii="Times New Roman" w:eastAsia="Times New Roman" w:hAnsi="Times New Roman"/>
          <w:b/>
          <w:sz w:val="20"/>
          <w:szCs w:val="20"/>
          <w:lang w:val="sr-Cyrl-CS"/>
        </w:rPr>
        <w:t>4</w:t>
      </w:r>
      <w:r w:rsidR="00B14BA7" w:rsidRPr="00AC04A3">
        <w:rPr>
          <w:rFonts w:ascii="Times New Roman" w:eastAsia="Times New Roman" w:hAnsi="Times New Roman"/>
          <w:b/>
          <w:sz w:val="20"/>
          <w:szCs w:val="20"/>
          <w:lang w:val="sr-Cyrl-CS"/>
        </w:rPr>
        <w:t>/201</w:t>
      </w:r>
      <w:r w:rsidR="000A3D3D">
        <w:rPr>
          <w:rFonts w:ascii="Times New Roman" w:eastAsia="Times New Roman" w:hAnsi="Times New Roman"/>
          <w:b/>
          <w:sz w:val="20"/>
          <w:szCs w:val="20"/>
        </w:rPr>
        <w:t>9</w:t>
      </w:r>
      <w:r w:rsidR="00253A19">
        <w:rPr>
          <w:rFonts w:ascii="Times New Roman" w:eastAsia="Times New Roman" w:hAnsi="Times New Roman"/>
          <w:b/>
          <w:sz w:val="20"/>
          <w:szCs w:val="20"/>
          <w:lang w:val="sr-Cyrl-CS"/>
        </w:rPr>
        <w:t xml:space="preserve"> </w:t>
      </w:r>
      <w:r w:rsidRPr="00AC04A3">
        <w:rPr>
          <w:rFonts w:ascii="Times New Roman" w:hAnsi="Times New Roman"/>
          <w:sz w:val="20"/>
          <w:szCs w:val="20"/>
        </w:rPr>
        <w:t>су</w:t>
      </w:r>
      <w:r w:rsidR="00B9176D" w:rsidRPr="00AC04A3">
        <w:rPr>
          <w:rFonts w:ascii="Times New Roman" w:hAnsi="Times New Roman"/>
          <w:sz w:val="20"/>
          <w:szCs w:val="20"/>
          <w:lang w:val="sr-Cyrl-CS"/>
        </w:rPr>
        <w:t>ДОБРА</w:t>
      </w:r>
      <w:r w:rsidR="001529B6" w:rsidRPr="00AC04A3">
        <w:rPr>
          <w:rFonts w:ascii="Times New Roman" w:hAnsi="Times New Roman"/>
          <w:iCs/>
          <w:sz w:val="20"/>
          <w:szCs w:val="20"/>
          <w:lang w:val="sr-Cyrl-CS"/>
        </w:rPr>
        <w:t>-</w:t>
      </w:r>
      <w:r w:rsidR="00532D52">
        <w:rPr>
          <w:rFonts w:ascii="Times New Roman" w:eastAsia="Times New Roman" w:hAnsi="Times New Roman"/>
          <w:sz w:val="20"/>
          <w:szCs w:val="20"/>
          <w:lang w:val="sr-Cyrl-CS"/>
        </w:rPr>
        <w:t>електрична енергија</w:t>
      </w:r>
      <w:r w:rsidR="002E1996" w:rsidRPr="00AC04A3">
        <w:rPr>
          <w:rFonts w:ascii="Times New Roman" w:eastAsia="Times New Roman" w:hAnsi="Times New Roman"/>
          <w:sz w:val="20"/>
          <w:szCs w:val="20"/>
          <w:lang w:val="sr-Cyrl-CS"/>
        </w:rPr>
        <w:t xml:space="preserve"> за потребе Дома за душевно оболела лица „Чуруг“, по спецификацији, редни број ЈН </w:t>
      </w:r>
      <w:r w:rsidR="00BD5857">
        <w:rPr>
          <w:rFonts w:ascii="Times New Roman" w:eastAsia="Times New Roman" w:hAnsi="Times New Roman"/>
          <w:sz w:val="20"/>
          <w:szCs w:val="20"/>
        </w:rPr>
        <w:t>4</w:t>
      </w:r>
      <w:r w:rsidR="002E1996" w:rsidRPr="00AC04A3">
        <w:rPr>
          <w:rFonts w:ascii="Times New Roman" w:eastAsia="Times New Roman" w:hAnsi="Times New Roman"/>
          <w:sz w:val="20"/>
          <w:szCs w:val="20"/>
          <w:lang w:val="sr-Cyrl-CS"/>
        </w:rPr>
        <w:t>/1</w:t>
      </w:r>
      <w:r w:rsidR="000A3D3D">
        <w:rPr>
          <w:rFonts w:ascii="Times New Roman" w:eastAsia="Times New Roman" w:hAnsi="Times New Roman"/>
          <w:sz w:val="20"/>
          <w:szCs w:val="20"/>
        </w:rPr>
        <w:t>9</w:t>
      </w:r>
      <w:r w:rsidR="002E1996" w:rsidRPr="00AC04A3">
        <w:rPr>
          <w:rFonts w:ascii="Times New Roman" w:eastAsia="Times New Roman" w:hAnsi="Times New Roman"/>
          <w:sz w:val="20"/>
          <w:szCs w:val="20"/>
          <w:lang w:val="sr-Cyrl-CS"/>
        </w:rPr>
        <w:t xml:space="preserve">, јнмв број </w:t>
      </w:r>
      <w:r w:rsidR="00532D52">
        <w:rPr>
          <w:rFonts w:ascii="Times New Roman" w:eastAsia="Times New Roman" w:hAnsi="Times New Roman"/>
          <w:sz w:val="20"/>
          <w:szCs w:val="20"/>
          <w:lang w:val="sr-Cyrl-CS"/>
        </w:rPr>
        <w:t>4.</w:t>
      </w:r>
    </w:p>
    <w:p w:rsidR="00532D52" w:rsidRDefault="00532D52" w:rsidP="00532D52">
      <w:pPr>
        <w:pStyle w:val="NoSpacing"/>
        <w:rPr>
          <w:rFonts w:ascii="Times New Roman" w:hAnsi="Times New Roman"/>
          <w:sz w:val="20"/>
          <w:szCs w:val="20"/>
          <w:lang w:val="sr-Cyrl-CS"/>
        </w:rPr>
      </w:pPr>
      <w:r w:rsidRPr="00532D52">
        <w:rPr>
          <w:rFonts w:ascii="Times New Roman" w:hAnsi="Times New Roman"/>
          <w:sz w:val="20"/>
          <w:szCs w:val="20"/>
          <w:lang w:val="sr-Cyrl-CS"/>
        </w:rPr>
        <w:t>Јавна набавка је намењена потенцијалним понуђачима</w:t>
      </w:r>
      <w:r>
        <w:rPr>
          <w:rFonts w:ascii="Times New Roman" w:hAnsi="Times New Roman"/>
          <w:sz w:val="20"/>
          <w:szCs w:val="20"/>
          <w:lang w:val="sr-Cyrl-CS"/>
        </w:rPr>
        <w:t>-енергетским субјектима, односно, правним лицима или предузетницима који су уписани у регистар за обављање наведене делатности, снабдевање крајњих купаца електричном енергијом може да обавља ЕНЕРГЕТСКИ СУБЈЕ</w:t>
      </w:r>
      <w:r w:rsidR="008D4B56">
        <w:rPr>
          <w:rFonts w:ascii="Times New Roman" w:hAnsi="Times New Roman"/>
          <w:sz w:val="20"/>
          <w:szCs w:val="20"/>
          <w:lang w:val="sr-Cyrl-CS"/>
        </w:rPr>
        <w:t>К</w:t>
      </w:r>
      <w:r>
        <w:rPr>
          <w:rFonts w:ascii="Times New Roman" w:hAnsi="Times New Roman"/>
          <w:sz w:val="20"/>
          <w:szCs w:val="20"/>
          <w:lang w:val="sr-Cyrl-CS"/>
        </w:rPr>
        <w:t>Т КОЈИ ПОСЕДУЈЕ ЛИЦЕНЦУ ЗА ОБАВЉАЊЕ ДЕЛАТНОСТИ СНАБДЕВАЊА.</w:t>
      </w:r>
    </w:p>
    <w:p w:rsidR="00532D52" w:rsidRPr="00532D52" w:rsidRDefault="00532D52" w:rsidP="00532D52">
      <w:pPr>
        <w:pStyle w:val="NoSpacing"/>
        <w:rPr>
          <w:rFonts w:ascii="Times New Roman" w:hAnsi="Times New Roman"/>
          <w:sz w:val="20"/>
          <w:szCs w:val="20"/>
          <w:lang w:val="sr-Cyrl-CS"/>
        </w:rPr>
      </w:pPr>
    </w:p>
    <w:p w:rsidR="00755149" w:rsidRPr="00AC04A3" w:rsidRDefault="00755149" w:rsidP="002E1996">
      <w:pPr>
        <w:spacing w:after="0" w:line="240" w:lineRule="auto"/>
        <w:jc w:val="both"/>
        <w:rPr>
          <w:rFonts w:ascii="Times New Roman" w:hAnsi="Times New Roman"/>
          <w:b/>
          <w:bCs/>
          <w:iCs/>
          <w:sz w:val="20"/>
          <w:szCs w:val="20"/>
          <w:lang w:val="sr-Cyrl-CS"/>
        </w:rPr>
      </w:pPr>
      <w:r w:rsidRPr="00AC04A3">
        <w:rPr>
          <w:rFonts w:ascii="Times New Roman" w:hAnsi="Times New Roman"/>
          <w:b/>
          <w:bCs/>
          <w:sz w:val="20"/>
          <w:szCs w:val="20"/>
        </w:rPr>
        <w:t xml:space="preserve">4. </w:t>
      </w:r>
      <w:r w:rsidRPr="00AC04A3">
        <w:rPr>
          <w:rFonts w:ascii="Times New Roman" w:hAnsi="Times New Roman"/>
          <w:b/>
          <w:bCs/>
          <w:iCs/>
          <w:sz w:val="20"/>
          <w:szCs w:val="20"/>
        </w:rPr>
        <w:t>Напомена уколико је у питању резервисана јавна набавка</w:t>
      </w:r>
    </w:p>
    <w:p w:rsidR="00F21360" w:rsidRPr="00AC04A3" w:rsidRDefault="00F21360" w:rsidP="008158C1">
      <w:pPr>
        <w:rPr>
          <w:rFonts w:ascii="Times New Roman" w:hAnsi="Times New Roman"/>
          <w:bCs/>
          <w:iCs/>
          <w:sz w:val="20"/>
          <w:szCs w:val="20"/>
          <w:lang w:val="sr-Cyrl-CS"/>
        </w:rPr>
      </w:pPr>
      <w:r w:rsidRPr="00AC04A3">
        <w:rPr>
          <w:rFonts w:ascii="Times New Roman" w:hAnsi="Times New Roman"/>
          <w:bCs/>
          <w:iCs/>
          <w:sz w:val="20"/>
          <w:szCs w:val="20"/>
          <w:lang w:val="sr-Cyrl-CS"/>
        </w:rPr>
        <w:t>Није у питању резервисана јавна набавка</w:t>
      </w:r>
    </w:p>
    <w:p w:rsidR="00755149" w:rsidRPr="00AC04A3" w:rsidRDefault="00755149" w:rsidP="00755149">
      <w:pPr>
        <w:pStyle w:val="Default"/>
        <w:rPr>
          <w:rFonts w:ascii="Times New Roman" w:hAnsi="Times New Roman" w:cs="Times New Roman"/>
          <w:b/>
          <w:bCs/>
          <w:color w:val="auto"/>
          <w:sz w:val="20"/>
          <w:szCs w:val="20"/>
          <w:lang w:val="sr-Cyrl-CS"/>
        </w:rPr>
      </w:pPr>
      <w:r w:rsidRPr="00AC04A3">
        <w:rPr>
          <w:rFonts w:ascii="Times New Roman" w:hAnsi="Times New Roman" w:cs="Times New Roman"/>
          <w:b/>
          <w:bCs/>
          <w:color w:val="auto"/>
          <w:sz w:val="20"/>
          <w:szCs w:val="20"/>
        </w:rPr>
        <w:t xml:space="preserve">5. Контакт </w:t>
      </w:r>
    </w:p>
    <w:p w:rsidR="00F21360" w:rsidRPr="00AC04A3" w:rsidRDefault="00F21360" w:rsidP="00755149">
      <w:pPr>
        <w:pStyle w:val="Default"/>
        <w:rPr>
          <w:rFonts w:ascii="Times New Roman" w:hAnsi="Times New Roman" w:cs="Times New Roman"/>
          <w:color w:val="auto"/>
          <w:sz w:val="20"/>
          <w:szCs w:val="20"/>
          <w:lang w:val="sr-Cyrl-CS"/>
        </w:rPr>
      </w:pPr>
    </w:p>
    <w:p w:rsidR="00755149" w:rsidRPr="00AC04A3" w:rsidRDefault="00B9176D" w:rsidP="0050681E">
      <w:pPr>
        <w:rPr>
          <w:rFonts w:ascii="Times New Roman" w:hAnsi="Times New Roman"/>
          <w:sz w:val="20"/>
          <w:szCs w:val="20"/>
          <w:lang w:val="sr-Latn-CS"/>
        </w:rPr>
      </w:pPr>
      <w:r w:rsidRPr="00AC04A3">
        <w:rPr>
          <w:rFonts w:ascii="Times New Roman" w:hAnsi="Times New Roman"/>
          <w:sz w:val="20"/>
          <w:szCs w:val="20"/>
        </w:rPr>
        <w:t>Лице за контакт</w:t>
      </w:r>
      <w:r w:rsidR="007956A0" w:rsidRPr="00AC04A3">
        <w:rPr>
          <w:rFonts w:ascii="Times New Roman" w:hAnsi="Times New Roman"/>
          <w:sz w:val="20"/>
          <w:szCs w:val="20"/>
          <w:lang w:val="sr-Cyrl-CS"/>
        </w:rPr>
        <w:t xml:space="preserve">: </w:t>
      </w:r>
      <w:r w:rsidR="00B14BA7" w:rsidRPr="00AC04A3">
        <w:rPr>
          <w:rFonts w:ascii="Times New Roman" w:hAnsi="Times New Roman"/>
          <w:sz w:val="20"/>
          <w:szCs w:val="20"/>
          <w:lang w:val="sr-Cyrl-CS"/>
        </w:rPr>
        <w:t>Сања Нађалин</w:t>
      </w:r>
      <w:r w:rsidR="007956A0" w:rsidRPr="00AC04A3">
        <w:rPr>
          <w:rFonts w:ascii="Times New Roman" w:hAnsi="Times New Roman"/>
          <w:sz w:val="20"/>
          <w:szCs w:val="20"/>
          <w:lang w:val="sr-Cyrl-CS"/>
        </w:rPr>
        <w:t xml:space="preserve">, </w:t>
      </w:r>
      <w:r w:rsidRPr="00AC04A3">
        <w:rPr>
          <w:rFonts w:ascii="Times New Roman" w:hAnsi="Times New Roman"/>
          <w:sz w:val="20"/>
          <w:szCs w:val="20"/>
          <w:lang w:val="sr-Cyrl-CS"/>
        </w:rPr>
        <w:t>упутити на</w:t>
      </w:r>
      <w:r w:rsidRPr="00AC04A3">
        <w:rPr>
          <w:rFonts w:ascii="Times New Roman" w:hAnsi="Times New Roman"/>
          <w:sz w:val="20"/>
          <w:szCs w:val="20"/>
        </w:rPr>
        <w:t xml:space="preserve"> Е -mail адресу (или број факса): </w:t>
      </w:r>
      <w:hyperlink r:id="rId8" w:history="1">
        <w:r w:rsidR="00B14BA7" w:rsidRPr="00AC04A3">
          <w:rPr>
            <w:rStyle w:val="Hyperlink"/>
            <w:rFonts w:ascii="Times New Roman" w:hAnsi="Times New Roman"/>
            <w:color w:val="auto"/>
            <w:sz w:val="20"/>
            <w:szCs w:val="20"/>
          </w:rPr>
          <w:t>domcurug21@gmail.com</w:t>
        </w:r>
      </w:hyperlink>
      <w:r w:rsidRPr="00AC04A3">
        <w:rPr>
          <w:rFonts w:ascii="Times New Roman" w:hAnsi="Times New Roman"/>
          <w:sz w:val="20"/>
          <w:szCs w:val="20"/>
          <w:lang w:val="sr-Cyrl-CS"/>
        </w:rPr>
        <w:t>, факс 021-83</w:t>
      </w:r>
      <w:r w:rsidR="00B14BA7" w:rsidRPr="00AC04A3">
        <w:rPr>
          <w:rFonts w:ascii="Times New Roman" w:hAnsi="Times New Roman"/>
          <w:sz w:val="20"/>
          <w:szCs w:val="20"/>
          <w:lang w:val="sr-Latn-CS"/>
        </w:rPr>
        <w:t>4</w:t>
      </w:r>
      <w:r w:rsidRPr="00AC04A3">
        <w:rPr>
          <w:rFonts w:ascii="Times New Roman" w:hAnsi="Times New Roman"/>
          <w:sz w:val="20"/>
          <w:szCs w:val="20"/>
          <w:lang w:val="sr-Cyrl-CS"/>
        </w:rPr>
        <w:t>-09</w:t>
      </w:r>
      <w:r w:rsidR="00B14BA7" w:rsidRPr="00AC04A3">
        <w:rPr>
          <w:rFonts w:ascii="Times New Roman" w:hAnsi="Times New Roman"/>
          <w:sz w:val="20"/>
          <w:szCs w:val="20"/>
          <w:lang w:val="sr-Latn-CS"/>
        </w:rPr>
        <w:t>6</w:t>
      </w:r>
    </w:p>
    <w:p w:rsidR="00755149" w:rsidRPr="00AC04A3" w:rsidRDefault="00755149" w:rsidP="0076341B">
      <w:pPr>
        <w:rPr>
          <w:rFonts w:ascii="Times New Roman" w:hAnsi="Times New Roman"/>
          <w:b/>
          <w:bCs/>
          <w:i/>
          <w:iCs/>
          <w:sz w:val="20"/>
          <w:szCs w:val="20"/>
        </w:rPr>
      </w:pPr>
      <w:r w:rsidRPr="00AC04A3">
        <w:rPr>
          <w:rFonts w:ascii="Times New Roman" w:hAnsi="Times New Roman"/>
          <w:b/>
          <w:bCs/>
          <w:i/>
          <w:iCs/>
          <w:sz w:val="20"/>
          <w:szCs w:val="20"/>
        </w:rPr>
        <w:lastRenderedPageBreak/>
        <w:t>II  ПОДАЦИ О ПРЕДМЕТУ ЈАВНЕ НАБАВКЕ</w:t>
      </w:r>
    </w:p>
    <w:p w:rsidR="001529B6" w:rsidRPr="00AC04A3" w:rsidRDefault="00755149" w:rsidP="000D055E">
      <w:pPr>
        <w:pStyle w:val="Default"/>
        <w:numPr>
          <w:ilvl w:val="0"/>
          <w:numId w:val="8"/>
        </w:numPr>
        <w:rPr>
          <w:rFonts w:ascii="Times New Roman" w:hAnsi="Times New Roman" w:cs="Times New Roman"/>
          <w:b/>
          <w:bCs/>
          <w:color w:val="auto"/>
          <w:sz w:val="20"/>
          <w:szCs w:val="20"/>
          <w:lang w:val="sr-Cyrl-CS"/>
        </w:rPr>
      </w:pPr>
      <w:r w:rsidRPr="00AC04A3">
        <w:rPr>
          <w:rFonts w:ascii="Times New Roman" w:hAnsi="Times New Roman" w:cs="Times New Roman"/>
          <w:b/>
          <w:bCs/>
          <w:color w:val="auto"/>
          <w:sz w:val="20"/>
          <w:szCs w:val="20"/>
        </w:rPr>
        <w:t>Предмет јавне набавке</w:t>
      </w:r>
    </w:p>
    <w:p w:rsidR="001529B6" w:rsidRPr="00A46E22" w:rsidRDefault="001529B6" w:rsidP="001529B6">
      <w:pPr>
        <w:spacing w:after="0" w:line="240" w:lineRule="auto"/>
        <w:jc w:val="both"/>
        <w:rPr>
          <w:rFonts w:ascii="Times New Roman" w:eastAsia="Times New Roman" w:hAnsi="Times New Roman"/>
          <w:b/>
          <w:sz w:val="20"/>
          <w:szCs w:val="20"/>
          <w:lang w:val="sr-Cyrl-CS"/>
        </w:rPr>
      </w:pPr>
      <w:r w:rsidRPr="00AC04A3">
        <w:rPr>
          <w:rFonts w:ascii="Times New Roman" w:hAnsi="Times New Roman"/>
          <w:sz w:val="20"/>
          <w:szCs w:val="20"/>
        </w:rPr>
        <w:t>Предмет јавне набавке број</w:t>
      </w:r>
      <w:r w:rsidRPr="00AC04A3">
        <w:rPr>
          <w:rFonts w:ascii="Times New Roman" w:eastAsia="Times New Roman" w:hAnsi="Times New Roman"/>
          <w:b/>
          <w:sz w:val="20"/>
          <w:szCs w:val="20"/>
          <w:lang w:val="sr-Cyrl-CS"/>
        </w:rPr>
        <w:t xml:space="preserve">ЈН </w:t>
      </w:r>
      <w:r w:rsidR="00BD5857">
        <w:rPr>
          <w:rFonts w:ascii="Times New Roman" w:eastAsia="Times New Roman" w:hAnsi="Times New Roman"/>
          <w:b/>
          <w:sz w:val="20"/>
          <w:szCs w:val="20"/>
        </w:rPr>
        <w:t>4</w:t>
      </w:r>
      <w:r w:rsidRPr="00AC04A3">
        <w:rPr>
          <w:rFonts w:ascii="Times New Roman" w:eastAsia="Times New Roman" w:hAnsi="Times New Roman"/>
          <w:b/>
          <w:sz w:val="20"/>
          <w:szCs w:val="20"/>
          <w:lang w:val="sr-Cyrl-CS"/>
        </w:rPr>
        <w:t>/201</w:t>
      </w:r>
      <w:r w:rsidR="000A3D3D">
        <w:rPr>
          <w:rFonts w:ascii="Times New Roman" w:eastAsia="Times New Roman" w:hAnsi="Times New Roman"/>
          <w:b/>
          <w:sz w:val="20"/>
          <w:szCs w:val="20"/>
        </w:rPr>
        <w:t>9</w:t>
      </w:r>
      <w:r w:rsidRPr="00AC04A3">
        <w:rPr>
          <w:rFonts w:ascii="Times New Roman" w:eastAsia="Times New Roman" w:hAnsi="Times New Roman"/>
          <w:b/>
          <w:sz w:val="20"/>
          <w:szCs w:val="20"/>
          <w:lang w:val="sr-Cyrl-CS"/>
        </w:rPr>
        <w:t xml:space="preserve">, ЈНМВ  </w:t>
      </w:r>
      <w:r w:rsidR="005E7C5A">
        <w:rPr>
          <w:rFonts w:ascii="Times New Roman" w:eastAsia="Times New Roman" w:hAnsi="Times New Roman"/>
          <w:b/>
          <w:sz w:val="20"/>
          <w:szCs w:val="20"/>
          <w:lang w:val="sr-Cyrl-CS"/>
        </w:rPr>
        <w:t>4</w:t>
      </w:r>
      <w:r w:rsidRPr="00AC04A3">
        <w:rPr>
          <w:rFonts w:ascii="Times New Roman" w:eastAsia="Times New Roman" w:hAnsi="Times New Roman"/>
          <w:b/>
          <w:sz w:val="20"/>
          <w:szCs w:val="20"/>
          <w:lang w:val="sr-Cyrl-CS"/>
        </w:rPr>
        <w:t>/201</w:t>
      </w:r>
      <w:r w:rsidR="000A3D3D">
        <w:rPr>
          <w:rFonts w:ascii="Times New Roman" w:eastAsia="Times New Roman" w:hAnsi="Times New Roman"/>
          <w:b/>
          <w:sz w:val="20"/>
          <w:szCs w:val="20"/>
        </w:rPr>
        <w:t>9</w:t>
      </w:r>
      <w:r w:rsidRPr="00AC04A3">
        <w:rPr>
          <w:rFonts w:ascii="Times New Roman" w:eastAsia="Times New Roman" w:hAnsi="Times New Roman"/>
          <w:b/>
          <w:sz w:val="20"/>
          <w:szCs w:val="20"/>
          <w:lang w:val="sr-Cyrl-CS"/>
        </w:rPr>
        <w:t xml:space="preserve"> </w:t>
      </w:r>
      <w:r w:rsidRPr="00AC04A3">
        <w:rPr>
          <w:rFonts w:ascii="Times New Roman" w:hAnsi="Times New Roman"/>
          <w:sz w:val="20"/>
          <w:szCs w:val="20"/>
        </w:rPr>
        <w:t>су</w:t>
      </w:r>
      <w:r w:rsidRPr="00AC04A3">
        <w:rPr>
          <w:rFonts w:ascii="Times New Roman" w:hAnsi="Times New Roman"/>
          <w:sz w:val="20"/>
          <w:szCs w:val="20"/>
          <w:lang w:val="sr-Cyrl-CS"/>
        </w:rPr>
        <w:t>ДОБРА</w:t>
      </w:r>
      <w:r w:rsidRPr="00A46E22">
        <w:rPr>
          <w:rFonts w:ascii="Times New Roman" w:hAnsi="Times New Roman"/>
          <w:iCs/>
          <w:sz w:val="20"/>
          <w:szCs w:val="20"/>
          <w:lang w:val="sr-Cyrl-CS"/>
        </w:rPr>
        <w:t>-</w:t>
      </w:r>
      <w:r w:rsidR="005E7C5A">
        <w:rPr>
          <w:rFonts w:ascii="Times New Roman" w:hAnsi="Times New Roman"/>
          <w:sz w:val="20"/>
          <w:szCs w:val="20"/>
          <w:lang w:val="sr-Cyrl-CS"/>
        </w:rPr>
        <w:t>електрична енергија</w:t>
      </w:r>
      <w:r w:rsidR="00A46E22" w:rsidRPr="00A46E22">
        <w:rPr>
          <w:rFonts w:ascii="Times New Roman" w:hAnsi="Times New Roman"/>
          <w:sz w:val="20"/>
          <w:szCs w:val="20"/>
          <w:lang w:val="sr-Cyrl-CS"/>
        </w:rPr>
        <w:t>. Набавка обухвата сукцесивну испоруку захтеваних добара</w:t>
      </w:r>
      <w:r w:rsidR="002E1996" w:rsidRPr="00A46E22">
        <w:rPr>
          <w:rFonts w:ascii="Times New Roman" w:hAnsi="Times New Roman"/>
          <w:sz w:val="20"/>
          <w:szCs w:val="20"/>
          <w:lang w:val="sr-Cyrl-CS"/>
        </w:rPr>
        <w:t xml:space="preserve"> по спецификацији</w:t>
      </w:r>
      <w:r w:rsidR="00A46E22" w:rsidRPr="00A46E22">
        <w:rPr>
          <w:rFonts w:ascii="Times New Roman" w:hAnsi="Times New Roman"/>
          <w:sz w:val="20"/>
          <w:szCs w:val="20"/>
          <w:lang w:val="sr-Cyrl-CS"/>
        </w:rPr>
        <w:t xml:space="preserve"> и потребама наручиоца, у уговореним количинама</w:t>
      </w:r>
      <w:r w:rsidR="00B715CF">
        <w:rPr>
          <w:rFonts w:ascii="Times New Roman" w:hAnsi="Times New Roman"/>
          <w:sz w:val="20"/>
          <w:szCs w:val="20"/>
          <w:lang w:val="sr-Latn-CS"/>
        </w:rPr>
        <w:t xml:space="preserve">, </w:t>
      </w:r>
      <w:r w:rsidR="00B715CF">
        <w:rPr>
          <w:rFonts w:ascii="Times New Roman" w:hAnsi="Times New Roman"/>
          <w:sz w:val="20"/>
          <w:szCs w:val="20"/>
          <w:lang w:val="sr-Cyrl-CS"/>
        </w:rPr>
        <w:t>током 12 месеци трајања уговора или до утрош</w:t>
      </w:r>
      <w:r w:rsidR="005E7C5A">
        <w:rPr>
          <w:rFonts w:ascii="Times New Roman" w:hAnsi="Times New Roman"/>
          <w:sz w:val="20"/>
          <w:szCs w:val="20"/>
          <w:lang w:val="sr-Cyrl-CS"/>
        </w:rPr>
        <w:t>к</w:t>
      </w:r>
      <w:r w:rsidR="00B715CF">
        <w:rPr>
          <w:rFonts w:ascii="Times New Roman" w:hAnsi="Times New Roman"/>
          <w:sz w:val="20"/>
          <w:szCs w:val="20"/>
          <w:lang w:val="sr-Cyrl-CS"/>
        </w:rPr>
        <w:t>а средстава то јест испоруке уговорених количина.</w:t>
      </w:r>
    </w:p>
    <w:p w:rsidR="002E1996" w:rsidRPr="00A46E22" w:rsidRDefault="002E1996" w:rsidP="002E1996">
      <w:pPr>
        <w:tabs>
          <w:tab w:val="left" w:pos="180"/>
          <w:tab w:val="left" w:pos="360"/>
          <w:tab w:val="left" w:pos="720"/>
        </w:tabs>
        <w:spacing w:after="0" w:line="240" w:lineRule="auto"/>
        <w:jc w:val="both"/>
        <w:rPr>
          <w:rFonts w:ascii="Times New Roman" w:eastAsia="Times New Roman" w:hAnsi="Times New Roman"/>
          <w:sz w:val="20"/>
          <w:szCs w:val="20"/>
          <w:lang w:val="sr-Cyrl-CS"/>
        </w:rPr>
      </w:pPr>
      <w:r w:rsidRPr="00A46E22">
        <w:rPr>
          <w:rFonts w:ascii="Times New Roman" w:eastAsia="Times New Roman" w:hAnsi="Times New Roman"/>
          <w:sz w:val="20"/>
          <w:szCs w:val="20"/>
        </w:rPr>
        <w:t>Наручилац задржава право, да у складу са својим потребама</w:t>
      </w:r>
      <w:r w:rsidRPr="00A46E22">
        <w:rPr>
          <w:rFonts w:ascii="Times New Roman" w:eastAsia="Times New Roman" w:hAnsi="Times New Roman"/>
          <w:sz w:val="20"/>
          <w:szCs w:val="20"/>
          <w:lang w:val="sr-Cyrl-CS"/>
        </w:rPr>
        <w:t>,купује</w:t>
      </w:r>
      <w:r w:rsidR="0081114D">
        <w:rPr>
          <w:rFonts w:ascii="Times New Roman" w:eastAsia="Times New Roman" w:hAnsi="Times New Roman"/>
          <w:sz w:val="20"/>
          <w:szCs w:val="20"/>
        </w:rPr>
        <w:t xml:space="preserve"> </w:t>
      </w:r>
      <w:r w:rsidRPr="00A46E22">
        <w:rPr>
          <w:rFonts w:ascii="Times New Roman" w:eastAsia="Times New Roman" w:hAnsi="Times New Roman"/>
          <w:sz w:val="20"/>
          <w:szCs w:val="20"/>
          <w:lang w:val="ru-RU"/>
        </w:rPr>
        <w:t>добра која су предмет набавке</w:t>
      </w:r>
      <w:r w:rsidRPr="00A46E22">
        <w:rPr>
          <w:rFonts w:ascii="Times New Roman" w:eastAsia="Times New Roman" w:hAnsi="Times New Roman"/>
          <w:sz w:val="20"/>
          <w:szCs w:val="20"/>
        </w:rPr>
        <w:t>, с тим да не мора поручити целокупну количину из предметне јавне набавке.</w:t>
      </w:r>
    </w:p>
    <w:p w:rsidR="00F21360" w:rsidRPr="00A46E22" w:rsidRDefault="00F21360" w:rsidP="00755149">
      <w:pPr>
        <w:pStyle w:val="Default"/>
        <w:rPr>
          <w:rFonts w:ascii="Times New Roman" w:hAnsi="Times New Roman" w:cs="Times New Roman"/>
          <w:color w:val="auto"/>
          <w:sz w:val="20"/>
          <w:szCs w:val="20"/>
          <w:lang w:val="sr-Cyrl-CS"/>
        </w:rPr>
      </w:pPr>
    </w:p>
    <w:p w:rsidR="00915641" w:rsidRPr="00A46E22" w:rsidRDefault="005248F1" w:rsidP="005248F1">
      <w:pPr>
        <w:pStyle w:val="NoSpacing"/>
        <w:rPr>
          <w:rFonts w:ascii="Times New Roman" w:hAnsi="Times New Roman"/>
          <w:sz w:val="20"/>
          <w:szCs w:val="20"/>
          <w:lang w:val="sr-Cyrl-CS"/>
        </w:rPr>
      </w:pPr>
      <w:r w:rsidRPr="00A46E22">
        <w:rPr>
          <w:rFonts w:ascii="Times New Roman" w:hAnsi="Times New Roman"/>
          <w:sz w:val="20"/>
          <w:szCs w:val="20"/>
          <w:lang w:val="sr-Cyrl-CS"/>
        </w:rPr>
        <w:t>Јавна набавка није обликована по партијама</w:t>
      </w:r>
    </w:p>
    <w:p w:rsidR="0090487D" w:rsidRDefault="00F4475D" w:rsidP="002E1996">
      <w:pPr>
        <w:jc w:val="both"/>
        <w:rPr>
          <w:rFonts w:ascii="Times New Roman" w:hAnsi="Times New Roman"/>
          <w:sz w:val="20"/>
          <w:szCs w:val="20"/>
          <w:lang w:val="sr-Cyrl-CS"/>
        </w:rPr>
      </w:pPr>
      <w:r w:rsidRPr="00A46E22">
        <w:rPr>
          <w:rFonts w:ascii="Times New Roman" w:hAnsi="Times New Roman"/>
          <w:sz w:val="20"/>
          <w:szCs w:val="20"/>
          <w:lang w:val="sr-Cyrl-CS"/>
        </w:rPr>
        <w:t xml:space="preserve">Ознака из општег речника набавке: </w:t>
      </w:r>
      <w:r w:rsidR="005E7C5A">
        <w:rPr>
          <w:rFonts w:ascii="Times New Roman" w:hAnsi="Times New Roman"/>
          <w:sz w:val="20"/>
          <w:szCs w:val="20"/>
          <w:lang w:val="sr-Cyrl-CS"/>
        </w:rPr>
        <w:t>електрична енергија ОРН 09310000</w:t>
      </w:r>
    </w:p>
    <w:p w:rsidR="00790009" w:rsidRPr="00B148DD" w:rsidRDefault="00790009" w:rsidP="000D055E">
      <w:pPr>
        <w:pStyle w:val="ListParagraph"/>
        <w:numPr>
          <w:ilvl w:val="0"/>
          <w:numId w:val="8"/>
        </w:numPr>
        <w:autoSpaceDE w:val="0"/>
        <w:autoSpaceDN w:val="0"/>
        <w:adjustRightInd w:val="0"/>
        <w:spacing w:after="0" w:line="240" w:lineRule="auto"/>
        <w:jc w:val="both"/>
        <w:rPr>
          <w:rFonts w:ascii="Times New Roman" w:eastAsia="Times New Roman" w:hAnsi="Times New Roman"/>
          <w:bCs/>
          <w:sz w:val="20"/>
          <w:szCs w:val="20"/>
        </w:rPr>
      </w:pPr>
      <w:r w:rsidRPr="00B148DD">
        <w:rPr>
          <w:rFonts w:ascii="Times New Roman" w:eastAsia="Times New Roman" w:hAnsi="Times New Roman"/>
          <w:b/>
          <w:bCs/>
          <w:sz w:val="20"/>
          <w:szCs w:val="20"/>
        </w:rPr>
        <w:t>Циљ поступка:</w:t>
      </w:r>
      <w:r w:rsidRPr="00B148DD">
        <w:rPr>
          <w:rFonts w:ascii="Times New Roman" w:eastAsia="Times New Roman" w:hAnsi="Times New Roman"/>
          <w:bCs/>
          <w:sz w:val="20"/>
          <w:szCs w:val="20"/>
        </w:rPr>
        <w:t>Поступак јавне набавке се спроводи ради закључења уговора о јавној набавци - потпуно снабдевање електричном енергијом.</w:t>
      </w:r>
    </w:p>
    <w:p w:rsidR="00790009" w:rsidRPr="002D0F22" w:rsidRDefault="00790009" w:rsidP="00790009">
      <w:pPr>
        <w:pStyle w:val="NoSpacing"/>
        <w:rPr>
          <w:lang w:val="sr-Cyrl-CS"/>
        </w:rPr>
      </w:pPr>
    </w:p>
    <w:p w:rsidR="00755149" w:rsidRPr="0090487D" w:rsidRDefault="00755149" w:rsidP="006D34BF">
      <w:pPr>
        <w:spacing w:after="0"/>
        <w:jc w:val="both"/>
        <w:rPr>
          <w:rFonts w:ascii="Times New Roman" w:hAnsi="Times New Roman"/>
          <w:sz w:val="20"/>
          <w:szCs w:val="20"/>
          <w:lang w:val="sr-Cyrl-CS"/>
        </w:rPr>
      </w:pPr>
      <w:r w:rsidRPr="0090487D">
        <w:rPr>
          <w:rFonts w:ascii="Times New Roman" w:hAnsi="Times New Roman"/>
          <w:b/>
          <w:bCs/>
          <w:i/>
          <w:iCs/>
          <w:sz w:val="20"/>
          <w:szCs w:val="20"/>
        </w:rPr>
        <w:t xml:space="preserve">III  ВРСТА, ТЕХНИЧКЕ КАРАКТЕРИСТИКЕ, КВАЛИТЕТ, КОЛИЧИНА И ОПИС ДОБАРА, РАДОВА ИЛИ </w:t>
      </w:r>
      <w:r w:rsidR="00B9176D" w:rsidRPr="0090487D">
        <w:rPr>
          <w:rFonts w:ascii="Times New Roman" w:hAnsi="Times New Roman"/>
          <w:b/>
          <w:bCs/>
          <w:i/>
          <w:iCs/>
          <w:sz w:val="20"/>
          <w:szCs w:val="20"/>
        </w:rPr>
        <w:t>ДОБРА</w:t>
      </w:r>
      <w:r w:rsidRPr="0090487D">
        <w:rPr>
          <w:rFonts w:ascii="Times New Roman" w:hAnsi="Times New Roman"/>
          <w:b/>
          <w:bCs/>
          <w:i/>
          <w:iCs/>
          <w:sz w:val="20"/>
          <w:szCs w:val="20"/>
        </w:rPr>
        <w:t>, НАЧИН СПРОВОЂЕЊА КОНТРОЛЕ И ОБЕЗБЕЂИВАЊА ГАРАНЦИЈЕ КВАЛИТЕТА, РОК ИЗВРШЕЊА ИЛИ ИСПОРУКЕ ДОБАРА, ЕВЕНТУАЛНЕ ДОДАТНЕ УСЛУГЕ И СЛ.</w:t>
      </w:r>
    </w:p>
    <w:p w:rsidR="00311567" w:rsidRPr="0090487D" w:rsidRDefault="00311567" w:rsidP="0059006D">
      <w:pPr>
        <w:tabs>
          <w:tab w:val="left" w:pos="180"/>
          <w:tab w:val="left" w:pos="360"/>
          <w:tab w:val="left" w:pos="720"/>
        </w:tabs>
        <w:spacing w:after="0" w:line="240" w:lineRule="auto"/>
        <w:jc w:val="both"/>
        <w:rPr>
          <w:rFonts w:ascii="Times New Roman" w:eastAsia="Times New Roman" w:hAnsi="Times New Roman"/>
          <w:b/>
          <w:sz w:val="20"/>
          <w:szCs w:val="20"/>
          <w:lang w:val="ru-RU"/>
        </w:rPr>
      </w:pPr>
    </w:p>
    <w:p w:rsidR="001529B6" w:rsidRPr="0090487D" w:rsidRDefault="008E3D8B" w:rsidP="001529B6">
      <w:pPr>
        <w:tabs>
          <w:tab w:val="left" w:pos="142"/>
          <w:tab w:val="left" w:pos="180"/>
          <w:tab w:val="left" w:pos="360"/>
        </w:tabs>
        <w:spacing w:after="0" w:line="240" w:lineRule="auto"/>
        <w:jc w:val="both"/>
        <w:rPr>
          <w:rFonts w:ascii="Times New Roman" w:eastAsia="Times New Roman" w:hAnsi="Times New Roman"/>
          <w:b/>
          <w:sz w:val="20"/>
          <w:szCs w:val="20"/>
          <w:lang w:val="sr-Cyrl-CS"/>
        </w:rPr>
      </w:pPr>
      <w:r w:rsidRPr="008A7BEE">
        <w:rPr>
          <w:rFonts w:ascii="Times New Roman" w:eastAsia="Times New Roman" w:hAnsi="Times New Roman"/>
          <w:b/>
          <w:sz w:val="20"/>
          <w:szCs w:val="20"/>
          <w:lang w:val="ru-RU"/>
        </w:rPr>
        <w:t>2</w:t>
      </w:r>
      <w:r w:rsidR="001529B6" w:rsidRPr="008A7BEE">
        <w:rPr>
          <w:rFonts w:ascii="Times New Roman" w:eastAsia="Times New Roman" w:hAnsi="Times New Roman"/>
          <w:b/>
          <w:sz w:val="20"/>
          <w:szCs w:val="20"/>
          <w:lang w:val="ru-RU"/>
        </w:rPr>
        <w:t>.Техничке спецификације-Врста, техничке карактеристике, количина и опис предмета јавне набавке.</w:t>
      </w:r>
    </w:p>
    <w:p w:rsidR="005E7C5A" w:rsidRDefault="005E7C5A" w:rsidP="002E1996">
      <w:pPr>
        <w:tabs>
          <w:tab w:val="left" w:pos="180"/>
          <w:tab w:val="left" w:pos="360"/>
          <w:tab w:val="left" w:pos="720"/>
        </w:tabs>
        <w:spacing w:after="0" w:line="240" w:lineRule="auto"/>
        <w:jc w:val="both"/>
        <w:rPr>
          <w:rFonts w:ascii="Times New Roman" w:eastAsia="Times New Roman" w:hAnsi="Times New Roman"/>
          <w:b/>
          <w:color w:val="FF0000"/>
          <w:sz w:val="20"/>
          <w:szCs w:val="20"/>
          <w:lang w:val="ru-RU"/>
        </w:rPr>
      </w:pPr>
    </w:p>
    <w:p w:rsidR="00790009" w:rsidRPr="00B24B4D" w:rsidRDefault="00790009" w:rsidP="000D055E">
      <w:pPr>
        <w:numPr>
          <w:ilvl w:val="0"/>
          <w:numId w:val="10"/>
        </w:numPr>
        <w:tabs>
          <w:tab w:val="left" w:pos="142"/>
          <w:tab w:val="left" w:pos="180"/>
          <w:tab w:val="left" w:pos="360"/>
        </w:tabs>
        <w:spacing w:after="0" w:line="240" w:lineRule="auto"/>
        <w:ind w:left="0" w:hanging="11"/>
        <w:jc w:val="both"/>
        <w:rPr>
          <w:rFonts w:ascii="Times New Roman" w:eastAsia="Times New Roman" w:hAnsi="Times New Roman"/>
          <w:sz w:val="20"/>
          <w:szCs w:val="20"/>
        </w:rPr>
      </w:pPr>
      <w:r w:rsidRPr="00B148DD">
        <w:rPr>
          <w:rFonts w:ascii="Times New Roman" w:eastAsia="Times New Roman" w:hAnsi="Times New Roman"/>
          <w:sz w:val="20"/>
          <w:szCs w:val="20"/>
        </w:rPr>
        <w:t xml:space="preserve">Предмет јавне набавке је купопродаја електричне енергије (закључење уговора о потпуном снабдевању), за период </w:t>
      </w:r>
      <w:r w:rsidR="002606A7">
        <w:rPr>
          <w:rFonts w:ascii="Times New Roman" w:eastAsia="Times New Roman" w:hAnsi="Times New Roman"/>
          <w:sz w:val="20"/>
          <w:szCs w:val="20"/>
          <w:lang w:val="sr-Cyrl-CS"/>
        </w:rPr>
        <w:t>до</w:t>
      </w:r>
      <w:r w:rsidRPr="00B148DD">
        <w:rPr>
          <w:rFonts w:ascii="Times New Roman" w:eastAsia="Times New Roman" w:hAnsi="Times New Roman"/>
          <w:sz w:val="20"/>
          <w:szCs w:val="20"/>
        </w:rPr>
        <w:t xml:space="preserve"> 12 месеци или до утрошка средстава, од дана закључења уговора, у количини до максимално </w:t>
      </w:r>
      <w:r w:rsidR="00FA7B20" w:rsidRPr="00B24B4D">
        <w:rPr>
          <w:rFonts w:ascii="Times New Roman" w:eastAsia="Times New Roman" w:hAnsi="Times New Roman"/>
          <w:b/>
          <w:sz w:val="20"/>
          <w:szCs w:val="20"/>
          <w:lang w:val="sr-Cyrl-CS"/>
        </w:rPr>
        <w:t>4</w:t>
      </w:r>
      <w:r w:rsidR="00B24B4D" w:rsidRPr="00B24B4D">
        <w:rPr>
          <w:rFonts w:ascii="Times New Roman" w:eastAsia="Times New Roman" w:hAnsi="Times New Roman"/>
          <w:b/>
          <w:sz w:val="20"/>
          <w:szCs w:val="20"/>
          <w:lang w:val="sr-Cyrl-CS"/>
        </w:rPr>
        <w:t>14707</w:t>
      </w:r>
      <w:r w:rsidRPr="00B24B4D">
        <w:rPr>
          <w:rFonts w:ascii="Times New Roman" w:eastAsia="Times New Roman" w:hAnsi="Times New Roman"/>
          <w:sz w:val="20"/>
          <w:szCs w:val="20"/>
          <w:highlight w:val="lightGray"/>
        </w:rPr>
        <w:t xml:space="preserve">kW/h. </w:t>
      </w:r>
    </w:p>
    <w:p w:rsidR="00790009" w:rsidRPr="00B148DD" w:rsidRDefault="00790009" w:rsidP="000D055E">
      <w:pPr>
        <w:pStyle w:val="ListParagraph"/>
        <w:numPr>
          <w:ilvl w:val="0"/>
          <w:numId w:val="10"/>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sz w:val="20"/>
          <w:szCs w:val="20"/>
          <w:lang w:val="ru-RU"/>
        </w:rPr>
      </w:pPr>
      <w:r w:rsidRPr="00B148DD">
        <w:rPr>
          <w:rFonts w:ascii="Times New Roman" w:eastAsia="Times New Roman" w:hAnsi="Times New Roman"/>
          <w:b/>
          <w:sz w:val="20"/>
          <w:szCs w:val="20"/>
          <w:lang w:val="ru-RU"/>
        </w:rPr>
        <w:t>Наручилац није обавезан да поручи целокупне количине електричне енергије из спецификације, уколико се покаже да су му потребе мање.</w:t>
      </w:r>
      <w:r w:rsidR="00364159" w:rsidRPr="00B148DD">
        <w:rPr>
          <w:rFonts w:ascii="Times New Roman" w:eastAsia="Times New Roman" w:hAnsi="Times New Roman"/>
          <w:b/>
          <w:sz w:val="20"/>
          <w:szCs w:val="20"/>
          <w:lang w:val="ru-RU"/>
        </w:rPr>
        <w:t>Понуђена добра, такође, морају у потпуности одговарати техничким карактеристикама које су дефинисане Правилима о раду тржишта електричне енергије.</w:t>
      </w:r>
    </w:p>
    <w:p w:rsidR="00364159" w:rsidRPr="00B148DD" w:rsidRDefault="00364159" w:rsidP="00790009">
      <w:pPr>
        <w:spacing w:after="0" w:line="240" w:lineRule="auto"/>
        <w:jc w:val="both"/>
        <w:rPr>
          <w:rFonts w:ascii="Times New Roman" w:eastAsia="Times New Roman" w:hAnsi="Times New Roman"/>
          <w:sz w:val="20"/>
          <w:szCs w:val="20"/>
        </w:rPr>
      </w:pPr>
    </w:p>
    <w:p w:rsidR="00C7183E" w:rsidRPr="00B148DD" w:rsidRDefault="00790009" w:rsidP="00C7183E">
      <w:pPr>
        <w:spacing w:after="0" w:line="240" w:lineRule="auto"/>
        <w:jc w:val="both"/>
        <w:rPr>
          <w:rFonts w:ascii="Times New Roman" w:eastAsia="Times New Roman" w:hAnsi="Times New Roman"/>
          <w:sz w:val="20"/>
          <w:szCs w:val="20"/>
        </w:rPr>
      </w:pPr>
      <w:r w:rsidRPr="00B148DD">
        <w:rPr>
          <w:rFonts w:ascii="Times New Roman" w:eastAsia="Times New Roman" w:hAnsi="Times New Roman"/>
          <w:sz w:val="20"/>
          <w:szCs w:val="20"/>
        </w:rPr>
        <w:t>Количина електричне енергије одређиваће се на основу остварене потрошње Наручиоца на местима примопредаје током периода снабдевања. Потпуно снабдевање је продаја електричне енергије код које количина електричне енергије за обрачунски период није утврђена уговором о снабдевању, већ крајњи купац има право да одреди количину, на основу остварене потрошње на месту примопредаје;</w:t>
      </w:r>
    </w:p>
    <w:p w:rsidR="00790009" w:rsidRPr="00B148DD" w:rsidRDefault="00790009" w:rsidP="00C7183E">
      <w:pPr>
        <w:spacing w:after="0" w:line="240" w:lineRule="auto"/>
        <w:jc w:val="both"/>
        <w:rPr>
          <w:rFonts w:ascii="Times New Roman" w:eastAsia="Times New Roman" w:hAnsi="Times New Roman"/>
          <w:sz w:val="20"/>
          <w:szCs w:val="20"/>
        </w:rPr>
      </w:pPr>
      <w:r w:rsidRPr="00B148DD">
        <w:rPr>
          <w:rFonts w:ascii="Times New Roman" w:eastAsia="Times New Roman" w:hAnsi="Times New Roman"/>
          <w:sz w:val="20"/>
          <w:szCs w:val="20"/>
        </w:rPr>
        <w:t xml:space="preserve">Наручилац је у конкурсној документацији проценио месечну и укупну </w:t>
      </w:r>
      <w:r w:rsidR="00364159" w:rsidRPr="00B148DD">
        <w:rPr>
          <w:rFonts w:ascii="Times New Roman" w:eastAsia="Times New Roman" w:hAnsi="Times New Roman"/>
          <w:sz w:val="20"/>
          <w:szCs w:val="20"/>
        </w:rPr>
        <w:t>дванаестомесечну</w:t>
      </w:r>
      <w:r w:rsidRPr="00B148DD">
        <w:rPr>
          <w:rFonts w:ascii="Times New Roman" w:eastAsia="Times New Roman" w:hAnsi="Times New Roman"/>
          <w:sz w:val="20"/>
          <w:szCs w:val="20"/>
        </w:rPr>
        <w:t xml:space="preserve"> количину потрошене електричне енергије (базирано на основу процењене потрошње за јавну набавку из 201</w:t>
      </w:r>
      <w:r w:rsidR="000A3D3D">
        <w:rPr>
          <w:rFonts w:ascii="Times New Roman" w:eastAsia="Times New Roman" w:hAnsi="Times New Roman"/>
          <w:sz w:val="20"/>
          <w:szCs w:val="20"/>
        </w:rPr>
        <w:t>8</w:t>
      </w:r>
      <w:r w:rsidRPr="00B148DD">
        <w:rPr>
          <w:rFonts w:ascii="Times New Roman" w:eastAsia="Times New Roman" w:hAnsi="Times New Roman"/>
          <w:sz w:val="20"/>
          <w:szCs w:val="20"/>
        </w:rPr>
        <w:t xml:space="preserve">. године, </w:t>
      </w:r>
      <w:r w:rsidR="00253A19">
        <w:rPr>
          <w:rFonts w:ascii="Times New Roman" w:eastAsia="Times New Roman" w:hAnsi="Times New Roman"/>
          <w:sz w:val="20"/>
          <w:szCs w:val="20"/>
          <w:lang w:val="sr-Cyrl-CS"/>
        </w:rPr>
        <w:t>,</w:t>
      </w:r>
      <w:r w:rsidRPr="00B148DD">
        <w:rPr>
          <w:rFonts w:ascii="Times New Roman" w:eastAsia="Times New Roman" w:hAnsi="Times New Roman"/>
          <w:sz w:val="20"/>
          <w:szCs w:val="20"/>
        </w:rPr>
        <w:t xml:space="preserve"> с тим да укупно потрошена количина по овом уговору не сме прелазити ЗБИРНО максималан процењен износ потрошње предвиђен конкурсном документацијом; Оквирни обим динамике испоруке, односно процењена количинаелектричне енергије, ЕД број мерног места, бројеви бројила и одобрена снага, дати су у прилогу конкурсне документације (Табела 1.)</w:t>
      </w:r>
    </w:p>
    <w:p w:rsidR="000A3803" w:rsidRPr="00B148DD" w:rsidRDefault="00790009" w:rsidP="000D055E">
      <w:pPr>
        <w:numPr>
          <w:ilvl w:val="0"/>
          <w:numId w:val="10"/>
        </w:numPr>
        <w:tabs>
          <w:tab w:val="left" w:pos="180"/>
          <w:tab w:val="left" w:pos="360"/>
          <w:tab w:val="left" w:pos="567"/>
        </w:tabs>
        <w:spacing w:after="0" w:line="240" w:lineRule="auto"/>
        <w:ind w:left="0" w:firstLine="0"/>
        <w:jc w:val="both"/>
        <w:rPr>
          <w:rFonts w:ascii="Times New Roman" w:eastAsia="Times New Roman" w:hAnsi="Times New Roman"/>
          <w:sz w:val="20"/>
          <w:szCs w:val="20"/>
        </w:rPr>
      </w:pPr>
      <w:r w:rsidRPr="00B148DD">
        <w:rPr>
          <w:rFonts w:ascii="Times New Roman" w:eastAsia="Times New Roman" w:hAnsi="Times New Roman"/>
          <w:sz w:val="20"/>
          <w:szCs w:val="20"/>
        </w:rPr>
        <w:t xml:space="preserve">Наручилац </w:t>
      </w:r>
      <w:r w:rsidR="00C7183E" w:rsidRPr="00B148DD">
        <w:rPr>
          <w:rFonts w:ascii="Times New Roman" w:eastAsia="Times New Roman" w:hAnsi="Times New Roman"/>
          <w:sz w:val="20"/>
          <w:szCs w:val="20"/>
        </w:rPr>
        <w:t xml:space="preserve">Дом за душевно оболела лица „Чуруг“ </w:t>
      </w:r>
      <w:r w:rsidRPr="00B148DD">
        <w:rPr>
          <w:rFonts w:ascii="Times New Roman" w:eastAsia="Times New Roman" w:hAnsi="Times New Roman"/>
          <w:sz w:val="20"/>
          <w:szCs w:val="20"/>
        </w:rPr>
        <w:t>је (према Тарифном систему за обрачун електричне енергије за тарифне купце "Службени гласник РС", бр. 1/2007, 31/2007, 50/2007, 81/2007, 21/2008, 109/2009, 100/2010 и 96/2011) сврстан у категорију (напонски ниво) „</w:t>
      </w:r>
      <w:r w:rsidR="00B148DD">
        <w:rPr>
          <w:rFonts w:ascii="Times New Roman" w:eastAsia="Times New Roman" w:hAnsi="Times New Roman"/>
          <w:sz w:val="20"/>
          <w:szCs w:val="20"/>
        </w:rPr>
        <w:t>ниски напон</w:t>
      </w:r>
      <w:r w:rsidRPr="00B148DD">
        <w:rPr>
          <w:rFonts w:ascii="Times New Roman" w:eastAsia="Times New Roman" w:hAnsi="Times New Roman"/>
          <w:sz w:val="20"/>
          <w:szCs w:val="20"/>
        </w:rPr>
        <w:t>“, са</w:t>
      </w:r>
      <w:r w:rsidR="000A3803" w:rsidRPr="00B148DD">
        <w:rPr>
          <w:rFonts w:ascii="Times New Roman" w:eastAsia="Times New Roman" w:hAnsi="Times New Roman"/>
          <w:sz w:val="20"/>
          <w:szCs w:val="20"/>
          <w:lang w:val="sr-Cyrl-CS"/>
        </w:rPr>
        <w:t xml:space="preserve"> дво</w:t>
      </w:r>
      <w:r w:rsidRPr="00B148DD">
        <w:rPr>
          <w:rFonts w:ascii="Times New Roman" w:eastAsia="Times New Roman" w:hAnsi="Times New Roman"/>
          <w:sz w:val="20"/>
          <w:szCs w:val="20"/>
        </w:rPr>
        <w:t>тарифном мерењем</w:t>
      </w:r>
      <w:r w:rsidR="00B148DD">
        <w:rPr>
          <w:rFonts w:ascii="Times New Roman" w:eastAsia="Times New Roman" w:hAnsi="Times New Roman"/>
          <w:sz w:val="20"/>
          <w:szCs w:val="20"/>
        </w:rPr>
        <w:t>, комерцијално снабдевање</w:t>
      </w:r>
      <w:r w:rsidR="000A3803" w:rsidRPr="00B148DD">
        <w:rPr>
          <w:rFonts w:ascii="Times New Roman" w:eastAsia="Times New Roman" w:hAnsi="Times New Roman"/>
          <w:sz w:val="20"/>
          <w:szCs w:val="20"/>
          <w:lang w:val="sr-Cyrl-CS"/>
        </w:rPr>
        <w:t xml:space="preserve">, при чему су </w:t>
      </w:r>
      <w:r w:rsidR="000A3803" w:rsidRPr="00BD5857">
        <w:rPr>
          <w:rFonts w:ascii="Times New Roman" w:eastAsia="Times New Roman" w:hAnsi="Times New Roman"/>
          <w:sz w:val="20"/>
          <w:szCs w:val="20"/>
          <w:lang w:val="sr-Cyrl-CS"/>
        </w:rPr>
        <w:t>остал</w:t>
      </w:r>
      <w:r w:rsidR="002606A7" w:rsidRPr="00BD5857">
        <w:rPr>
          <w:rFonts w:ascii="Times New Roman" w:eastAsia="Times New Roman" w:hAnsi="Times New Roman"/>
          <w:sz w:val="20"/>
          <w:szCs w:val="20"/>
          <w:lang w:val="sr-Cyrl-CS"/>
        </w:rPr>
        <w:t>и</w:t>
      </w:r>
      <w:r w:rsidR="000A3803" w:rsidRPr="00BD5857">
        <w:rPr>
          <w:rFonts w:ascii="Times New Roman" w:eastAsia="Times New Roman" w:hAnsi="Times New Roman"/>
          <w:sz w:val="20"/>
          <w:szCs w:val="20"/>
          <w:lang w:val="sr-Cyrl-CS"/>
        </w:rPr>
        <w:t xml:space="preserve"> објект</w:t>
      </w:r>
      <w:r w:rsidR="00BD5857" w:rsidRPr="00BD5857">
        <w:rPr>
          <w:rFonts w:ascii="Times New Roman" w:eastAsia="Times New Roman" w:hAnsi="Times New Roman"/>
          <w:sz w:val="20"/>
          <w:szCs w:val="20"/>
          <w:lang w:val="sr-Cyrl-CS"/>
        </w:rPr>
        <w:t>и</w:t>
      </w:r>
      <w:r w:rsidR="000A3803" w:rsidRPr="00B148DD">
        <w:rPr>
          <w:rFonts w:ascii="Times New Roman" w:eastAsia="Times New Roman" w:hAnsi="Times New Roman"/>
          <w:sz w:val="20"/>
          <w:szCs w:val="20"/>
          <w:lang w:val="sr-Cyrl-CS"/>
        </w:rPr>
        <w:t xml:space="preserve"> која се налазе на спецификацији и која користи наручилац по основу права коришћења и права закупа сврстана у </w:t>
      </w:r>
      <w:r w:rsidR="000A3803" w:rsidRPr="00B148DD">
        <w:rPr>
          <w:rFonts w:ascii="Times New Roman" w:eastAsia="SimSun" w:hAnsi="Times New Roman"/>
          <w:kern w:val="3"/>
          <w:sz w:val="20"/>
          <w:szCs w:val="20"/>
          <w:lang w:val="sr-Cyrl-CS" w:eastAsia="zh-CN"/>
        </w:rPr>
        <w:t>Широку потрошњу,</w:t>
      </w:r>
      <w:r w:rsidR="000A3803" w:rsidRPr="00B148DD">
        <w:rPr>
          <w:rFonts w:ascii="Times New Roman" w:eastAsia="SimSun" w:hAnsi="Times New Roman"/>
          <w:iCs/>
          <w:kern w:val="3"/>
          <w:sz w:val="20"/>
          <w:szCs w:val="20"/>
          <w:lang w:val="sr-Cyrl-CS" w:eastAsia="zh-CN" w:bidi="hi-IN"/>
        </w:rPr>
        <w:t xml:space="preserve"> врста снабдевања : домаћинство.</w:t>
      </w:r>
    </w:p>
    <w:p w:rsidR="00790009" w:rsidRPr="005B50B4" w:rsidRDefault="00790009" w:rsidP="000D055E">
      <w:pPr>
        <w:numPr>
          <w:ilvl w:val="0"/>
          <w:numId w:val="10"/>
        </w:numPr>
        <w:tabs>
          <w:tab w:val="left" w:pos="180"/>
          <w:tab w:val="left" w:pos="360"/>
          <w:tab w:val="left" w:pos="567"/>
        </w:tabs>
        <w:spacing w:after="0" w:line="240" w:lineRule="auto"/>
        <w:ind w:left="0" w:firstLine="0"/>
        <w:jc w:val="both"/>
        <w:rPr>
          <w:rFonts w:ascii="Times New Roman" w:eastAsia="Times New Roman" w:hAnsi="Times New Roman"/>
          <w:sz w:val="20"/>
          <w:szCs w:val="20"/>
        </w:rPr>
      </w:pPr>
      <w:r w:rsidRPr="00B148DD">
        <w:rPr>
          <w:rFonts w:ascii="Times New Roman" w:eastAsia="Times New Roman" w:hAnsi="Times New Roman"/>
          <w:sz w:val="20"/>
          <w:szCs w:val="20"/>
        </w:rPr>
        <w:t>Изабрани понуђач- Продавац је балансно одговоран за место примопредаје Наручиоца као крајњег купца који купује електричну енергију. У том смислу је дужан да претходно (пре закључења уговора о јавној набавци) уреди своју балансну одговорност закључењем уговора о балансној одговорности са оператором преносног система.</w:t>
      </w:r>
    </w:p>
    <w:p w:rsidR="005B50B4" w:rsidRDefault="005B50B4" w:rsidP="005B50B4">
      <w:pPr>
        <w:tabs>
          <w:tab w:val="left" w:pos="180"/>
          <w:tab w:val="left" w:pos="360"/>
          <w:tab w:val="left" w:pos="567"/>
        </w:tabs>
        <w:spacing w:after="0" w:line="240" w:lineRule="auto"/>
        <w:jc w:val="both"/>
        <w:rPr>
          <w:rFonts w:ascii="Times New Roman" w:eastAsia="Times New Roman" w:hAnsi="Times New Roman"/>
          <w:sz w:val="20"/>
          <w:szCs w:val="20"/>
          <w:lang w:val="sr-Cyrl-CS"/>
        </w:rPr>
      </w:pPr>
    </w:p>
    <w:p w:rsidR="005B50B4" w:rsidRPr="00B148DD" w:rsidRDefault="005B50B4" w:rsidP="005B50B4">
      <w:pPr>
        <w:tabs>
          <w:tab w:val="left" w:pos="180"/>
          <w:tab w:val="left" w:pos="360"/>
          <w:tab w:val="left" w:pos="567"/>
        </w:tabs>
        <w:spacing w:after="0" w:line="240" w:lineRule="auto"/>
        <w:jc w:val="both"/>
        <w:rPr>
          <w:rFonts w:ascii="Times New Roman" w:eastAsia="Times New Roman" w:hAnsi="Times New Roman"/>
          <w:sz w:val="20"/>
          <w:szCs w:val="20"/>
        </w:rPr>
      </w:pPr>
    </w:p>
    <w:p w:rsidR="00790009" w:rsidRPr="00B148DD" w:rsidRDefault="00790009" w:rsidP="000D055E">
      <w:pPr>
        <w:numPr>
          <w:ilvl w:val="0"/>
          <w:numId w:val="10"/>
        </w:numPr>
        <w:autoSpaceDE w:val="0"/>
        <w:autoSpaceDN w:val="0"/>
        <w:adjustRightInd w:val="0"/>
        <w:spacing w:after="0" w:line="240" w:lineRule="auto"/>
        <w:rPr>
          <w:rFonts w:ascii="Times New Roman" w:hAnsi="Times New Roman"/>
          <w:sz w:val="20"/>
          <w:szCs w:val="20"/>
        </w:rPr>
      </w:pPr>
      <w:r w:rsidRPr="00B148DD">
        <w:rPr>
          <w:rFonts w:ascii="Times New Roman" w:hAnsi="Times New Roman"/>
          <w:sz w:val="20"/>
          <w:szCs w:val="20"/>
        </w:rPr>
        <w:t>Врста продаје: стална и гарантована</w:t>
      </w:r>
    </w:p>
    <w:p w:rsidR="00790009" w:rsidRPr="00B148DD" w:rsidRDefault="00790009" w:rsidP="000D055E">
      <w:pPr>
        <w:numPr>
          <w:ilvl w:val="0"/>
          <w:numId w:val="10"/>
        </w:numPr>
        <w:autoSpaceDE w:val="0"/>
        <w:autoSpaceDN w:val="0"/>
        <w:adjustRightInd w:val="0"/>
        <w:spacing w:after="0" w:line="240" w:lineRule="auto"/>
        <w:rPr>
          <w:rFonts w:ascii="Times New Roman" w:hAnsi="Times New Roman"/>
          <w:sz w:val="20"/>
          <w:szCs w:val="20"/>
        </w:rPr>
      </w:pPr>
      <w:r w:rsidRPr="00B148DD">
        <w:rPr>
          <w:rFonts w:ascii="Times New Roman" w:hAnsi="Times New Roman"/>
          <w:sz w:val="20"/>
          <w:szCs w:val="20"/>
        </w:rPr>
        <w:lastRenderedPageBreak/>
        <w:t xml:space="preserve">Капацитет испоруке: </w:t>
      </w:r>
      <w:r w:rsidRPr="00B148DD">
        <w:rPr>
          <w:rFonts w:ascii="Times New Roman" w:hAnsi="Times New Roman"/>
          <w:sz w:val="20"/>
          <w:szCs w:val="20"/>
          <w:lang w:val="sr-Cyrl-CS"/>
        </w:rPr>
        <w:t xml:space="preserve">према спецификацији у прилогу – на бази процењених месечних потреба датих у табели. </w:t>
      </w:r>
    </w:p>
    <w:p w:rsidR="000A3803" w:rsidRPr="00B148DD" w:rsidRDefault="00790009" w:rsidP="000D055E">
      <w:pPr>
        <w:pStyle w:val="ListParagraph"/>
        <w:numPr>
          <w:ilvl w:val="0"/>
          <w:numId w:val="10"/>
        </w:numPr>
        <w:autoSpaceDE w:val="0"/>
        <w:autoSpaceDN w:val="0"/>
        <w:adjustRightInd w:val="0"/>
        <w:spacing w:after="0" w:line="240" w:lineRule="auto"/>
        <w:rPr>
          <w:rFonts w:ascii="Times New Roman" w:hAnsi="Times New Roman"/>
          <w:sz w:val="20"/>
          <w:szCs w:val="20"/>
        </w:rPr>
      </w:pPr>
      <w:r w:rsidRPr="00B148DD">
        <w:rPr>
          <w:rFonts w:ascii="Times New Roman" w:hAnsi="Times New Roman"/>
          <w:sz w:val="20"/>
          <w:szCs w:val="20"/>
          <w:lang w:val="sr-Cyrl-CS"/>
        </w:rPr>
        <w:t xml:space="preserve">Укупна одобрена снага за мерна места </w:t>
      </w:r>
      <w:r w:rsidR="000A3803" w:rsidRPr="00B148DD">
        <w:rPr>
          <w:rFonts w:ascii="Times New Roman" w:hAnsi="Times New Roman"/>
          <w:sz w:val="20"/>
          <w:szCs w:val="20"/>
          <w:lang w:val="sr-Cyrl-CS"/>
        </w:rPr>
        <w:t>је различита и посебно наведена у оквиру Табеле 1-месечна динамика-са максималним количинама потраживане електричне енергије</w:t>
      </w:r>
      <w:r w:rsidR="000A3803" w:rsidRPr="00B148DD">
        <w:rPr>
          <w:rFonts w:ascii="Times New Roman" w:eastAsia="Times New Roman" w:hAnsi="Times New Roman"/>
          <w:sz w:val="20"/>
          <w:szCs w:val="20"/>
        </w:rPr>
        <w:t>, ЕД бројем мерног места, и одобреном снагом.</w:t>
      </w:r>
    </w:p>
    <w:p w:rsidR="00790009" w:rsidRPr="00B148DD" w:rsidRDefault="00790009" w:rsidP="000D055E">
      <w:pPr>
        <w:pStyle w:val="ListParagraph"/>
        <w:numPr>
          <w:ilvl w:val="0"/>
          <w:numId w:val="10"/>
        </w:numPr>
        <w:autoSpaceDE w:val="0"/>
        <w:autoSpaceDN w:val="0"/>
        <w:adjustRightInd w:val="0"/>
        <w:spacing w:after="0" w:line="240" w:lineRule="auto"/>
        <w:rPr>
          <w:rFonts w:ascii="Times New Roman" w:hAnsi="Times New Roman"/>
          <w:sz w:val="20"/>
          <w:szCs w:val="20"/>
        </w:rPr>
      </w:pPr>
      <w:r w:rsidRPr="00B148DD">
        <w:rPr>
          <w:rFonts w:ascii="Times New Roman" w:hAnsi="Times New Roman"/>
          <w:sz w:val="20"/>
          <w:szCs w:val="20"/>
        </w:rPr>
        <w:t xml:space="preserve">Период испоруке: </w:t>
      </w:r>
      <w:r w:rsidRPr="00B148DD">
        <w:rPr>
          <w:rFonts w:ascii="Times New Roman" w:eastAsia="Times New Roman" w:hAnsi="Times New Roman"/>
          <w:sz w:val="20"/>
          <w:szCs w:val="20"/>
          <w:lang w:val="sr-Cyrl-CS"/>
        </w:rPr>
        <w:t xml:space="preserve">за период </w:t>
      </w:r>
      <w:r w:rsidR="002606A7">
        <w:rPr>
          <w:rFonts w:ascii="Times New Roman" w:eastAsia="Times New Roman" w:hAnsi="Times New Roman"/>
          <w:sz w:val="20"/>
          <w:szCs w:val="20"/>
          <w:lang w:val="sr-Cyrl-CS"/>
        </w:rPr>
        <w:t xml:space="preserve">до </w:t>
      </w:r>
      <w:r w:rsidR="00C7183E" w:rsidRPr="00B148DD">
        <w:rPr>
          <w:rFonts w:ascii="Times New Roman" w:eastAsia="Times New Roman" w:hAnsi="Times New Roman"/>
          <w:sz w:val="20"/>
          <w:szCs w:val="20"/>
          <w:lang w:val="sr-Cyrl-CS"/>
        </w:rPr>
        <w:t>дванаест месеци/до утрошка средстава</w:t>
      </w:r>
      <w:r w:rsidRPr="00B148DD">
        <w:rPr>
          <w:rFonts w:ascii="Times New Roman" w:eastAsia="Times New Roman" w:hAnsi="Times New Roman"/>
          <w:sz w:val="20"/>
          <w:szCs w:val="20"/>
          <w:lang w:val="sr-Cyrl-CS"/>
        </w:rPr>
        <w:t xml:space="preserve"> од дана закључења уговор</w:t>
      </w:r>
      <w:r w:rsidR="00C7183E" w:rsidRPr="00B148DD">
        <w:rPr>
          <w:rFonts w:ascii="Times New Roman" w:eastAsia="Times New Roman" w:hAnsi="Times New Roman"/>
          <w:sz w:val="20"/>
          <w:szCs w:val="20"/>
          <w:lang w:val="sr-Cyrl-CS"/>
        </w:rPr>
        <w:t>,сваког дана  у периоду од</w:t>
      </w:r>
      <w:r w:rsidR="002C2929">
        <w:rPr>
          <w:rFonts w:ascii="Times New Roman" w:eastAsia="Times New Roman" w:hAnsi="Times New Roman"/>
          <w:sz w:val="20"/>
          <w:szCs w:val="20"/>
          <w:lang w:val="sr-Cyrl-CS"/>
        </w:rPr>
        <w:t xml:space="preserve"> </w:t>
      </w:r>
      <w:r w:rsidRPr="00B148DD">
        <w:rPr>
          <w:rFonts w:ascii="Times New Roman" w:hAnsi="Times New Roman"/>
          <w:sz w:val="20"/>
          <w:szCs w:val="20"/>
        </w:rPr>
        <w:t>00:00h-24:00h</w:t>
      </w:r>
    </w:p>
    <w:p w:rsidR="00790009" w:rsidRPr="008D1473" w:rsidRDefault="00790009" w:rsidP="005B50B4">
      <w:pPr>
        <w:numPr>
          <w:ilvl w:val="0"/>
          <w:numId w:val="10"/>
        </w:numPr>
        <w:autoSpaceDE w:val="0"/>
        <w:autoSpaceDN w:val="0"/>
        <w:adjustRightInd w:val="0"/>
        <w:spacing w:after="0" w:line="240" w:lineRule="auto"/>
        <w:rPr>
          <w:rFonts w:ascii="Times New Roman" w:hAnsi="Times New Roman"/>
          <w:sz w:val="20"/>
          <w:szCs w:val="20"/>
        </w:rPr>
      </w:pPr>
      <w:r w:rsidRPr="008D1473">
        <w:rPr>
          <w:rFonts w:ascii="Times New Roman" w:hAnsi="Times New Roman"/>
          <w:sz w:val="20"/>
          <w:szCs w:val="20"/>
        </w:rPr>
        <w:t>Количина енергије:</w:t>
      </w:r>
      <w:r w:rsidRPr="008D1473">
        <w:rPr>
          <w:rFonts w:ascii="Times New Roman" w:hAnsi="Times New Roman"/>
          <w:sz w:val="20"/>
          <w:szCs w:val="20"/>
          <w:lang w:val="sr-Cyrl-CS"/>
        </w:rPr>
        <w:t xml:space="preserve"> </w:t>
      </w:r>
      <w:r w:rsidRPr="00020F67">
        <w:rPr>
          <w:rFonts w:ascii="Times New Roman" w:hAnsi="Times New Roman"/>
          <w:sz w:val="20"/>
          <w:szCs w:val="20"/>
          <w:lang w:val="sr-Cyrl-CS"/>
        </w:rPr>
        <w:t>укупно процењене количине од стране Наручиоца износе</w:t>
      </w:r>
      <w:r w:rsidR="00020F67" w:rsidRPr="00020F67">
        <w:rPr>
          <w:rFonts w:ascii="Times New Roman" w:eastAsia="Times New Roman" w:hAnsi="Times New Roman"/>
          <w:b/>
          <w:sz w:val="20"/>
          <w:szCs w:val="20"/>
          <w:lang w:val="sr-Cyrl-CS"/>
        </w:rPr>
        <w:t>414707</w:t>
      </w:r>
      <w:r w:rsidR="00020F67" w:rsidRPr="00020F67">
        <w:rPr>
          <w:rFonts w:ascii="Times New Roman" w:eastAsia="Times New Roman" w:hAnsi="Times New Roman"/>
          <w:sz w:val="20"/>
          <w:szCs w:val="20"/>
          <w:highlight w:val="lightGray"/>
        </w:rPr>
        <w:t>kW/h</w:t>
      </w:r>
      <w:r w:rsidRPr="00020F67">
        <w:rPr>
          <w:rFonts w:ascii="Times New Roman" w:hAnsi="Times New Roman"/>
          <w:sz w:val="20"/>
          <w:szCs w:val="20"/>
          <w:lang w:val="sr-Cyrl-CS"/>
        </w:rPr>
        <w:t>, са</w:t>
      </w:r>
      <w:r w:rsidRPr="008D1473">
        <w:rPr>
          <w:rFonts w:ascii="Times New Roman" w:hAnsi="Times New Roman"/>
          <w:sz w:val="20"/>
          <w:szCs w:val="20"/>
          <w:lang w:val="sr-Cyrl-CS"/>
        </w:rPr>
        <w:t xml:space="preserve"> процењеном (оквирном) месечном динамиком појединачно, по мерним местима у </w:t>
      </w:r>
      <w:r w:rsidRPr="008D1473">
        <w:rPr>
          <w:rFonts w:ascii="Times New Roman" w:hAnsi="Times New Roman"/>
          <w:sz w:val="20"/>
          <w:szCs w:val="20"/>
        </w:rPr>
        <w:t>T</w:t>
      </w:r>
      <w:r w:rsidRPr="008D1473">
        <w:rPr>
          <w:rFonts w:ascii="Times New Roman" w:hAnsi="Times New Roman"/>
          <w:sz w:val="20"/>
          <w:szCs w:val="20"/>
          <w:lang w:val="sr-Cyrl-CS"/>
        </w:rPr>
        <w:t xml:space="preserve">абели </w:t>
      </w:r>
      <w:r w:rsidRPr="008D1473">
        <w:rPr>
          <w:rFonts w:ascii="Times New Roman" w:hAnsi="Times New Roman"/>
          <w:sz w:val="20"/>
          <w:szCs w:val="20"/>
        </w:rPr>
        <w:t>1.</w:t>
      </w:r>
      <w:r w:rsidRPr="008D1473">
        <w:rPr>
          <w:rFonts w:ascii="Times New Roman" w:hAnsi="Times New Roman"/>
          <w:sz w:val="20"/>
          <w:szCs w:val="20"/>
          <w:lang w:val="sr-Cyrl-CS"/>
        </w:rPr>
        <w:t xml:space="preserve"> из п</w:t>
      </w:r>
      <w:r w:rsidR="008D1473">
        <w:rPr>
          <w:rFonts w:ascii="Times New Roman" w:hAnsi="Times New Roman"/>
          <w:sz w:val="20"/>
          <w:szCs w:val="20"/>
          <w:lang w:val="sr-Cyrl-CS"/>
        </w:rPr>
        <w:t>рилога, и збирно у датој табели.</w:t>
      </w:r>
    </w:p>
    <w:p w:rsidR="00790009" w:rsidRPr="00B148DD" w:rsidRDefault="00790009" w:rsidP="00790009">
      <w:pPr>
        <w:tabs>
          <w:tab w:val="left" w:pos="180"/>
          <w:tab w:val="left" w:pos="360"/>
          <w:tab w:val="left" w:pos="720"/>
        </w:tabs>
        <w:spacing w:after="0" w:line="240" w:lineRule="auto"/>
        <w:jc w:val="both"/>
        <w:rPr>
          <w:rFonts w:ascii="Times New Roman" w:eastAsia="Times New Roman" w:hAnsi="Times New Roman"/>
          <w:b/>
          <w:sz w:val="20"/>
          <w:szCs w:val="20"/>
          <w:lang w:val="ru-RU"/>
        </w:rPr>
      </w:pPr>
      <w:r w:rsidRPr="00B148DD">
        <w:rPr>
          <w:rFonts w:ascii="Times New Roman" w:eastAsia="Times New Roman" w:hAnsi="Times New Roman"/>
          <w:b/>
          <w:sz w:val="20"/>
          <w:szCs w:val="20"/>
          <w:lang w:val="ru-RU"/>
        </w:rPr>
        <w:t>2. Квалитет</w:t>
      </w:r>
    </w:p>
    <w:p w:rsidR="00790009" w:rsidRPr="000A3D3D" w:rsidRDefault="00790009" w:rsidP="00790009">
      <w:pPr>
        <w:tabs>
          <w:tab w:val="left" w:pos="180"/>
          <w:tab w:val="left" w:pos="360"/>
          <w:tab w:val="left" w:pos="720"/>
        </w:tabs>
        <w:spacing w:after="0" w:line="240" w:lineRule="auto"/>
        <w:jc w:val="both"/>
        <w:rPr>
          <w:rFonts w:ascii="Times New Roman" w:eastAsia="Times New Roman" w:hAnsi="Times New Roman"/>
          <w:sz w:val="20"/>
          <w:szCs w:val="20"/>
        </w:rPr>
      </w:pPr>
      <w:r w:rsidRPr="00B148DD">
        <w:rPr>
          <w:rFonts w:ascii="Times New Roman" w:eastAsia="Times New Roman" w:hAnsi="Times New Roman"/>
          <w:sz w:val="20"/>
          <w:szCs w:val="20"/>
          <w:lang w:val="ru-RU"/>
        </w:rPr>
        <w:t>Врста и ниво квалитета испоруке електричне енергије у складу са Законом о енергетици, Правилима о раду преносног система и изменама и допунама Правила о раду преносног,  Правилима о раду дистрибутивног система, Уредбе о условима испоруке и снабдевања електричном енергијом и Правила о раду тржишта електричне енергије</w:t>
      </w:r>
      <w:r w:rsidR="000A3D3D">
        <w:rPr>
          <w:rFonts w:ascii="Times New Roman" w:eastAsia="Times New Roman" w:hAnsi="Times New Roman"/>
          <w:sz w:val="20"/>
          <w:szCs w:val="20"/>
        </w:rPr>
        <w:t>.</w:t>
      </w:r>
    </w:p>
    <w:p w:rsidR="005B50B4" w:rsidRPr="005B50B4" w:rsidRDefault="005B50B4" w:rsidP="00790009">
      <w:pPr>
        <w:tabs>
          <w:tab w:val="left" w:pos="180"/>
          <w:tab w:val="left" w:pos="360"/>
          <w:tab w:val="left" w:pos="720"/>
        </w:tabs>
        <w:spacing w:after="0" w:line="240" w:lineRule="auto"/>
        <w:jc w:val="both"/>
        <w:rPr>
          <w:rFonts w:ascii="Times New Roman" w:eastAsia="Times New Roman" w:hAnsi="Times New Roman"/>
          <w:sz w:val="20"/>
          <w:szCs w:val="20"/>
          <w:lang w:val="ru-RU"/>
        </w:rPr>
      </w:pPr>
    </w:p>
    <w:p w:rsidR="00790009" w:rsidRPr="00B148DD" w:rsidRDefault="00790009" w:rsidP="00790009">
      <w:pPr>
        <w:tabs>
          <w:tab w:val="left" w:pos="180"/>
          <w:tab w:val="left" w:pos="360"/>
          <w:tab w:val="left" w:pos="720"/>
        </w:tabs>
        <w:spacing w:after="0" w:line="240" w:lineRule="auto"/>
        <w:jc w:val="both"/>
        <w:rPr>
          <w:rFonts w:ascii="Times New Roman" w:eastAsia="Times New Roman" w:hAnsi="Times New Roman"/>
          <w:b/>
          <w:sz w:val="20"/>
          <w:szCs w:val="20"/>
          <w:lang w:val="ru-RU"/>
        </w:rPr>
      </w:pPr>
      <w:r w:rsidRPr="00B148DD">
        <w:rPr>
          <w:rFonts w:ascii="Times New Roman" w:eastAsia="Times New Roman" w:hAnsi="Times New Roman"/>
          <w:b/>
          <w:sz w:val="20"/>
          <w:szCs w:val="20"/>
          <w:lang w:val="ru-RU"/>
        </w:rPr>
        <w:t>3.Начин спровођења контроле и обезбеђивања гаранције квалитета</w:t>
      </w:r>
    </w:p>
    <w:p w:rsidR="00790009" w:rsidRPr="00B148DD" w:rsidRDefault="00790009" w:rsidP="00790009">
      <w:pPr>
        <w:spacing w:after="0" w:line="240" w:lineRule="auto"/>
        <w:jc w:val="both"/>
        <w:rPr>
          <w:rFonts w:ascii="Times New Roman" w:eastAsia="Times New Roman" w:hAnsi="Times New Roman"/>
          <w:sz w:val="20"/>
          <w:szCs w:val="20"/>
        </w:rPr>
      </w:pPr>
      <w:r w:rsidRPr="00B148DD">
        <w:rPr>
          <w:rFonts w:ascii="Times New Roman" w:hAnsi="Times New Roman"/>
          <w:sz w:val="20"/>
          <w:szCs w:val="20"/>
        </w:rPr>
        <w:t xml:space="preserve">Понуђач, </w:t>
      </w:r>
      <w:r w:rsidRPr="00B148DD">
        <w:rPr>
          <w:rFonts w:ascii="Times New Roman" w:eastAsia="Times New Roman" w:hAnsi="Times New Roman"/>
          <w:sz w:val="20"/>
          <w:szCs w:val="20"/>
          <w:lang w:val="ru-RU"/>
        </w:rPr>
        <w:t>као енергетски субјект, је дужан</w:t>
      </w:r>
      <w:r w:rsidRPr="00B148DD">
        <w:rPr>
          <w:rFonts w:ascii="Times New Roman" w:eastAsia="Times New Roman" w:hAnsi="Times New Roman"/>
          <w:sz w:val="20"/>
          <w:szCs w:val="20"/>
        </w:rPr>
        <w:t xml:space="preserve"> да у оквиру својих овлашћења, обезбеди квалитет испоруке и снабдевања електричном енегријом утврђен важећим Законом о енергетици РС, прописима који уређују опште услове испоруке и снабдевања електричном енергијом и другим прописима донетим на основу закона</w:t>
      </w:r>
      <w:r w:rsidRPr="00B148DD">
        <w:rPr>
          <w:rFonts w:ascii="Times New Roman" w:hAnsi="Times New Roman"/>
          <w:sz w:val="20"/>
          <w:szCs w:val="20"/>
        </w:rPr>
        <w:t>, осим уколико наступе околности које се нису могле предвидети од стране Понуђача (као Снабдевача), односно чије се наступање није могло спречити, дакле које су настале независно од воље Понуђача (виша сила).</w:t>
      </w:r>
    </w:p>
    <w:p w:rsidR="00790009" w:rsidRPr="00B148DD" w:rsidRDefault="00790009" w:rsidP="00790009">
      <w:pPr>
        <w:jc w:val="both"/>
        <w:rPr>
          <w:rFonts w:ascii="Times New Roman" w:hAnsi="Times New Roman"/>
          <w:sz w:val="20"/>
          <w:szCs w:val="20"/>
        </w:rPr>
      </w:pPr>
      <w:r w:rsidRPr="00B148DD">
        <w:rPr>
          <w:rFonts w:ascii="Times New Roman" w:hAnsi="Times New Roman"/>
          <w:sz w:val="20"/>
          <w:szCs w:val="20"/>
        </w:rPr>
        <w:t>Евентуалне штете које су настале на уређајима Наручиоца услед разних поремећаја у систему, писмено ће констатовати комисија образована ad-hoc, од стране Наручиоца.</w:t>
      </w:r>
    </w:p>
    <w:p w:rsidR="00790009" w:rsidRPr="00B148DD" w:rsidRDefault="00790009" w:rsidP="00790009">
      <w:pPr>
        <w:tabs>
          <w:tab w:val="left" w:pos="180"/>
          <w:tab w:val="left" w:pos="360"/>
          <w:tab w:val="left" w:pos="720"/>
        </w:tabs>
        <w:spacing w:after="0" w:line="240" w:lineRule="auto"/>
        <w:jc w:val="both"/>
        <w:rPr>
          <w:rFonts w:ascii="Times New Roman" w:eastAsia="Times New Roman" w:hAnsi="Times New Roman"/>
          <w:b/>
          <w:sz w:val="20"/>
          <w:szCs w:val="20"/>
          <w:lang w:val="ru-RU"/>
        </w:rPr>
      </w:pPr>
      <w:r w:rsidRPr="00B148DD">
        <w:rPr>
          <w:rFonts w:ascii="Times New Roman" w:eastAsia="Times New Roman" w:hAnsi="Times New Roman"/>
          <w:b/>
          <w:sz w:val="20"/>
          <w:szCs w:val="20"/>
          <w:lang w:val="ru-RU"/>
        </w:rPr>
        <w:t xml:space="preserve">4.Рок извршења </w:t>
      </w:r>
    </w:p>
    <w:p w:rsidR="00790009" w:rsidRPr="00B148DD" w:rsidRDefault="00790009" w:rsidP="00790009">
      <w:pPr>
        <w:spacing w:after="0" w:line="240" w:lineRule="auto"/>
        <w:jc w:val="both"/>
        <w:rPr>
          <w:rFonts w:ascii="Times New Roman" w:eastAsia="Times New Roman" w:hAnsi="Times New Roman"/>
          <w:spacing w:val="4"/>
          <w:sz w:val="20"/>
          <w:szCs w:val="20"/>
          <w:lang w:val="sr-Cyrl-CS"/>
        </w:rPr>
      </w:pPr>
      <w:r w:rsidRPr="00B148DD">
        <w:rPr>
          <w:rFonts w:ascii="Times New Roman" w:eastAsia="Times New Roman" w:hAnsi="Times New Roman"/>
          <w:spacing w:val="4"/>
          <w:sz w:val="20"/>
          <w:szCs w:val="20"/>
          <w:lang w:val="sr-Cyrl-CS"/>
        </w:rPr>
        <w:t xml:space="preserve">Рок испоруке добара: континуирано снабдевање електричном енергијом </w:t>
      </w:r>
      <w:r w:rsidRPr="00B148DD">
        <w:rPr>
          <w:rFonts w:ascii="Times New Roman" w:eastAsia="Times New Roman" w:hAnsi="Times New Roman"/>
          <w:sz w:val="20"/>
          <w:szCs w:val="20"/>
          <w:lang w:val="sr-Cyrl-CS"/>
        </w:rPr>
        <w:t xml:space="preserve">за период </w:t>
      </w:r>
      <w:r w:rsidR="002606A7">
        <w:rPr>
          <w:rFonts w:ascii="Times New Roman" w:eastAsia="Times New Roman" w:hAnsi="Times New Roman"/>
          <w:sz w:val="20"/>
          <w:szCs w:val="20"/>
          <w:lang w:val="sr-Cyrl-CS"/>
        </w:rPr>
        <w:t>до</w:t>
      </w:r>
      <w:r w:rsidRPr="00B148DD">
        <w:rPr>
          <w:rFonts w:ascii="Times New Roman" w:eastAsia="Times New Roman" w:hAnsi="Times New Roman"/>
          <w:sz w:val="20"/>
          <w:szCs w:val="20"/>
          <w:lang w:val="sr-Cyrl-CS"/>
        </w:rPr>
        <w:t xml:space="preserve"> </w:t>
      </w:r>
      <w:r w:rsidR="00C7183E" w:rsidRPr="00B148DD">
        <w:rPr>
          <w:rFonts w:ascii="Times New Roman" w:eastAsia="Times New Roman" w:hAnsi="Times New Roman"/>
          <w:sz w:val="20"/>
          <w:szCs w:val="20"/>
          <w:lang w:val="sr-Cyrl-CS"/>
        </w:rPr>
        <w:t>12 месеци</w:t>
      </w:r>
      <w:r w:rsidRPr="00B148DD">
        <w:rPr>
          <w:rFonts w:ascii="Times New Roman" w:eastAsia="Times New Roman" w:hAnsi="Times New Roman"/>
          <w:sz w:val="20"/>
          <w:szCs w:val="20"/>
          <w:lang w:val="sr-Cyrl-CS"/>
        </w:rPr>
        <w:t xml:space="preserve"> од дана закључења уговора</w:t>
      </w:r>
      <w:r w:rsidRPr="00B148DD">
        <w:rPr>
          <w:rFonts w:ascii="Times New Roman" w:eastAsia="Times New Roman" w:hAnsi="Times New Roman"/>
          <w:spacing w:val="4"/>
          <w:sz w:val="20"/>
          <w:szCs w:val="20"/>
          <w:lang w:val="sr-Cyrl-CS"/>
        </w:rPr>
        <w:t>,</w:t>
      </w:r>
      <w:r w:rsidR="002606A7">
        <w:rPr>
          <w:rFonts w:ascii="Times New Roman" w:eastAsia="Times New Roman" w:hAnsi="Times New Roman"/>
          <w:spacing w:val="4"/>
          <w:sz w:val="20"/>
          <w:szCs w:val="20"/>
          <w:lang w:val="sr-Cyrl-CS"/>
        </w:rPr>
        <w:t xml:space="preserve"> односно до утрошка средстава,</w:t>
      </w:r>
      <w:r w:rsidRPr="00B148DD">
        <w:rPr>
          <w:rFonts w:ascii="Times New Roman" w:eastAsia="Times New Roman" w:hAnsi="Times New Roman"/>
          <w:spacing w:val="4"/>
          <w:sz w:val="20"/>
          <w:szCs w:val="20"/>
          <w:lang w:val="sr-Cyrl-CS"/>
        </w:rPr>
        <w:t xml:space="preserve"> од 00-24 часа.</w:t>
      </w:r>
    </w:p>
    <w:p w:rsidR="00790009" w:rsidRPr="00B148DD" w:rsidRDefault="00790009" w:rsidP="00790009">
      <w:pPr>
        <w:spacing w:after="0" w:line="240" w:lineRule="auto"/>
        <w:jc w:val="both"/>
        <w:rPr>
          <w:rFonts w:ascii="Times New Roman" w:eastAsia="Times New Roman" w:hAnsi="Times New Roman"/>
          <w:spacing w:val="4"/>
          <w:sz w:val="20"/>
          <w:szCs w:val="20"/>
          <w:lang w:val="sr-Cyrl-CS"/>
        </w:rPr>
      </w:pPr>
    </w:p>
    <w:p w:rsidR="00790009" w:rsidRPr="005B50B4" w:rsidRDefault="00790009" w:rsidP="005B50B4">
      <w:pPr>
        <w:spacing w:after="0" w:line="240" w:lineRule="auto"/>
        <w:rPr>
          <w:rFonts w:ascii="Times New Roman" w:eastAsia="Times New Roman" w:hAnsi="Times New Roman"/>
          <w:b/>
          <w:sz w:val="20"/>
          <w:szCs w:val="20"/>
          <w:lang w:val="ru-RU"/>
        </w:rPr>
      </w:pPr>
      <w:r w:rsidRPr="00B148DD">
        <w:rPr>
          <w:rFonts w:ascii="Times New Roman" w:eastAsia="Times New Roman" w:hAnsi="Times New Roman"/>
          <w:b/>
          <w:spacing w:val="20"/>
          <w:sz w:val="20"/>
          <w:szCs w:val="20"/>
          <w:lang w:val="ru-RU"/>
        </w:rPr>
        <w:t xml:space="preserve">5. </w:t>
      </w:r>
      <w:r w:rsidRPr="00B148DD">
        <w:rPr>
          <w:rFonts w:ascii="Times New Roman" w:eastAsia="Times New Roman" w:hAnsi="Times New Roman"/>
          <w:b/>
          <w:sz w:val="20"/>
          <w:szCs w:val="20"/>
          <w:lang w:val="ru-RU"/>
        </w:rPr>
        <w:t>Место испоруке</w:t>
      </w:r>
    </w:p>
    <w:p w:rsidR="00790009" w:rsidRDefault="00790009" w:rsidP="00790009">
      <w:pPr>
        <w:jc w:val="both"/>
        <w:rPr>
          <w:rFonts w:ascii="Times New Roman" w:eastAsia="Times New Roman" w:hAnsi="Times New Roman"/>
          <w:sz w:val="20"/>
          <w:szCs w:val="20"/>
          <w:lang w:val="sr-Cyrl-CS"/>
        </w:rPr>
      </w:pPr>
      <w:r w:rsidRPr="00B148DD">
        <w:rPr>
          <w:rFonts w:ascii="Times New Roman" w:eastAsia="Times New Roman" w:hAnsi="Times New Roman"/>
          <w:sz w:val="20"/>
          <w:szCs w:val="20"/>
          <w:lang w:val="sr-Cyrl-CS"/>
        </w:rPr>
        <w:t>Д</w:t>
      </w:r>
      <w:r w:rsidRPr="00B148DD">
        <w:rPr>
          <w:rFonts w:ascii="Times New Roman" w:eastAsia="Times New Roman" w:hAnsi="Times New Roman"/>
          <w:sz w:val="20"/>
          <w:szCs w:val="20"/>
        </w:rPr>
        <w:t>обара</w:t>
      </w:r>
      <w:r w:rsidRPr="00B148DD">
        <w:rPr>
          <w:rFonts w:ascii="Times New Roman" w:eastAsia="Times New Roman" w:hAnsi="Times New Roman"/>
          <w:sz w:val="20"/>
          <w:szCs w:val="20"/>
          <w:lang w:val="sr-Cyrl-CS"/>
        </w:rPr>
        <w:t xml:space="preserve"> који су предмет набавке, на местима примопредаје електричне енергије, који се идентификују према бројевима бројила чије су ознаке наведене у Конкурсној документацији и који су лоцирани у насељен</w:t>
      </w:r>
      <w:r w:rsidR="00253A19">
        <w:rPr>
          <w:rFonts w:ascii="Times New Roman" w:eastAsia="Times New Roman" w:hAnsi="Times New Roman"/>
          <w:sz w:val="20"/>
          <w:szCs w:val="20"/>
          <w:lang w:val="sr-Cyrl-CS"/>
        </w:rPr>
        <w:t>о</w:t>
      </w:r>
      <w:r w:rsidRPr="00B148DD">
        <w:rPr>
          <w:rFonts w:ascii="Times New Roman" w:eastAsia="Times New Roman" w:hAnsi="Times New Roman"/>
          <w:sz w:val="20"/>
          <w:szCs w:val="20"/>
          <w:lang w:val="sr-Cyrl-CS"/>
        </w:rPr>
        <w:t>м мест</w:t>
      </w:r>
      <w:r w:rsidR="00253A19">
        <w:rPr>
          <w:rFonts w:ascii="Times New Roman" w:eastAsia="Times New Roman" w:hAnsi="Times New Roman"/>
          <w:sz w:val="20"/>
          <w:szCs w:val="20"/>
          <w:lang w:val="sr-Cyrl-CS"/>
        </w:rPr>
        <w:t>у Чуруг</w:t>
      </w:r>
      <w:r w:rsidR="002606A7">
        <w:rPr>
          <w:rFonts w:ascii="Times New Roman" w:eastAsia="Times New Roman" w:hAnsi="Times New Roman"/>
          <w:sz w:val="20"/>
          <w:szCs w:val="20"/>
          <w:lang w:val="sr-Cyrl-CS"/>
        </w:rPr>
        <w:t xml:space="preserve"> и насељеном месту Жабаљ</w:t>
      </w:r>
      <w:r w:rsidR="00253A19">
        <w:rPr>
          <w:rFonts w:ascii="Times New Roman" w:eastAsia="Times New Roman" w:hAnsi="Times New Roman"/>
          <w:sz w:val="20"/>
          <w:szCs w:val="20"/>
          <w:lang w:val="sr-Cyrl-CS"/>
        </w:rPr>
        <w:t>,</w:t>
      </w:r>
      <w:r w:rsidRPr="00B148DD">
        <w:rPr>
          <w:rFonts w:ascii="Times New Roman" w:eastAsia="Times New Roman" w:hAnsi="Times New Roman"/>
          <w:sz w:val="20"/>
          <w:szCs w:val="20"/>
          <w:lang w:val="sr-Cyrl-CS"/>
        </w:rPr>
        <w:t xml:space="preserve"> Општин</w:t>
      </w:r>
      <w:r w:rsidR="00253A19">
        <w:rPr>
          <w:rFonts w:ascii="Times New Roman" w:eastAsia="Times New Roman" w:hAnsi="Times New Roman"/>
          <w:sz w:val="20"/>
          <w:szCs w:val="20"/>
          <w:lang w:val="sr-Cyrl-CS"/>
        </w:rPr>
        <w:t>а</w:t>
      </w:r>
      <w:r w:rsidRPr="00B148DD">
        <w:rPr>
          <w:rFonts w:ascii="Times New Roman" w:eastAsia="Times New Roman" w:hAnsi="Times New Roman"/>
          <w:sz w:val="20"/>
          <w:szCs w:val="20"/>
          <w:lang w:val="sr-Cyrl-CS"/>
        </w:rPr>
        <w:t xml:space="preserve"> Жабаљ.</w:t>
      </w:r>
    </w:p>
    <w:p w:rsidR="005B50B4" w:rsidRPr="005B50B4" w:rsidRDefault="005B50B4" w:rsidP="005B50B4">
      <w:pPr>
        <w:pStyle w:val="NoSpacing"/>
        <w:rPr>
          <w:rFonts w:ascii="Times New Roman" w:hAnsi="Times New Roman"/>
          <w:b/>
          <w:sz w:val="20"/>
          <w:szCs w:val="20"/>
          <w:lang w:val="sr-Cyrl-CS"/>
        </w:rPr>
      </w:pPr>
      <w:r w:rsidRPr="005B50B4">
        <w:rPr>
          <w:rFonts w:ascii="Times New Roman" w:hAnsi="Times New Roman"/>
          <w:b/>
          <w:sz w:val="20"/>
          <w:szCs w:val="20"/>
          <w:lang w:val="sr-Cyrl-CS"/>
        </w:rPr>
        <w:t>6. Додатни услов</w:t>
      </w:r>
    </w:p>
    <w:p w:rsidR="005B50B4" w:rsidRPr="00B148DD" w:rsidRDefault="005B50B4" w:rsidP="005B50B4">
      <w:pPr>
        <w:tabs>
          <w:tab w:val="left" w:pos="180"/>
          <w:tab w:val="left" w:pos="360"/>
          <w:tab w:val="left" w:pos="720"/>
        </w:tabs>
        <w:spacing w:after="0" w:line="240" w:lineRule="auto"/>
        <w:jc w:val="both"/>
        <w:rPr>
          <w:rFonts w:ascii="Times New Roman" w:eastAsia="Times New Roman" w:hAnsi="Times New Roman"/>
          <w:sz w:val="20"/>
          <w:szCs w:val="20"/>
        </w:rPr>
      </w:pPr>
      <w:r w:rsidRPr="00B148DD">
        <w:rPr>
          <w:rFonts w:ascii="Times New Roman" w:eastAsia="Times New Roman" w:hAnsi="Times New Roman"/>
          <w:sz w:val="20"/>
          <w:szCs w:val="20"/>
        </w:rPr>
        <w:t xml:space="preserve">Понуђач (Снабдевач) је дужан да уз понуду достави </w:t>
      </w:r>
      <w:r w:rsidRPr="00B148DD">
        <w:rPr>
          <w:rFonts w:ascii="Times New Roman" w:eastAsia="Times New Roman" w:hAnsi="Times New Roman"/>
          <w:b/>
          <w:sz w:val="20"/>
          <w:szCs w:val="20"/>
          <w:u w:val="single"/>
        </w:rPr>
        <w:t>Изјаву на свом меморандуму</w:t>
      </w:r>
      <w:r w:rsidRPr="00B148DD">
        <w:rPr>
          <w:rFonts w:ascii="Times New Roman" w:eastAsia="Times New Roman" w:hAnsi="Times New Roman"/>
          <w:sz w:val="20"/>
          <w:szCs w:val="20"/>
        </w:rPr>
        <w:t xml:space="preserve">, потписану од стране одговорног лица понуђача и оверену печатом, којом се обавезује да ће, уколико му буде додељен уговор у предметном поступку јавне набавке, поступити у складу са чланом 188. </w:t>
      </w:r>
      <w:r w:rsidR="002606A7" w:rsidRPr="00B148DD">
        <w:rPr>
          <w:rFonts w:ascii="Times New Roman" w:eastAsia="Times New Roman" w:hAnsi="Times New Roman"/>
          <w:sz w:val="20"/>
          <w:szCs w:val="20"/>
        </w:rPr>
        <w:t>С</w:t>
      </w:r>
      <w:r w:rsidRPr="00B148DD">
        <w:rPr>
          <w:rFonts w:ascii="Times New Roman" w:eastAsia="Times New Roman" w:hAnsi="Times New Roman"/>
          <w:sz w:val="20"/>
          <w:szCs w:val="20"/>
        </w:rPr>
        <w:t>тав 3. Закона о енергетици, односно да ће одмах по потписивању уговора закључити (</w:t>
      </w:r>
      <w:r w:rsidRPr="00B148DD">
        <w:rPr>
          <w:rFonts w:ascii="Times New Roman" w:eastAsia="Times New Roman" w:hAnsi="Times New Roman"/>
          <w:sz w:val="20"/>
          <w:szCs w:val="20"/>
          <w:u w:val="single"/>
        </w:rPr>
        <w:t>уколико већ претходно нема закључен</w:t>
      </w:r>
      <w:r w:rsidRPr="00B148DD">
        <w:rPr>
          <w:rFonts w:ascii="Times New Roman" w:eastAsia="Times New Roman" w:hAnsi="Times New Roman"/>
          <w:sz w:val="20"/>
          <w:szCs w:val="20"/>
        </w:rPr>
        <w:t>), а пре отпочињања снабдевања:</w:t>
      </w:r>
    </w:p>
    <w:p w:rsidR="005B50B4" w:rsidRPr="00B148DD" w:rsidRDefault="005B50B4" w:rsidP="005B50B4">
      <w:pPr>
        <w:tabs>
          <w:tab w:val="left" w:pos="180"/>
          <w:tab w:val="left" w:pos="360"/>
          <w:tab w:val="left" w:pos="720"/>
        </w:tabs>
        <w:spacing w:after="0" w:line="240" w:lineRule="auto"/>
        <w:jc w:val="both"/>
        <w:rPr>
          <w:rFonts w:ascii="Times New Roman" w:eastAsia="Times New Roman" w:hAnsi="Times New Roman"/>
          <w:sz w:val="20"/>
          <w:szCs w:val="20"/>
        </w:rPr>
      </w:pPr>
      <w:r w:rsidRPr="00B148DD">
        <w:rPr>
          <w:rFonts w:ascii="Times New Roman" w:eastAsia="Times New Roman" w:hAnsi="Times New Roman"/>
          <w:sz w:val="20"/>
          <w:szCs w:val="20"/>
        </w:rPr>
        <w:t>1) уговор којим је уредио своју балансну одговорност, а којим су обухваћена и места примопредаје тог крајњег купца и</w:t>
      </w:r>
    </w:p>
    <w:p w:rsidR="005B50B4" w:rsidRPr="00B148DD" w:rsidRDefault="005B50B4" w:rsidP="005B50B4">
      <w:pPr>
        <w:tabs>
          <w:tab w:val="left" w:pos="180"/>
          <w:tab w:val="left" w:pos="360"/>
          <w:tab w:val="left" w:pos="720"/>
        </w:tabs>
        <w:spacing w:after="0" w:line="240" w:lineRule="auto"/>
        <w:jc w:val="both"/>
        <w:rPr>
          <w:rFonts w:ascii="Times New Roman" w:eastAsia="Times New Roman" w:hAnsi="Times New Roman"/>
          <w:sz w:val="20"/>
          <w:szCs w:val="20"/>
        </w:rPr>
      </w:pPr>
      <w:r w:rsidRPr="00B148DD">
        <w:rPr>
          <w:rFonts w:ascii="Times New Roman" w:eastAsia="Times New Roman" w:hAnsi="Times New Roman"/>
          <w:sz w:val="20"/>
          <w:szCs w:val="20"/>
        </w:rPr>
        <w:t>2) уговор о приступу систему са оператором система на који је објекат крајњег купца прикључен.</w:t>
      </w:r>
    </w:p>
    <w:p w:rsidR="005B50B4" w:rsidRPr="00B148DD" w:rsidRDefault="005B50B4" w:rsidP="005B50B4">
      <w:pPr>
        <w:tabs>
          <w:tab w:val="left" w:pos="180"/>
          <w:tab w:val="left" w:pos="360"/>
          <w:tab w:val="left" w:pos="720"/>
        </w:tabs>
        <w:spacing w:after="0" w:line="240" w:lineRule="auto"/>
        <w:jc w:val="both"/>
        <w:rPr>
          <w:rFonts w:ascii="Times New Roman" w:eastAsia="Times New Roman" w:hAnsi="Times New Roman"/>
          <w:sz w:val="20"/>
          <w:szCs w:val="20"/>
        </w:rPr>
      </w:pPr>
    </w:p>
    <w:p w:rsidR="005B50B4" w:rsidRPr="00B148DD" w:rsidRDefault="005B50B4" w:rsidP="005B50B4">
      <w:pPr>
        <w:tabs>
          <w:tab w:val="left" w:pos="180"/>
          <w:tab w:val="left" w:pos="360"/>
          <w:tab w:val="left" w:pos="720"/>
        </w:tabs>
        <w:spacing w:after="0" w:line="240" w:lineRule="auto"/>
        <w:jc w:val="both"/>
        <w:rPr>
          <w:rFonts w:ascii="Times New Roman" w:eastAsia="Times New Roman" w:hAnsi="Times New Roman"/>
          <w:sz w:val="20"/>
          <w:szCs w:val="20"/>
          <w:lang w:val="sr-Cyrl-CS"/>
        </w:rPr>
      </w:pPr>
      <w:r w:rsidRPr="00B148DD">
        <w:rPr>
          <w:rFonts w:ascii="Times New Roman" w:eastAsia="Times New Roman" w:hAnsi="Times New Roman"/>
          <w:sz w:val="20"/>
          <w:szCs w:val="20"/>
        </w:rPr>
        <w:t>У том смсилу Снабдевач је дужан да када се стекну услови за закључење уговора о јавној набавци са потпуним снабдевањем, пре отпочињања снабдевања да закључи наведене уговоре: 1) уговор о приступу систему са оператором система и 2) уговор којим је уредио своју балансну одговорност.</w:t>
      </w:r>
    </w:p>
    <w:p w:rsidR="00B148DD" w:rsidRDefault="00B148DD" w:rsidP="00790009">
      <w:pPr>
        <w:jc w:val="both"/>
        <w:rPr>
          <w:rFonts w:ascii="Times New Roman" w:eastAsia="Times New Roman" w:hAnsi="Times New Roman"/>
          <w:sz w:val="20"/>
          <w:szCs w:val="20"/>
        </w:rPr>
      </w:pPr>
    </w:p>
    <w:p w:rsidR="00EA17DB" w:rsidRPr="00EA17DB" w:rsidRDefault="00EA17DB" w:rsidP="00790009">
      <w:pPr>
        <w:jc w:val="both"/>
        <w:rPr>
          <w:rFonts w:ascii="Times New Roman" w:eastAsia="Times New Roman" w:hAnsi="Times New Roman"/>
          <w:sz w:val="20"/>
          <w:szCs w:val="20"/>
        </w:rPr>
      </w:pPr>
    </w:p>
    <w:p w:rsidR="00B148DD" w:rsidRDefault="00B148DD" w:rsidP="00790009">
      <w:pPr>
        <w:jc w:val="both"/>
        <w:rPr>
          <w:rFonts w:ascii="Times New Roman" w:eastAsia="Times New Roman" w:hAnsi="Times New Roman"/>
          <w:sz w:val="20"/>
          <w:szCs w:val="20"/>
          <w:lang w:val="sr-Cyrl-CS"/>
        </w:rPr>
      </w:pPr>
    </w:p>
    <w:p w:rsidR="008E77D4" w:rsidRPr="00B43D09" w:rsidRDefault="008E77D4" w:rsidP="008E77D4">
      <w:pPr>
        <w:numPr>
          <w:ilvl w:val="0"/>
          <w:numId w:val="10"/>
        </w:numPr>
        <w:autoSpaceDE w:val="0"/>
        <w:autoSpaceDN w:val="0"/>
        <w:adjustRightInd w:val="0"/>
        <w:spacing w:after="0" w:line="240" w:lineRule="auto"/>
        <w:rPr>
          <w:rFonts w:ascii="Times New Roman" w:hAnsi="Times New Roman"/>
        </w:rPr>
      </w:pPr>
      <w:r w:rsidRPr="00B43D09">
        <w:rPr>
          <w:rFonts w:ascii="Times New Roman" w:hAnsi="Times New Roman"/>
          <w:b/>
          <w:lang w:val="sr-Cyrl-CS"/>
        </w:rPr>
        <w:lastRenderedPageBreak/>
        <w:t>Мерна места наведена у спецификацији-адреса (на основу – ЕДБ броја мерног места)</w:t>
      </w:r>
    </w:p>
    <w:tbl>
      <w:tblPr>
        <w:tblW w:w="10530" w:type="dxa"/>
        <w:jc w:val="center"/>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0A0"/>
      </w:tblPr>
      <w:tblGrid>
        <w:gridCol w:w="720"/>
        <w:gridCol w:w="2250"/>
        <w:gridCol w:w="2790"/>
        <w:gridCol w:w="1710"/>
        <w:gridCol w:w="1710"/>
        <w:gridCol w:w="1350"/>
      </w:tblGrid>
      <w:tr w:rsidR="008E77D4" w:rsidRPr="006131C4" w:rsidTr="00717430">
        <w:trPr>
          <w:trHeight w:val="1374"/>
          <w:jc w:val="center"/>
        </w:trPr>
        <w:tc>
          <w:tcPr>
            <w:tcW w:w="720" w:type="dxa"/>
            <w:shd w:val="clear" w:color="auto" w:fill="00B0F0"/>
            <w:tcMar>
              <w:top w:w="108" w:type="dxa"/>
              <w:left w:w="108" w:type="dxa"/>
              <w:bottom w:w="108" w:type="dxa"/>
              <w:right w:w="108" w:type="dxa"/>
            </w:tcMar>
            <w:vAlign w:val="center"/>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eastAsia="zh-CN"/>
              </w:rPr>
            </w:pPr>
          </w:p>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eastAsia="zh-CN"/>
              </w:rPr>
            </w:pPr>
            <w:r w:rsidRPr="006131C4">
              <w:rPr>
                <w:rFonts w:ascii="Arial" w:eastAsia="SimSun" w:hAnsi="Arial" w:cs="Arial"/>
                <w:b/>
                <w:kern w:val="3"/>
                <w:sz w:val="20"/>
                <w:szCs w:val="20"/>
                <w:lang w:eastAsia="zh-CN"/>
              </w:rPr>
              <w:t>Ред.</w:t>
            </w:r>
          </w:p>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eastAsia="zh-CN"/>
              </w:rPr>
            </w:pPr>
            <w:r w:rsidRPr="006131C4">
              <w:rPr>
                <w:rFonts w:ascii="Arial" w:eastAsia="SimSun" w:hAnsi="Arial" w:cs="Arial"/>
                <w:b/>
                <w:kern w:val="3"/>
                <w:sz w:val="20"/>
                <w:szCs w:val="20"/>
                <w:lang w:eastAsia="zh-CN"/>
              </w:rPr>
              <w:t>бр.</w:t>
            </w:r>
          </w:p>
        </w:tc>
        <w:tc>
          <w:tcPr>
            <w:tcW w:w="2250" w:type="dxa"/>
            <w:shd w:val="clear" w:color="auto" w:fill="00B0F0"/>
            <w:tcMar>
              <w:top w:w="108" w:type="dxa"/>
              <w:left w:w="108" w:type="dxa"/>
              <w:bottom w:w="108" w:type="dxa"/>
              <w:right w:w="108" w:type="dxa"/>
            </w:tcMar>
            <w:vAlign w:val="center"/>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eastAsia="zh-CN"/>
              </w:rPr>
            </w:pPr>
            <w:r w:rsidRPr="006131C4">
              <w:rPr>
                <w:rFonts w:ascii="Arial" w:eastAsia="SimSun" w:hAnsi="Arial" w:cs="Arial"/>
                <w:b/>
                <w:color w:val="00000A"/>
                <w:kern w:val="3"/>
                <w:sz w:val="20"/>
                <w:szCs w:val="20"/>
                <w:lang w:eastAsia="zh-CN"/>
              </w:rPr>
              <w:t>Локација мерног места</w:t>
            </w:r>
          </w:p>
        </w:tc>
        <w:tc>
          <w:tcPr>
            <w:tcW w:w="2790" w:type="dxa"/>
            <w:shd w:val="clear" w:color="auto" w:fill="00B0F0"/>
            <w:tcMar>
              <w:top w:w="108" w:type="dxa"/>
              <w:left w:w="108" w:type="dxa"/>
              <w:bottom w:w="108" w:type="dxa"/>
              <w:right w:w="108" w:type="dxa"/>
            </w:tcMar>
            <w:vAlign w:val="center"/>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eastAsia="zh-CN"/>
              </w:rPr>
            </w:pPr>
            <w:r w:rsidRPr="006131C4">
              <w:rPr>
                <w:rFonts w:ascii="Arial" w:eastAsia="SimSun" w:hAnsi="Arial" w:cs="Arial"/>
                <w:b/>
                <w:color w:val="00000A"/>
                <w:kern w:val="3"/>
                <w:sz w:val="20"/>
                <w:szCs w:val="20"/>
                <w:lang w:eastAsia="zh-CN"/>
              </w:rPr>
              <w:t>Адреса мерног места</w:t>
            </w:r>
          </w:p>
        </w:tc>
        <w:tc>
          <w:tcPr>
            <w:tcW w:w="1710" w:type="dxa"/>
            <w:shd w:val="clear" w:color="auto" w:fill="00B0F0"/>
          </w:tcPr>
          <w:p w:rsidR="008E77D4" w:rsidRPr="006131C4" w:rsidRDefault="008E77D4" w:rsidP="00717430">
            <w:pPr>
              <w:widowControl w:val="0"/>
              <w:suppressAutoHyphens/>
              <w:autoSpaceDN w:val="0"/>
              <w:spacing w:after="0" w:line="360" w:lineRule="auto"/>
              <w:jc w:val="center"/>
              <w:rPr>
                <w:rFonts w:ascii="Arial" w:eastAsia="SimSun" w:hAnsi="Arial" w:cs="Arial"/>
                <w:b/>
                <w:color w:val="00000A"/>
                <w:kern w:val="3"/>
                <w:sz w:val="20"/>
                <w:szCs w:val="20"/>
                <w:lang w:eastAsia="zh-CN"/>
              </w:rPr>
            </w:pPr>
          </w:p>
          <w:p w:rsidR="008E77D4" w:rsidRPr="006131C4" w:rsidRDefault="008E77D4" w:rsidP="00717430">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6131C4">
              <w:rPr>
                <w:rFonts w:ascii="Arial" w:eastAsia="SimSun" w:hAnsi="Arial" w:cs="Arial"/>
                <w:b/>
                <w:color w:val="00000A"/>
                <w:kern w:val="3"/>
                <w:sz w:val="20"/>
                <w:szCs w:val="20"/>
                <w:lang w:eastAsia="zh-CN"/>
              </w:rPr>
              <w:t>ЕД број</w:t>
            </w:r>
          </w:p>
        </w:tc>
        <w:tc>
          <w:tcPr>
            <w:tcW w:w="1710" w:type="dxa"/>
            <w:shd w:val="clear" w:color="auto" w:fill="00B0F0"/>
          </w:tcPr>
          <w:p w:rsidR="008E77D4" w:rsidRPr="006131C4" w:rsidRDefault="008E77D4" w:rsidP="00717430">
            <w:pPr>
              <w:widowControl w:val="0"/>
              <w:suppressAutoHyphens/>
              <w:autoSpaceDN w:val="0"/>
              <w:spacing w:after="0" w:line="360" w:lineRule="auto"/>
              <w:jc w:val="center"/>
              <w:rPr>
                <w:rFonts w:ascii="Arial" w:eastAsia="SimSun" w:hAnsi="Arial" w:cs="Arial"/>
                <w:b/>
                <w:color w:val="00000A"/>
                <w:kern w:val="3"/>
                <w:sz w:val="20"/>
                <w:szCs w:val="20"/>
                <w:lang w:eastAsia="zh-CN"/>
              </w:rPr>
            </w:pPr>
          </w:p>
          <w:p w:rsidR="008E77D4" w:rsidRPr="006131C4" w:rsidRDefault="008E77D4" w:rsidP="00717430">
            <w:pPr>
              <w:widowControl w:val="0"/>
              <w:suppressAutoHyphens/>
              <w:autoSpaceDN w:val="0"/>
              <w:spacing w:after="0" w:line="360" w:lineRule="auto"/>
              <w:jc w:val="center"/>
              <w:rPr>
                <w:rFonts w:ascii="Arial" w:eastAsia="SimSun" w:hAnsi="Arial" w:cs="Arial"/>
                <w:b/>
                <w:color w:val="00000A"/>
                <w:kern w:val="3"/>
                <w:sz w:val="20"/>
                <w:szCs w:val="20"/>
                <w:lang w:val="sr-Cyrl-CS" w:eastAsia="zh-CN"/>
              </w:rPr>
            </w:pPr>
            <w:r w:rsidRPr="006131C4">
              <w:rPr>
                <w:rFonts w:ascii="Arial" w:eastAsia="SimSun" w:hAnsi="Arial" w:cs="Arial"/>
                <w:b/>
                <w:color w:val="00000A"/>
                <w:kern w:val="3"/>
                <w:sz w:val="20"/>
                <w:szCs w:val="20"/>
                <w:lang w:eastAsia="zh-CN"/>
              </w:rPr>
              <w:t>Категорија потрошње</w:t>
            </w:r>
            <w:r w:rsidRPr="006131C4">
              <w:rPr>
                <w:rFonts w:ascii="Arial" w:eastAsia="SimSun" w:hAnsi="Arial" w:cs="Arial"/>
                <w:b/>
                <w:color w:val="00000A"/>
                <w:kern w:val="3"/>
                <w:sz w:val="20"/>
                <w:szCs w:val="20"/>
                <w:lang w:val="sr-Cyrl-CS" w:eastAsia="zh-CN"/>
              </w:rPr>
              <w:t xml:space="preserve"> и врста снабдевања</w:t>
            </w:r>
          </w:p>
        </w:tc>
        <w:tc>
          <w:tcPr>
            <w:tcW w:w="1350" w:type="dxa"/>
            <w:shd w:val="clear" w:color="auto" w:fill="00B0F0"/>
          </w:tcPr>
          <w:p w:rsidR="008E77D4" w:rsidRPr="006131C4" w:rsidRDefault="008E77D4" w:rsidP="00717430">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6131C4">
              <w:rPr>
                <w:rFonts w:ascii="Arial" w:eastAsia="SimSun" w:hAnsi="Arial" w:cs="Arial"/>
                <w:b/>
                <w:color w:val="00000A"/>
                <w:kern w:val="3"/>
                <w:sz w:val="20"/>
                <w:szCs w:val="20"/>
                <w:lang w:eastAsia="zh-CN"/>
              </w:rPr>
              <w:t>Одобрена снага</w:t>
            </w:r>
          </w:p>
          <w:p w:rsidR="008E77D4" w:rsidRPr="006131C4" w:rsidRDefault="008E77D4" w:rsidP="00717430">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6131C4">
              <w:rPr>
                <w:rFonts w:ascii="Arial" w:eastAsia="SimSun" w:hAnsi="Arial" w:cs="Arial"/>
                <w:b/>
                <w:color w:val="00000A"/>
                <w:kern w:val="3"/>
                <w:sz w:val="20"/>
                <w:szCs w:val="20"/>
                <w:lang w:eastAsia="zh-CN"/>
              </w:rPr>
              <w:t>(kW)</w:t>
            </w:r>
          </w:p>
        </w:tc>
      </w:tr>
      <w:tr w:rsidR="008E77D4" w:rsidRPr="006131C4" w:rsidTr="00717430">
        <w:trPr>
          <w:trHeight w:val="196"/>
          <w:jc w:val="center"/>
        </w:trPr>
        <w:tc>
          <w:tcPr>
            <w:tcW w:w="720" w:type="dxa"/>
            <w:shd w:val="clear" w:color="auto" w:fill="00B0F0"/>
            <w:tcMar>
              <w:top w:w="108" w:type="dxa"/>
              <w:left w:w="108" w:type="dxa"/>
              <w:bottom w:w="108" w:type="dxa"/>
              <w:right w:w="108" w:type="dxa"/>
            </w:tcMar>
          </w:tcPr>
          <w:p w:rsidR="008E77D4" w:rsidRPr="006131C4" w:rsidRDefault="008E77D4" w:rsidP="00717430">
            <w:pPr>
              <w:widowControl w:val="0"/>
              <w:suppressAutoHyphens/>
              <w:autoSpaceDN w:val="0"/>
              <w:spacing w:after="0" w:line="360" w:lineRule="auto"/>
              <w:jc w:val="right"/>
              <w:rPr>
                <w:rFonts w:ascii="Arial" w:eastAsia="SimSun" w:hAnsi="Arial" w:cs="Arial"/>
                <w:b/>
                <w:kern w:val="3"/>
                <w:sz w:val="20"/>
                <w:szCs w:val="20"/>
                <w:lang w:val="sr-Cyrl-CS" w:eastAsia="zh-CN"/>
              </w:rPr>
            </w:pPr>
          </w:p>
          <w:p w:rsidR="008E77D4" w:rsidRPr="006131C4" w:rsidRDefault="008E77D4" w:rsidP="00717430">
            <w:pPr>
              <w:widowControl w:val="0"/>
              <w:tabs>
                <w:tab w:val="left" w:pos="285"/>
                <w:tab w:val="right" w:pos="504"/>
              </w:tabs>
              <w:suppressAutoHyphens/>
              <w:autoSpaceDN w:val="0"/>
              <w:spacing w:after="0" w:line="360" w:lineRule="auto"/>
              <w:rPr>
                <w:rFonts w:ascii="Arial" w:eastAsia="SimSun" w:hAnsi="Arial" w:cs="Arial"/>
                <w:b/>
                <w:kern w:val="3"/>
                <w:sz w:val="20"/>
                <w:szCs w:val="20"/>
                <w:lang w:eastAsia="zh-CN"/>
              </w:rPr>
            </w:pPr>
            <w:r w:rsidRPr="006131C4">
              <w:rPr>
                <w:rFonts w:ascii="Arial" w:eastAsia="SimSun" w:hAnsi="Arial" w:cs="Arial"/>
                <w:b/>
                <w:kern w:val="3"/>
                <w:sz w:val="20"/>
                <w:szCs w:val="20"/>
                <w:lang w:eastAsia="zh-CN"/>
              </w:rPr>
              <w:tab/>
            </w:r>
            <w:r w:rsidRPr="006131C4">
              <w:rPr>
                <w:rFonts w:ascii="Arial" w:eastAsia="SimSun" w:hAnsi="Arial" w:cs="Arial"/>
                <w:b/>
                <w:kern w:val="3"/>
                <w:sz w:val="20"/>
                <w:szCs w:val="20"/>
                <w:lang w:eastAsia="zh-CN"/>
              </w:rPr>
              <w:tab/>
              <w:t>1.</w:t>
            </w:r>
          </w:p>
        </w:tc>
        <w:tc>
          <w:tcPr>
            <w:tcW w:w="2250" w:type="dxa"/>
            <w:tcMar>
              <w:top w:w="108" w:type="dxa"/>
              <w:left w:w="108" w:type="dxa"/>
              <w:bottom w:w="108" w:type="dxa"/>
              <w:right w:w="108" w:type="dxa"/>
            </w:tcMar>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eastAsia="zh-CN"/>
              </w:rPr>
            </w:pPr>
          </w:p>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Arial Unicode MS" w:hAnsi="Arial" w:cs="Arial"/>
                <w:b/>
                <w:kern w:val="1"/>
                <w:sz w:val="20"/>
                <w:szCs w:val="20"/>
                <w:lang w:val="ru-RU" w:eastAsia="ar-SA"/>
              </w:rPr>
              <w:t>Дом за душевно оболела лица «Чуруг»</w:t>
            </w:r>
          </w:p>
        </w:tc>
        <w:tc>
          <w:tcPr>
            <w:tcW w:w="2790" w:type="dxa"/>
            <w:tcMar>
              <w:top w:w="108" w:type="dxa"/>
              <w:left w:w="108" w:type="dxa"/>
              <w:bottom w:w="108" w:type="dxa"/>
              <w:right w:w="108" w:type="dxa"/>
            </w:tcMar>
          </w:tcPr>
          <w:p w:rsidR="008E77D4" w:rsidRPr="006131C4" w:rsidRDefault="008E77D4" w:rsidP="00717430">
            <w:pPr>
              <w:widowControl w:val="0"/>
              <w:suppressAutoHyphens/>
              <w:autoSpaceDN w:val="0"/>
              <w:spacing w:after="0" w:line="360" w:lineRule="auto"/>
              <w:jc w:val="center"/>
              <w:rPr>
                <w:rFonts w:ascii="Arial" w:eastAsia="SimSun" w:hAnsi="Arial" w:cs="Arial"/>
                <w:kern w:val="3"/>
                <w:sz w:val="20"/>
                <w:szCs w:val="20"/>
                <w:lang w:val="sr-Cyrl-CS" w:eastAsia="zh-CN"/>
              </w:rPr>
            </w:pPr>
          </w:p>
          <w:p w:rsidR="008E77D4" w:rsidRPr="006131C4" w:rsidRDefault="008E77D4" w:rsidP="00717430">
            <w:pPr>
              <w:widowControl w:val="0"/>
              <w:suppressAutoHyphens/>
              <w:autoSpaceDN w:val="0"/>
              <w:spacing w:after="0" w:line="360" w:lineRule="auto"/>
              <w:jc w:val="center"/>
              <w:rPr>
                <w:rFonts w:ascii="Arial" w:eastAsia="Arial Unicode MS" w:hAnsi="Arial" w:cs="Arial"/>
                <w:b/>
                <w:kern w:val="1"/>
                <w:sz w:val="20"/>
                <w:szCs w:val="20"/>
                <w:lang w:val="sr-Cyrl-CS" w:eastAsia="ar-SA"/>
              </w:rPr>
            </w:pPr>
            <w:r w:rsidRPr="006131C4">
              <w:rPr>
                <w:rFonts w:ascii="Arial" w:eastAsia="SimSun" w:hAnsi="Arial" w:cs="Arial"/>
                <w:kern w:val="3"/>
                <w:sz w:val="20"/>
                <w:szCs w:val="20"/>
                <w:lang w:val="sr-Cyrl-CS" w:eastAsia="zh-CN"/>
              </w:rPr>
              <w:t>Чуруг, Краља Петра Првог број 1</w:t>
            </w:r>
          </w:p>
        </w:tc>
        <w:tc>
          <w:tcPr>
            <w:tcW w:w="1710" w:type="dxa"/>
          </w:tcPr>
          <w:p w:rsidR="008E77D4" w:rsidRPr="0025051B" w:rsidRDefault="008E77D4" w:rsidP="00717430">
            <w:pPr>
              <w:jc w:val="center"/>
              <w:rPr>
                <w:rFonts w:ascii="Arial" w:eastAsia="SimSun" w:hAnsi="Arial" w:cs="Arial"/>
                <w:b/>
                <w:kern w:val="3"/>
                <w:sz w:val="20"/>
                <w:szCs w:val="20"/>
                <w:lang w:val="sr-Cyrl-CS" w:eastAsia="zh-CN"/>
              </w:rPr>
            </w:pPr>
          </w:p>
          <w:p w:rsidR="008E77D4" w:rsidRPr="0025051B" w:rsidRDefault="008E77D4" w:rsidP="00717430">
            <w:pPr>
              <w:widowControl w:val="0"/>
              <w:tabs>
                <w:tab w:val="left" w:pos="417"/>
                <w:tab w:val="left" w:pos="756"/>
              </w:tabs>
              <w:suppressAutoHyphens/>
              <w:autoSpaceDN w:val="0"/>
              <w:spacing w:before="60" w:after="0" w:line="240" w:lineRule="auto"/>
              <w:jc w:val="center"/>
              <w:rPr>
                <w:rFonts w:ascii="Arial" w:eastAsia="SimSun" w:hAnsi="Arial" w:cs="Arial"/>
                <w:b/>
                <w:kern w:val="3"/>
                <w:sz w:val="20"/>
                <w:szCs w:val="20"/>
                <w:lang w:eastAsia="zh-CN"/>
              </w:rPr>
            </w:pPr>
            <w:r w:rsidRPr="0025051B">
              <w:rPr>
                <w:rFonts w:ascii="Arial" w:eastAsia="SimSun" w:hAnsi="Arial" w:cs="Arial"/>
                <w:b/>
                <w:kern w:val="3"/>
                <w:sz w:val="20"/>
                <w:szCs w:val="20"/>
                <w:lang w:eastAsia="zh-CN"/>
              </w:rPr>
              <w:t>117042</w:t>
            </w:r>
            <w:r w:rsidR="00BF43B1" w:rsidRPr="0025051B">
              <w:rPr>
                <w:rFonts w:ascii="Arial" w:eastAsia="SimSun" w:hAnsi="Arial" w:cs="Arial"/>
                <w:b/>
                <w:kern w:val="3"/>
                <w:sz w:val="20"/>
                <w:szCs w:val="20"/>
                <w:lang w:eastAsia="zh-CN"/>
              </w:rPr>
              <w:t>6114</w:t>
            </w:r>
          </w:p>
          <w:p w:rsidR="008E77D4" w:rsidRPr="0025051B" w:rsidRDefault="008E77D4" w:rsidP="00717430">
            <w:pPr>
              <w:jc w:val="center"/>
              <w:rPr>
                <w:rFonts w:ascii="Arial" w:eastAsia="SimSun" w:hAnsi="Arial" w:cs="Arial"/>
                <w:b/>
                <w:kern w:val="3"/>
                <w:sz w:val="20"/>
                <w:szCs w:val="20"/>
                <w:lang w:eastAsia="zh-CN"/>
              </w:rPr>
            </w:pPr>
          </w:p>
        </w:tc>
        <w:tc>
          <w:tcPr>
            <w:tcW w:w="1710" w:type="dxa"/>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p>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ниски напон</w:t>
            </w:r>
          </w:p>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комерцијално снабдевање</w:t>
            </w:r>
          </w:p>
        </w:tc>
        <w:tc>
          <w:tcPr>
            <w:tcW w:w="1350" w:type="dxa"/>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p>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88,49</w:t>
            </w:r>
          </w:p>
        </w:tc>
      </w:tr>
      <w:tr w:rsidR="008E77D4" w:rsidRPr="006131C4" w:rsidTr="00717430">
        <w:trPr>
          <w:trHeight w:val="196"/>
          <w:jc w:val="center"/>
        </w:trPr>
        <w:tc>
          <w:tcPr>
            <w:tcW w:w="720" w:type="dxa"/>
            <w:shd w:val="clear" w:color="auto" w:fill="00B0F0"/>
            <w:tcMar>
              <w:top w:w="108" w:type="dxa"/>
              <w:left w:w="108" w:type="dxa"/>
              <w:bottom w:w="108" w:type="dxa"/>
              <w:right w:w="108" w:type="dxa"/>
            </w:tcMar>
          </w:tcPr>
          <w:p w:rsidR="008E77D4" w:rsidRPr="006131C4" w:rsidRDefault="008E77D4" w:rsidP="00717430">
            <w:pPr>
              <w:widowControl w:val="0"/>
              <w:suppressAutoHyphens/>
              <w:autoSpaceDN w:val="0"/>
              <w:spacing w:after="0" w:line="360" w:lineRule="auto"/>
              <w:jc w:val="right"/>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2.</w:t>
            </w:r>
          </w:p>
        </w:tc>
        <w:tc>
          <w:tcPr>
            <w:tcW w:w="2250" w:type="dxa"/>
            <w:tcMar>
              <w:top w:w="108" w:type="dxa"/>
              <w:left w:w="108" w:type="dxa"/>
              <w:bottom w:w="108" w:type="dxa"/>
              <w:right w:w="108" w:type="dxa"/>
            </w:tcMar>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Чуруг</w:t>
            </w:r>
          </w:p>
        </w:tc>
        <w:tc>
          <w:tcPr>
            <w:tcW w:w="2790" w:type="dxa"/>
            <w:tcMar>
              <w:top w:w="108" w:type="dxa"/>
              <w:left w:w="108" w:type="dxa"/>
              <w:bottom w:w="108" w:type="dxa"/>
              <w:right w:w="108" w:type="dxa"/>
            </w:tcMar>
          </w:tcPr>
          <w:p w:rsidR="008E77D4" w:rsidRPr="006131C4" w:rsidRDefault="008E77D4" w:rsidP="00717430">
            <w:pPr>
              <w:widowControl w:val="0"/>
              <w:suppressAutoHyphens/>
              <w:autoSpaceDN w:val="0"/>
              <w:spacing w:after="0" w:line="360" w:lineRule="auto"/>
              <w:jc w:val="center"/>
              <w:rPr>
                <w:rFonts w:ascii="Arial" w:eastAsia="SimSun" w:hAnsi="Arial" w:cs="Arial"/>
                <w:kern w:val="3"/>
                <w:sz w:val="20"/>
                <w:szCs w:val="20"/>
                <w:lang w:val="sr-Cyrl-CS" w:eastAsia="zh-CN"/>
              </w:rPr>
            </w:pPr>
            <w:r w:rsidRPr="006131C4">
              <w:rPr>
                <w:rFonts w:ascii="Arial" w:eastAsia="SimSun" w:hAnsi="Arial" w:cs="Arial"/>
                <w:kern w:val="3"/>
                <w:sz w:val="20"/>
                <w:szCs w:val="20"/>
                <w:lang w:val="sr-Cyrl-CS" w:eastAsia="zh-CN"/>
              </w:rPr>
              <w:t>Чуруг, Краља Петра Првог број 102</w:t>
            </w:r>
          </w:p>
        </w:tc>
        <w:tc>
          <w:tcPr>
            <w:tcW w:w="1710" w:type="dxa"/>
          </w:tcPr>
          <w:p w:rsidR="008E77D4" w:rsidRPr="0025051B" w:rsidRDefault="008E77D4" w:rsidP="00BF43B1">
            <w:pPr>
              <w:jc w:val="center"/>
              <w:rPr>
                <w:rFonts w:ascii="Arial" w:eastAsia="SimSun" w:hAnsi="Arial" w:cs="Arial"/>
                <w:b/>
                <w:kern w:val="3"/>
                <w:sz w:val="20"/>
                <w:szCs w:val="20"/>
                <w:lang w:eastAsia="zh-CN"/>
              </w:rPr>
            </w:pPr>
            <w:r w:rsidRPr="0025051B">
              <w:rPr>
                <w:rFonts w:ascii="Arial" w:eastAsia="SimSun" w:hAnsi="Arial" w:cs="Arial"/>
                <w:b/>
                <w:kern w:val="3"/>
                <w:sz w:val="20"/>
                <w:szCs w:val="20"/>
                <w:lang w:val="sr-Cyrl-CS" w:eastAsia="zh-CN"/>
              </w:rPr>
              <w:t>117</w:t>
            </w:r>
            <w:r w:rsidRPr="0025051B">
              <w:rPr>
                <w:rFonts w:ascii="Arial" w:eastAsia="SimSun" w:hAnsi="Arial" w:cs="Arial"/>
                <w:b/>
                <w:kern w:val="3"/>
                <w:sz w:val="20"/>
                <w:szCs w:val="20"/>
                <w:lang w:eastAsia="zh-CN"/>
              </w:rPr>
              <w:t>04</w:t>
            </w:r>
            <w:r w:rsidR="00BF43B1" w:rsidRPr="0025051B">
              <w:rPr>
                <w:rFonts w:ascii="Arial" w:eastAsia="SimSun" w:hAnsi="Arial" w:cs="Arial"/>
                <w:b/>
                <w:kern w:val="3"/>
                <w:sz w:val="20"/>
                <w:szCs w:val="20"/>
                <w:lang w:eastAsia="zh-CN"/>
              </w:rPr>
              <w:t>26122</w:t>
            </w:r>
          </w:p>
        </w:tc>
        <w:tc>
          <w:tcPr>
            <w:tcW w:w="1710" w:type="dxa"/>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Широка потрошња,</w:t>
            </w:r>
          </w:p>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домаћинство</w:t>
            </w:r>
          </w:p>
        </w:tc>
        <w:tc>
          <w:tcPr>
            <w:tcW w:w="1350" w:type="dxa"/>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17,25</w:t>
            </w:r>
          </w:p>
        </w:tc>
      </w:tr>
      <w:tr w:rsidR="008E77D4" w:rsidRPr="006131C4" w:rsidTr="00717430">
        <w:trPr>
          <w:trHeight w:val="196"/>
          <w:jc w:val="center"/>
        </w:trPr>
        <w:tc>
          <w:tcPr>
            <w:tcW w:w="720" w:type="dxa"/>
            <w:shd w:val="clear" w:color="auto" w:fill="00B0F0"/>
            <w:tcMar>
              <w:top w:w="108" w:type="dxa"/>
              <w:left w:w="108" w:type="dxa"/>
              <w:bottom w:w="108" w:type="dxa"/>
              <w:right w:w="108" w:type="dxa"/>
            </w:tcMar>
          </w:tcPr>
          <w:p w:rsidR="008E77D4" w:rsidRPr="006131C4" w:rsidRDefault="008E77D4" w:rsidP="00717430">
            <w:pPr>
              <w:widowControl w:val="0"/>
              <w:suppressAutoHyphens/>
              <w:autoSpaceDN w:val="0"/>
              <w:spacing w:after="0" w:line="360" w:lineRule="auto"/>
              <w:jc w:val="right"/>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3.</w:t>
            </w:r>
          </w:p>
        </w:tc>
        <w:tc>
          <w:tcPr>
            <w:tcW w:w="2250" w:type="dxa"/>
            <w:tcMar>
              <w:top w:w="108" w:type="dxa"/>
              <w:left w:w="108" w:type="dxa"/>
              <w:bottom w:w="108" w:type="dxa"/>
              <w:right w:w="108" w:type="dxa"/>
            </w:tcMar>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eastAsia="zh-CN"/>
              </w:rPr>
            </w:pPr>
            <w:r w:rsidRPr="006131C4">
              <w:rPr>
                <w:rFonts w:ascii="Arial" w:eastAsia="SimSun" w:hAnsi="Arial" w:cs="Arial"/>
                <w:b/>
                <w:kern w:val="3"/>
                <w:sz w:val="20"/>
                <w:szCs w:val="20"/>
                <w:lang w:val="sr-Cyrl-CS" w:eastAsia="zh-CN"/>
              </w:rPr>
              <w:t>Чуруг</w:t>
            </w:r>
          </w:p>
        </w:tc>
        <w:tc>
          <w:tcPr>
            <w:tcW w:w="2790" w:type="dxa"/>
            <w:tcMar>
              <w:top w:w="108" w:type="dxa"/>
              <w:left w:w="108" w:type="dxa"/>
              <w:bottom w:w="108" w:type="dxa"/>
              <w:right w:w="108" w:type="dxa"/>
            </w:tcMar>
          </w:tcPr>
          <w:p w:rsidR="008E77D4" w:rsidRPr="006131C4" w:rsidRDefault="008E77D4" w:rsidP="00717430">
            <w:pPr>
              <w:widowControl w:val="0"/>
              <w:suppressAutoHyphens/>
              <w:autoSpaceDN w:val="0"/>
              <w:spacing w:after="0" w:line="360" w:lineRule="auto"/>
              <w:jc w:val="center"/>
              <w:rPr>
                <w:rFonts w:ascii="Arial" w:eastAsia="SimSun" w:hAnsi="Arial" w:cs="Arial"/>
                <w:kern w:val="3"/>
                <w:sz w:val="20"/>
                <w:szCs w:val="20"/>
                <w:lang w:val="sr-Cyrl-CS" w:eastAsia="zh-CN"/>
              </w:rPr>
            </w:pPr>
            <w:r w:rsidRPr="006131C4">
              <w:rPr>
                <w:rFonts w:ascii="Arial" w:eastAsia="SimSun" w:hAnsi="Arial" w:cs="Arial"/>
                <w:kern w:val="3"/>
                <w:sz w:val="20"/>
                <w:szCs w:val="20"/>
                <w:lang w:val="sr-Cyrl-CS" w:eastAsia="zh-CN"/>
              </w:rPr>
              <w:t>Чуруг, Петра Коњовића број 11</w:t>
            </w:r>
          </w:p>
        </w:tc>
        <w:tc>
          <w:tcPr>
            <w:tcW w:w="1710" w:type="dxa"/>
          </w:tcPr>
          <w:p w:rsidR="008E77D4" w:rsidRPr="0025051B" w:rsidRDefault="008E77D4" w:rsidP="00BF43B1">
            <w:pPr>
              <w:jc w:val="center"/>
              <w:rPr>
                <w:rFonts w:ascii="Arial" w:eastAsia="SimSun" w:hAnsi="Arial" w:cs="Arial"/>
                <w:b/>
                <w:kern w:val="3"/>
                <w:sz w:val="20"/>
                <w:szCs w:val="20"/>
                <w:lang w:eastAsia="zh-CN"/>
              </w:rPr>
            </w:pPr>
            <w:r w:rsidRPr="0025051B">
              <w:rPr>
                <w:rFonts w:ascii="Arial" w:eastAsia="SimSun" w:hAnsi="Arial" w:cs="Arial"/>
                <w:b/>
                <w:kern w:val="3"/>
                <w:sz w:val="20"/>
                <w:szCs w:val="20"/>
                <w:lang w:val="sr-Cyrl-CS" w:eastAsia="zh-CN"/>
              </w:rPr>
              <w:t>117</w:t>
            </w:r>
            <w:r w:rsidRPr="0025051B">
              <w:rPr>
                <w:rFonts w:ascii="Arial" w:eastAsia="SimSun" w:hAnsi="Arial" w:cs="Arial"/>
                <w:b/>
                <w:kern w:val="3"/>
                <w:sz w:val="20"/>
                <w:szCs w:val="20"/>
                <w:lang w:eastAsia="zh-CN"/>
              </w:rPr>
              <w:t>04</w:t>
            </w:r>
            <w:r w:rsidR="00BF43B1" w:rsidRPr="0025051B">
              <w:rPr>
                <w:rFonts w:ascii="Arial" w:eastAsia="SimSun" w:hAnsi="Arial" w:cs="Arial"/>
                <w:b/>
                <w:kern w:val="3"/>
                <w:sz w:val="20"/>
                <w:szCs w:val="20"/>
                <w:lang w:eastAsia="zh-CN"/>
              </w:rPr>
              <w:t>26130</w:t>
            </w:r>
          </w:p>
        </w:tc>
        <w:tc>
          <w:tcPr>
            <w:tcW w:w="1710" w:type="dxa"/>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Широка потрошња,</w:t>
            </w:r>
          </w:p>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домаћинство</w:t>
            </w:r>
          </w:p>
        </w:tc>
        <w:tc>
          <w:tcPr>
            <w:tcW w:w="1350" w:type="dxa"/>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17,25</w:t>
            </w:r>
          </w:p>
        </w:tc>
      </w:tr>
      <w:tr w:rsidR="008E77D4" w:rsidRPr="006131C4" w:rsidTr="00717430">
        <w:trPr>
          <w:trHeight w:val="196"/>
          <w:jc w:val="center"/>
        </w:trPr>
        <w:tc>
          <w:tcPr>
            <w:tcW w:w="720" w:type="dxa"/>
            <w:shd w:val="clear" w:color="auto" w:fill="00B0F0"/>
            <w:tcMar>
              <w:top w:w="108" w:type="dxa"/>
              <w:left w:w="108" w:type="dxa"/>
              <w:bottom w:w="108" w:type="dxa"/>
              <w:right w:w="108" w:type="dxa"/>
            </w:tcMar>
          </w:tcPr>
          <w:p w:rsidR="008E77D4" w:rsidRPr="006131C4" w:rsidRDefault="008E77D4" w:rsidP="00717430">
            <w:pPr>
              <w:widowControl w:val="0"/>
              <w:suppressAutoHyphens/>
              <w:autoSpaceDN w:val="0"/>
              <w:spacing w:after="0" w:line="360" w:lineRule="auto"/>
              <w:jc w:val="right"/>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4.</w:t>
            </w:r>
          </w:p>
        </w:tc>
        <w:tc>
          <w:tcPr>
            <w:tcW w:w="2250" w:type="dxa"/>
            <w:tcMar>
              <w:top w:w="108" w:type="dxa"/>
              <w:left w:w="108" w:type="dxa"/>
              <w:bottom w:w="108" w:type="dxa"/>
              <w:right w:w="108" w:type="dxa"/>
            </w:tcMar>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Чуруг</w:t>
            </w:r>
          </w:p>
        </w:tc>
        <w:tc>
          <w:tcPr>
            <w:tcW w:w="2790" w:type="dxa"/>
            <w:tcMar>
              <w:top w:w="108" w:type="dxa"/>
              <w:left w:w="108" w:type="dxa"/>
              <w:bottom w:w="108" w:type="dxa"/>
              <w:right w:w="108" w:type="dxa"/>
            </w:tcMar>
          </w:tcPr>
          <w:p w:rsidR="008E77D4" w:rsidRPr="006131C4" w:rsidRDefault="008E77D4" w:rsidP="00717430">
            <w:pPr>
              <w:widowControl w:val="0"/>
              <w:suppressAutoHyphens/>
              <w:autoSpaceDN w:val="0"/>
              <w:spacing w:after="0" w:line="360" w:lineRule="auto"/>
              <w:jc w:val="center"/>
              <w:rPr>
                <w:rFonts w:ascii="Arial" w:eastAsia="SimSun" w:hAnsi="Arial" w:cs="Arial"/>
                <w:kern w:val="3"/>
                <w:sz w:val="20"/>
                <w:szCs w:val="20"/>
                <w:lang w:val="sr-Cyrl-CS" w:eastAsia="zh-CN"/>
              </w:rPr>
            </w:pPr>
            <w:r w:rsidRPr="006131C4">
              <w:rPr>
                <w:rFonts w:ascii="Arial" w:eastAsia="SimSun" w:hAnsi="Arial" w:cs="Arial"/>
                <w:kern w:val="3"/>
                <w:sz w:val="20"/>
                <w:szCs w:val="20"/>
                <w:lang w:val="sr-Cyrl-CS" w:eastAsia="zh-CN"/>
              </w:rPr>
              <w:t>Чуруг, Димитрија Туцовића број 90</w:t>
            </w:r>
          </w:p>
        </w:tc>
        <w:tc>
          <w:tcPr>
            <w:tcW w:w="1710" w:type="dxa"/>
          </w:tcPr>
          <w:p w:rsidR="008E77D4" w:rsidRPr="0025051B" w:rsidRDefault="008E77D4" w:rsidP="00BF43B1">
            <w:pPr>
              <w:jc w:val="center"/>
              <w:rPr>
                <w:rFonts w:ascii="Arial" w:eastAsia="SimSun" w:hAnsi="Arial" w:cs="Arial"/>
                <w:b/>
                <w:kern w:val="3"/>
                <w:sz w:val="20"/>
                <w:szCs w:val="20"/>
                <w:lang w:eastAsia="zh-CN"/>
              </w:rPr>
            </w:pPr>
            <w:r w:rsidRPr="0025051B">
              <w:rPr>
                <w:rFonts w:ascii="Arial" w:eastAsia="SimSun" w:hAnsi="Arial" w:cs="Arial"/>
                <w:b/>
                <w:kern w:val="3"/>
                <w:sz w:val="20"/>
                <w:szCs w:val="20"/>
                <w:lang w:val="sr-Cyrl-CS" w:eastAsia="zh-CN"/>
              </w:rPr>
              <w:t>117</w:t>
            </w:r>
            <w:r w:rsidRPr="0025051B">
              <w:rPr>
                <w:rFonts w:ascii="Arial" w:eastAsia="SimSun" w:hAnsi="Arial" w:cs="Arial"/>
                <w:b/>
                <w:kern w:val="3"/>
                <w:sz w:val="20"/>
                <w:szCs w:val="20"/>
                <w:lang w:eastAsia="zh-CN"/>
              </w:rPr>
              <w:t>04</w:t>
            </w:r>
            <w:r w:rsidR="00BF43B1" w:rsidRPr="0025051B">
              <w:rPr>
                <w:rFonts w:ascii="Arial" w:eastAsia="SimSun" w:hAnsi="Arial" w:cs="Arial"/>
                <w:b/>
                <w:kern w:val="3"/>
                <w:sz w:val="20"/>
                <w:szCs w:val="20"/>
                <w:lang w:eastAsia="zh-CN"/>
              </w:rPr>
              <w:t>26149</w:t>
            </w:r>
          </w:p>
        </w:tc>
        <w:tc>
          <w:tcPr>
            <w:tcW w:w="1710" w:type="dxa"/>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Широка потрошња,</w:t>
            </w:r>
          </w:p>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домаћинство</w:t>
            </w:r>
          </w:p>
        </w:tc>
        <w:tc>
          <w:tcPr>
            <w:tcW w:w="1350" w:type="dxa"/>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17,25</w:t>
            </w:r>
          </w:p>
        </w:tc>
      </w:tr>
      <w:tr w:rsidR="008E77D4" w:rsidRPr="006131C4" w:rsidTr="00717430">
        <w:trPr>
          <w:trHeight w:val="196"/>
          <w:jc w:val="center"/>
        </w:trPr>
        <w:tc>
          <w:tcPr>
            <w:tcW w:w="720" w:type="dxa"/>
            <w:shd w:val="clear" w:color="auto" w:fill="00B0F0"/>
            <w:tcMar>
              <w:top w:w="108" w:type="dxa"/>
              <w:left w:w="108" w:type="dxa"/>
              <w:bottom w:w="108" w:type="dxa"/>
              <w:right w:w="108" w:type="dxa"/>
            </w:tcMar>
          </w:tcPr>
          <w:p w:rsidR="008E77D4" w:rsidRPr="006131C4" w:rsidRDefault="008E77D4" w:rsidP="00717430">
            <w:pPr>
              <w:widowControl w:val="0"/>
              <w:suppressAutoHyphens/>
              <w:autoSpaceDN w:val="0"/>
              <w:spacing w:after="0" w:line="360" w:lineRule="auto"/>
              <w:jc w:val="right"/>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5.</w:t>
            </w:r>
          </w:p>
        </w:tc>
        <w:tc>
          <w:tcPr>
            <w:tcW w:w="2250" w:type="dxa"/>
            <w:tcMar>
              <w:top w:w="108" w:type="dxa"/>
              <w:left w:w="108" w:type="dxa"/>
              <w:bottom w:w="108" w:type="dxa"/>
              <w:right w:w="108" w:type="dxa"/>
            </w:tcMar>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Чуруг</w:t>
            </w:r>
          </w:p>
        </w:tc>
        <w:tc>
          <w:tcPr>
            <w:tcW w:w="2790" w:type="dxa"/>
            <w:tcMar>
              <w:top w:w="108" w:type="dxa"/>
              <w:left w:w="108" w:type="dxa"/>
              <w:bottom w:w="108" w:type="dxa"/>
              <w:right w:w="108" w:type="dxa"/>
            </w:tcMar>
          </w:tcPr>
          <w:p w:rsidR="008E77D4" w:rsidRPr="006131C4" w:rsidRDefault="008E77D4" w:rsidP="00717430">
            <w:pPr>
              <w:widowControl w:val="0"/>
              <w:suppressAutoHyphens/>
              <w:autoSpaceDN w:val="0"/>
              <w:spacing w:after="0" w:line="360" w:lineRule="auto"/>
              <w:jc w:val="center"/>
              <w:rPr>
                <w:rFonts w:ascii="Arial" w:eastAsia="SimSun" w:hAnsi="Arial" w:cs="Arial"/>
                <w:kern w:val="3"/>
                <w:sz w:val="20"/>
                <w:szCs w:val="20"/>
                <w:lang w:val="sr-Cyrl-CS" w:eastAsia="zh-CN"/>
              </w:rPr>
            </w:pPr>
            <w:r w:rsidRPr="006131C4">
              <w:rPr>
                <w:rFonts w:ascii="Arial" w:eastAsia="SimSun" w:hAnsi="Arial" w:cs="Arial"/>
                <w:kern w:val="3"/>
                <w:sz w:val="20"/>
                <w:szCs w:val="20"/>
                <w:lang w:val="sr-Cyrl-CS" w:eastAsia="zh-CN"/>
              </w:rPr>
              <w:t>Чуруг, Димитрија Туцовића број 90/а</w:t>
            </w:r>
          </w:p>
        </w:tc>
        <w:tc>
          <w:tcPr>
            <w:tcW w:w="1710" w:type="dxa"/>
          </w:tcPr>
          <w:p w:rsidR="008E77D4" w:rsidRPr="0025051B" w:rsidRDefault="008E77D4" w:rsidP="00BF43B1">
            <w:pPr>
              <w:jc w:val="center"/>
              <w:rPr>
                <w:rFonts w:ascii="Arial" w:eastAsia="SimSun" w:hAnsi="Arial" w:cs="Arial"/>
                <w:b/>
                <w:kern w:val="3"/>
                <w:sz w:val="20"/>
                <w:szCs w:val="20"/>
                <w:lang w:eastAsia="zh-CN"/>
              </w:rPr>
            </w:pPr>
            <w:r w:rsidRPr="0025051B">
              <w:rPr>
                <w:rFonts w:ascii="Arial" w:eastAsia="SimSun" w:hAnsi="Arial" w:cs="Arial"/>
                <w:b/>
                <w:kern w:val="3"/>
                <w:sz w:val="20"/>
                <w:szCs w:val="20"/>
                <w:lang w:val="sr-Cyrl-CS" w:eastAsia="zh-CN"/>
              </w:rPr>
              <w:t>117</w:t>
            </w:r>
            <w:r w:rsidRPr="0025051B">
              <w:rPr>
                <w:rFonts w:ascii="Arial" w:eastAsia="SimSun" w:hAnsi="Arial" w:cs="Arial"/>
                <w:b/>
                <w:kern w:val="3"/>
                <w:sz w:val="20"/>
                <w:szCs w:val="20"/>
                <w:lang w:eastAsia="zh-CN"/>
              </w:rPr>
              <w:t>04</w:t>
            </w:r>
            <w:r w:rsidR="00BF43B1" w:rsidRPr="0025051B">
              <w:rPr>
                <w:rFonts w:ascii="Arial" w:eastAsia="SimSun" w:hAnsi="Arial" w:cs="Arial"/>
                <w:b/>
                <w:kern w:val="3"/>
                <w:sz w:val="20"/>
                <w:szCs w:val="20"/>
                <w:lang w:eastAsia="zh-CN"/>
              </w:rPr>
              <w:t>26157</w:t>
            </w:r>
          </w:p>
        </w:tc>
        <w:tc>
          <w:tcPr>
            <w:tcW w:w="1710" w:type="dxa"/>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Широка потрошња,</w:t>
            </w:r>
          </w:p>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домаћинство</w:t>
            </w:r>
          </w:p>
        </w:tc>
        <w:tc>
          <w:tcPr>
            <w:tcW w:w="1350" w:type="dxa"/>
          </w:tcPr>
          <w:p w:rsidR="008E77D4" w:rsidRPr="006131C4" w:rsidRDefault="008E77D4" w:rsidP="00717430">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17,25</w:t>
            </w:r>
          </w:p>
        </w:tc>
      </w:tr>
    </w:tbl>
    <w:p w:rsidR="008E77D4" w:rsidRDefault="008E77D4" w:rsidP="008E77D4">
      <w:pPr>
        <w:jc w:val="both"/>
        <w:rPr>
          <w:rFonts w:ascii="Times New Roman" w:eastAsia="Times New Roman" w:hAnsi="Times New Roman"/>
          <w:b/>
          <w:sz w:val="24"/>
          <w:szCs w:val="24"/>
          <w:lang w:val="sr-Cyrl-CS"/>
        </w:rPr>
      </w:pPr>
    </w:p>
    <w:p w:rsidR="008E77D4" w:rsidRDefault="008E77D4" w:rsidP="008E77D4">
      <w:pPr>
        <w:tabs>
          <w:tab w:val="left" w:pos="180"/>
          <w:tab w:val="left" w:pos="360"/>
          <w:tab w:val="left" w:pos="720"/>
        </w:tabs>
        <w:spacing w:after="0" w:line="240" w:lineRule="auto"/>
        <w:jc w:val="both"/>
        <w:rPr>
          <w:rFonts w:ascii="Times New Roman" w:eastAsia="Times New Roman" w:hAnsi="Times New Roman"/>
          <w:sz w:val="20"/>
          <w:szCs w:val="20"/>
          <w:lang w:val="sr-Cyrl-CS"/>
        </w:rPr>
      </w:pPr>
    </w:p>
    <w:p w:rsidR="008E77D4" w:rsidRPr="00B148DD" w:rsidRDefault="008E77D4" w:rsidP="008E77D4">
      <w:pPr>
        <w:tabs>
          <w:tab w:val="left" w:pos="180"/>
          <w:tab w:val="left" w:pos="360"/>
          <w:tab w:val="left" w:pos="720"/>
        </w:tabs>
        <w:spacing w:after="0" w:line="240" w:lineRule="auto"/>
        <w:jc w:val="both"/>
        <w:rPr>
          <w:rFonts w:ascii="Times New Roman" w:eastAsia="Times New Roman" w:hAnsi="Times New Roman"/>
          <w:sz w:val="20"/>
          <w:szCs w:val="20"/>
          <w:lang w:val="sr-Cyrl-CS"/>
        </w:rPr>
      </w:pPr>
    </w:p>
    <w:p w:rsidR="008E77D4" w:rsidRPr="00B148DD" w:rsidRDefault="008E77D4" w:rsidP="008E77D4">
      <w:pPr>
        <w:tabs>
          <w:tab w:val="left" w:pos="180"/>
          <w:tab w:val="left" w:pos="360"/>
          <w:tab w:val="left" w:pos="720"/>
        </w:tabs>
        <w:spacing w:after="0" w:line="240" w:lineRule="auto"/>
        <w:jc w:val="both"/>
        <w:rPr>
          <w:rFonts w:ascii="Times New Roman" w:eastAsia="Times New Roman" w:hAnsi="Times New Roman"/>
          <w:sz w:val="20"/>
          <w:szCs w:val="20"/>
          <w:lang w:val="sr-Cyrl-CS"/>
        </w:rPr>
      </w:pPr>
    </w:p>
    <w:p w:rsidR="008E77D4" w:rsidRDefault="008E77D4" w:rsidP="008E77D4">
      <w:pPr>
        <w:tabs>
          <w:tab w:val="left" w:pos="180"/>
          <w:tab w:val="left" w:pos="360"/>
          <w:tab w:val="left" w:pos="720"/>
        </w:tabs>
        <w:spacing w:after="0" w:line="240" w:lineRule="auto"/>
        <w:jc w:val="both"/>
        <w:rPr>
          <w:rFonts w:ascii="Times New Roman" w:eastAsia="Times New Roman" w:hAnsi="Times New Roman"/>
          <w:sz w:val="20"/>
          <w:szCs w:val="20"/>
          <w:lang w:val="sr-Cyrl-CS"/>
        </w:rPr>
      </w:pPr>
    </w:p>
    <w:p w:rsidR="008E77D4" w:rsidRDefault="008E77D4" w:rsidP="008E77D4">
      <w:pPr>
        <w:tabs>
          <w:tab w:val="left" w:pos="180"/>
          <w:tab w:val="left" w:pos="360"/>
          <w:tab w:val="left" w:pos="720"/>
        </w:tabs>
        <w:spacing w:after="0" w:line="240" w:lineRule="auto"/>
        <w:jc w:val="both"/>
        <w:rPr>
          <w:rFonts w:ascii="Times New Roman" w:eastAsia="Times New Roman" w:hAnsi="Times New Roman"/>
          <w:sz w:val="20"/>
          <w:szCs w:val="20"/>
          <w:lang w:val="sr-Cyrl-CS"/>
        </w:rPr>
      </w:pPr>
    </w:p>
    <w:p w:rsidR="008E77D4" w:rsidRDefault="008E77D4" w:rsidP="008E77D4">
      <w:pPr>
        <w:tabs>
          <w:tab w:val="left" w:pos="180"/>
          <w:tab w:val="left" w:pos="360"/>
          <w:tab w:val="left" w:pos="720"/>
        </w:tabs>
        <w:spacing w:after="0" w:line="240" w:lineRule="auto"/>
        <w:jc w:val="both"/>
        <w:rPr>
          <w:rFonts w:ascii="Times New Roman" w:eastAsia="Times New Roman" w:hAnsi="Times New Roman"/>
          <w:sz w:val="20"/>
          <w:szCs w:val="20"/>
          <w:lang w:val="sr-Cyrl-CS"/>
        </w:rPr>
      </w:pPr>
    </w:p>
    <w:p w:rsidR="008E77D4" w:rsidRDefault="008E77D4" w:rsidP="008E77D4">
      <w:pPr>
        <w:tabs>
          <w:tab w:val="left" w:pos="180"/>
          <w:tab w:val="left" w:pos="360"/>
          <w:tab w:val="left" w:pos="720"/>
        </w:tabs>
        <w:spacing w:after="0" w:line="240" w:lineRule="auto"/>
        <w:jc w:val="both"/>
        <w:rPr>
          <w:rFonts w:ascii="Times New Roman" w:eastAsia="Times New Roman" w:hAnsi="Times New Roman"/>
          <w:sz w:val="20"/>
          <w:szCs w:val="20"/>
          <w:lang w:val="sr-Cyrl-CS"/>
        </w:rPr>
      </w:pPr>
    </w:p>
    <w:p w:rsidR="008E77D4" w:rsidRDefault="008E77D4" w:rsidP="008E77D4">
      <w:pPr>
        <w:tabs>
          <w:tab w:val="left" w:pos="180"/>
          <w:tab w:val="left" w:pos="360"/>
          <w:tab w:val="left" w:pos="720"/>
        </w:tabs>
        <w:spacing w:after="0" w:line="240" w:lineRule="auto"/>
        <w:jc w:val="both"/>
        <w:rPr>
          <w:rFonts w:ascii="Times New Roman" w:eastAsia="Times New Roman" w:hAnsi="Times New Roman"/>
          <w:sz w:val="20"/>
          <w:szCs w:val="20"/>
          <w:lang w:val="sr-Cyrl-CS"/>
        </w:rPr>
      </w:pPr>
    </w:p>
    <w:p w:rsidR="008E77D4" w:rsidRDefault="008E77D4" w:rsidP="008E77D4">
      <w:pPr>
        <w:tabs>
          <w:tab w:val="left" w:pos="180"/>
          <w:tab w:val="left" w:pos="360"/>
          <w:tab w:val="left" w:pos="720"/>
        </w:tabs>
        <w:spacing w:after="0" w:line="240" w:lineRule="auto"/>
        <w:jc w:val="both"/>
        <w:rPr>
          <w:rFonts w:ascii="Times New Roman" w:eastAsia="Times New Roman" w:hAnsi="Times New Roman"/>
          <w:sz w:val="20"/>
          <w:szCs w:val="20"/>
          <w:lang w:val="sr-Cyrl-CS"/>
        </w:rPr>
      </w:pPr>
    </w:p>
    <w:p w:rsidR="008E77D4" w:rsidRDefault="008E77D4" w:rsidP="008E77D4">
      <w:pPr>
        <w:tabs>
          <w:tab w:val="left" w:pos="180"/>
          <w:tab w:val="left" w:pos="360"/>
          <w:tab w:val="left" w:pos="720"/>
        </w:tabs>
        <w:spacing w:after="0" w:line="240" w:lineRule="auto"/>
        <w:jc w:val="both"/>
        <w:rPr>
          <w:rFonts w:ascii="Times New Roman" w:eastAsia="Times New Roman" w:hAnsi="Times New Roman"/>
          <w:sz w:val="20"/>
          <w:szCs w:val="20"/>
          <w:lang w:val="sr-Cyrl-CS"/>
        </w:rPr>
      </w:pPr>
    </w:p>
    <w:p w:rsidR="008E77D4" w:rsidRDefault="008E77D4" w:rsidP="008E77D4">
      <w:pPr>
        <w:tabs>
          <w:tab w:val="left" w:pos="180"/>
          <w:tab w:val="left" w:pos="360"/>
          <w:tab w:val="left" w:pos="720"/>
        </w:tabs>
        <w:spacing w:after="0" w:line="240" w:lineRule="auto"/>
        <w:jc w:val="both"/>
        <w:rPr>
          <w:rFonts w:ascii="Times New Roman" w:eastAsia="Times New Roman" w:hAnsi="Times New Roman"/>
          <w:sz w:val="20"/>
          <w:szCs w:val="20"/>
          <w:lang w:val="sr-Cyrl-CS"/>
        </w:rPr>
      </w:pPr>
    </w:p>
    <w:p w:rsidR="00B92EED" w:rsidRDefault="00B92EED" w:rsidP="008E77D4">
      <w:pPr>
        <w:rPr>
          <w:rFonts w:ascii="Arial" w:eastAsia="Times New Roman" w:hAnsi="Arial" w:cs="Arial"/>
          <w:b/>
          <w:sz w:val="20"/>
          <w:szCs w:val="20"/>
          <w:lang w:val="sr-Cyrl-CS"/>
        </w:rPr>
      </w:pPr>
    </w:p>
    <w:p w:rsidR="00B92EED" w:rsidRPr="00363133" w:rsidRDefault="00B92EED" w:rsidP="00B92EED">
      <w:pPr>
        <w:rPr>
          <w:rFonts w:ascii="Arial" w:eastAsia="Times New Roman" w:hAnsi="Arial" w:cs="Arial"/>
          <w:b/>
          <w:sz w:val="20"/>
          <w:szCs w:val="20"/>
        </w:rPr>
      </w:pPr>
      <w:r w:rsidRPr="00363133">
        <w:rPr>
          <w:rFonts w:ascii="Arial" w:eastAsia="Times New Roman" w:hAnsi="Arial" w:cs="Arial"/>
          <w:b/>
          <w:sz w:val="20"/>
          <w:szCs w:val="20"/>
          <w:lang w:val="sr-Cyrl-CS"/>
        </w:rPr>
        <w:lastRenderedPageBreak/>
        <w:t xml:space="preserve">ТАБЕЛА 1- </w:t>
      </w:r>
      <w:r w:rsidRPr="00363133">
        <w:rPr>
          <w:rFonts w:ascii="Arial" w:hAnsi="Arial" w:cs="Arial"/>
          <w:b/>
          <w:sz w:val="20"/>
          <w:szCs w:val="20"/>
          <w:lang w:val="sr-Cyrl-CS"/>
        </w:rPr>
        <w:t>месечна динамика-са максималним количинама потраживане електричне енергије</w:t>
      </w:r>
      <w:r w:rsidRPr="00363133">
        <w:rPr>
          <w:rFonts w:ascii="Arial" w:eastAsia="Times New Roman" w:hAnsi="Arial" w:cs="Arial"/>
          <w:b/>
          <w:sz w:val="20"/>
          <w:szCs w:val="20"/>
        </w:rPr>
        <w:t>, ЕД бројем мерног места, и одобреном снагом.</w:t>
      </w:r>
    </w:p>
    <w:p w:rsidR="00B92EED" w:rsidRPr="00D7264D" w:rsidRDefault="00B92EED" w:rsidP="00B92EED">
      <w:pPr>
        <w:pStyle w:val="ListParagraph"/>
        <w:widowControl w:val="0"/>
        <w:numPr>
          <w:ilvl w:val="0"/>
          <w:numId w:val="32"/>
        </w:numPr>
        <w:tabs>
          <w:tab w:val="left" w:pos="417"/>
          <w:tab w:val="left" w:pos="756"/>
        </w:tabs>
        <w:suppressAutoHyphens/>
        <w:autoSpaceDN w:val="0"/>
        <w:spacing w:before="60" w:after="0" w:line="240" w:lineRule="auto"/>
        <w:jc w:val="center"/>
        <w:rPr>
          <w:rFonts w:ascii="Arial" w:eastAsia="SimSun" w:hAnsi="Arial" w:cs="Arial"/>
          <w:b/>
          <w:color w:val="FF0000"/>
          <w:kern w:val="3"/>
          <w:sz w:val="20"/>
          <w:szCs w:val="20"/>
          <w:lang w:eastAsia="zh-CN"/>
        </w:rPr>
      </w:pPr>
      <w:r w:rsidRPr="00D7264D">
        <w:rPr>
          <w:rFonts w:ascii="Arial" w:eastAsia="SimSun" w:hAnsi="Arial" w:cs="Arial"/>
          <w:b/>
          <w:iCs/>
          <w:kern w:val="3"/>
          <w:sz w:val="20"/>
          <w:szCs w:val="20"/>
          <w:lang w:val="ru-RU" w:eastAsia="zh-CN" w:bidi="hi-IN"/>
        </w:rPr>
        <w:t>Мерно место:</w:t>
      </w:r>
      <w:r w:rsidRPr="00D7264D">
        <w:rPr>
          <w:rFonts w:ascii="Arial" w:eastAsia="Arial Unicode MS" w:hAnsi="Arial" w:cs="Arial"/>
          <w:b/>
          <w:kern w:val="1"/>
          <w:sz w:val="20"/>
          <w:szCs w:val="20"/>
          <w:lang w:val="ru-RU" w:eastAsia="ar-SA"/>
        </w:rPr>
        <w:t xml:space="preserve"> Дом за душевно оболела лица «Чуруг» Чуруг, Краља Петра Првог бр. 1, 21238</w:t>
      </w:r>
      <w:r w:rsidRPr="00D7264D">
        <w:rPr>
          <w:rFonts w:ascii="Arial" w:eastAsia="Arial Unicode MS" w:hAnsi="Arial" w:cs="Arial"/>
          <w:b/>
          <w:kern w:val="1"/>
          <w:sz w:val="20"/>
          <w:szCs w:val="20"/>
          <w:lang w:eastAsia="ar-SA"/>
        </w:rPr>
        <w:t xml:space="preserve"> </w:t>
      </w:r>
      <w:r w:rsidRPr="00D7264D">
        <w:rPr>
          <w:rFonts w:ascii="Arial" w:eastAsia="Arial Unicode MS" w:hAnsi="Arial" w:cs="Arial"/>
          <w:b/>
          <w:kern w:val="1"/>
          <w:sz w:val="20"/>
          <w:szCs w:val="20"/>
          <w:lang w:val="ru-RU" w:eastAsia="ar-SA"/>
        </w:rPr>
        <w:t xml:space="preserve">Чуруг </w:t>
      </w:r>
      <w:r w:rsidRPr="00D7264D">
        <w:rPr>
          <w:rFonts w:ascii="Arial" w:eastAsia="SimSun" w:hAnsi="Arial" w:cs="Arial"/>
          <w:b/>
          <w:iCs/>
          <w:kern w:val="3"/>
          <w:sz w:val="20"/>
          <w:szCs w:val="20"/>
          <w:lang w:eastAsia="zh-CN" w:bidi="hi-IN"/>
        </w:rPr>
        <w:t xml:space="preserve">ЕДБ: </w:t>
      </w:r>
      <w:r w:rsidRPr="00D7264D">
        <w:rPr>
          <w:rFonts w:ascii="Arial" w:eastAsia="SimSun" w:hAnsi="Arial" w:cs="Arial"/>
          <w:b/>
          <w:kern w:val="3"/>
          <w:sz w:val="20"/>
          <w:szCs w:val="20"/>
          <w:lang w:eastAsia="zh-CN"/>
        </w:rPr>
        <w:t>1170426114</w:t>
      </w:r>
    </w:p>
    <w:p w:rsidR="00B92EED" w:rsidRPr="0030550B" w:rsidRDefault="00B92EED" w:rsidP="00B92EED">
      <w:pPr>
        <w:pStyle w:val="ListParagraph"/>
        <w:widowControl w:val="0"/>
        <w:tabs>
          <w:tab w:val="left" w:pos="417"/>
          <w:tab w:val="left" w:pos="756"/>
          <w:tab w:val="left" w:pos="6930"/>
        </w:tabs>
        <w:suppressAutoHyphens/>
        <w:autoSpaceDN w:val="0"/>
        <w:spacing w:before="60" w:after="0" w:line="240" w:lineRule="auto"/>
        <w:jc w:val="both"/>
        <w:rPr>
          <w:rFonts w:ascii="Tahoma" w:eastAsia="SimSun" w:hAnsi="Tahoma" w:cs="Tahoma"/>
          <w:b/>
          <w:iCs/>
          <w:kern w:val="3"/>
          <w:lang w:val="sr-Cyrl-CS" w:eastAsia="zh-CN" w:bidi="hi-IN"/>
        </w:rPr>
      </w:pPr>
      <w:r w:rsidRPr="00363133">
        <w:rPr>
          <w:rFonts w:ascii="Arial" w:eastAsia="SimSun" w:hAnsi="Arial" w:cs="Arial"/>
          <w:b/>
          <w:kern w:val="3"/>
          <w:sz w:val="20"/>
          <w:szCs w:val="20"/>
          <w:lang w:val="sr-Cyrl-CS" w:eastAsia="zh-CN"/>
        </w:rPr>
        <w:t>, к</w:t>
      </w:r>
      <w:r w:rsidRPr="00363133">
        <w:rPr>
          <w:rFonts w:ascii="Arial" w:eastAsia="SimSun" w:hAnsi="Arial" w:cs="Arial"/>
          <w:b/>
          <w:iCs/>
          <w:kern w:val="3"/>
          <w:sz w:val="20"/>
          <w:szCs w:val="20"/>
          <w:lang w:eastAsia="zh-CN" w:bidi="hi-IN"/>
        </w:rPr>
        <w:t>атегорија потрошње</w:t>
      </w:r>
      <w:r w:rsidRPr="00363133">
        <w:rPr>
          <w:rFonts w:ascii="Arial" w:eastAsia="SimSun" w:hAnsi="Arial" w:cs="Arial"/>
          <w:b/>
          <w:iCs/>
          <w:kern w:val="3"/>
          <w:sz w:val="20"/>
          <w:szCs w:val="20"/>
          <w:lang w:val="ru-RU" w:eastAsia="zh-CN" w:bidi="hi-IN"/>
        </w:rPr>
        <w:t>:</w:t>
      </w:r>
      <w:r w:rsidRPr="00363133">
        <w:rPr>
          <w:rFonts w:ascii="Arial" w:eastAsia="SimSun" w:hAnsi="Arial" w:cs="Arial"/>
          <w:b/>
          <w:iCs/>
          <w:kern w:val="3"/>
          <w:sz w:val="20"/>
          <w:szCs w:val="20"/>
          <w:lang w:val="sr-Cyrl-CS" w:eastAsia="zh-CN" w:bidi="hi-IN"/>
        </w:rPr>
        <w:t>ниски напон, врста снабдевања : комерцијално снабдевање</w:t>
      </w:r>
      <w:r w:rsidRPr="0030550B">
        <w:rPr>
          <w:rFonts w:ascii="Tahoma" w:eastAsia="SimSun" w:hAnsi="Tahoma" w:cs="Tahoma"/>
          <w:b/>
          <w:iCs/>
          <w:kern w:val="3"/>
          <w:lang w:val="sr-Cyrl-CS" w:eastAsia="zh-CN" w:bidi="hi-IN"/>
        </w:rPr>
        <w:tab/>
      </w:r>
    </w:p>
    <w:tbl>
      <w:tblPr>
        <w:tblW w:w="9360" w:type="dxa"/>
        <w:jc w:val="center"/>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0A0"/>
      </w:tblPr>
      <w:tblGrid>
        <w:gridCol w:w="2031"/>
        <w:gridCol w:w="1758"/>
        <w:gridCol w:w="1857"/>
        <w:gridCol w:w="1857"/>
        <w:gridCol w:w="1857"/>
      </w:tblGrid>
      <w:tr w:rsidR="00B92EED" w:rsidRPr="004544A2" w:rsidTr="00F143F8">
        <w:trPr>
          <w:trHeight w:val="582"/>
          <w:jc w:val="center"/>
        </w:trPr>
        <w:tc>
          <w:tcPr>
            <w:tcW w:w="2031" w:type="dxa"/>
            <w:shd w:val="clear" w:color="auto" w:fill="00B0F0"/>
            <w:tcMar>
              <w:top w:w="108" w:type="dxa"/>
              <w:left w:w="108" w:type="dxa"/>
              <w:bottom w:w="108" w:type="dxa"/>
              <w:right w:w="108" w:type="dxa"/>
            </w:tcMar>
            <w:vAlign w:val="center"/>
          </w:tcPr>
          <w:p w:rsidR="00B92EED" w:rsidRPr="004544A2"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544A2">
              <w:rPr>
                <w:rFonts w:ascii="Arial" w:eastAsia="SimSun" w:hAnsi="Arial" w:cs="Arial"/>
                <w:b/>
                <w:kern w:val="3"/>
                <w:sz w:val="20"/>
                <w:szCs w:val="20"/>
                <w:lang w:eastAsia="zh-CN"/>
              </w:rPr>
              <w:t>Месец</w:t>
            </w:r>
          </w:p>
        </w:tc>
        <w:tc>
          <w:tcPr>
            <w:tcW w:w="1758" w:type="dxa"/>
            <w:shd w:val="clear" w:color="auto" w:fill="00B0F0"/>
            <w:tcMar>
              <w:top w:w="108" w:type="dxa"/>
              <w:left w:w="108" w:type="dxa"/>
              <w:bottom w:w="108" w:type="dxa"/>
              <w:right w:w="108" w:type="dxa"/>
            </w:tcMar>
            <w:vAlign w:val="center"/>
          </w:tcPr>
          <w:p w:rsidR="00B92EED" w:rsidRPr="004544A2"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544A2">
              <w:rPr>
                <w:rFonts w:ascii="Arial" w:eastAsia="SimSun" w:hAnsi="Arial" w:cs="Arial"/>
                <w:b/>
                <w:color w:val="00000A"/>
                <w:kern w:val="3"/>
                <w:sz w:val="20"/>
                <w:szCs w:val="20"/>
                <w:lang w:eastAsia="zh-CN"/>
              </w:rPr>
              <w:t>Виша тарифа (kWh)</w:t>
            </w:r>
          </w:p>
        </w:tc>
        <w:tc>
          <w:tcPr>
            <w:tcW w:w="1857" w:type="dxa"/>
            <w:shd w:val="clear" w:color="auto" w:fill="00B0F0"/>
            <w:tcMar>
              <w:top w:w="108" w:type="dxa"/>
              <w:left w:w="108" w:type="dxa"/>
              <w:bottom w:w="108" w:type="dxa"/>
              <w:right w:w="108" w:type="dxa"/>
            </w:tcMar>
            <w:vAlign w:val="center"/>
          </w:tcPr>
          <w:p w:rsidR="00B92EED" w:rsidRPr="004544A2"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544A2">
              <w:rPr>
                <w:rFonts w:ascii="Arial" w:eastAsia="SimSun" w:hAnsi="Arial" w:cs="Arial"/>
                <w:b/>
                <w:color w:val="00000A"/>
                <w:kern w:val="3"/>
                <w:sz w:val="20"/>
                <w:szCs w:val="20"/>
                <w:lang w:eastAsia="zh-CN"/>
              </w:rPr>
              <w:t>Нижа тарифа (kWh)</w:t>
            </w:r>
          </w:p>
        </w:tc>
        <w:tc>
          <w:tcPr>
            <w:tcW w:w="1857" w:type="dxa"/>
            <w:shd w:val="clear" w:color="auto" w:fill="00B0F0"/>
          </w:tcPr>
          <w:p w:rsidR="00B92EED" w:rsidRPr="004544A2"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544A2">
              <w:rPr>
                <w:rFonts w:ascii="Arial" w:eastAsia="SimSun" w:hAnsi="Arial" w:cs="Arial"/>
                <w:b/>
                <w:color w:val="00000A"/>
                <w:kern w:val="3"/>
                <w:sz w:val="20"/>
                <w:szCs w:val="20"/>
                <w:lang w:eastAsia="zh-CN"/>
              </w:rPr>
              <w:t>Укупно</w:t>
            </w:r>
          </w:p>
          <w:p w:rsidR="00B92EED" w:rsidRPr="004544A2"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544A2">
              <w:rPr>
                <w:rFonts w:ascii="Arial" w:eastAsia="SimSun" w:hAnsi="Arial" w:cs="Arial"/>
                <w:b/>
                <w:color w:val="00000A"/>
                <w:kern w:val="3"/>
                <w:sz w:val="20"/>
                <w:szCs w:val="20"/>
                <w:lang w:eastAsia="zh-CN"/>
              </w:rPr>
              <w:t xml:space="preserve"> (kWh)</w:t>
            </w:r>
          </w:p>
        </w:tc>
        <w:tc>
          <w:tcPr>
            <w:tcW w:w="1857" w:type="dxa"/>
            <w:shd w:val="clear" w:color="auto" w:fill="00B0F0"/>
          </w:tcPr>
          <w:p w:rsidR="00B92EED" w:rsidRPr="004544A2"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544A2">
              <w:rPr>
                <w:rFonts w:ascii="Arial" w:eastAsia="SimSun" w:hAnsi="Arial" w:cs="Arial"/>
                <w:b/>
                <w:color w:val="00000A"/>
                <w:kern w:val="3"/>
                <w:sz w:val="20"/>
                <w:szCs w:val="20"/>
                <w:lang w:eastAsia="zh-CN"/>
              </w:rPr>
              <w:t>Одобрена снага</w:t>
            </w:r>
          </w:p>
          <w:p w:rsidR="00B92EED" w:rsidRPr="004544A2"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544A2">
              <w:rPr>
                <w:rFonts w:ascii="Arial" w:eastAsia="SimSun" w:hAnsi="Arial" w:cs="Arial"/>
                <w:b/>
                <w:color w:val="00000A"/>
                <w:kern w:val="3"/>
                <w:sz w:val="20"/>
                <w:szCs w:val="20"/>
                <w:lang w:eastAsia="zh-CN"/>
              </w:rPr>
              <w:t>(kW)</w:t>
            </w:r>
          </w:p>
        </w:tc>
      </w:tr>
      <w:tr w:rsidR="00B92EED" w:rsidRPr="004544A2" w:rsidTr="00F143F8">
        <w:trPr>
          <w:trHeight w:val="196"/>
          <w:jc w:val="center"/>
        </w:trPr>
        <w:tc>
          <w:tcPr>
            <w:tcW w:w="2031" w:type="dxa"/>
            <w:shd w:val="clear" w:color="auto" w:fill="00B0F0"/>
            <w:tcMar>
              <w:top w:w="108" w:type="dxa"/>
              <w:left w:w="108" w:type="dxa"/>
              <w:bottom w:w="108" w:type="dxa"/>
              <w:right w:w="108" w:type="dxa"/>
            </w:tcMar>
          </w:tcPr>
          <w:p w:rsidR="00B92EED" w:rsidRPr="004544A2"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544A2">
              <w:rPr>
                <w:rFonts w:ascii="Arial" w:eastAsia="SimSun" w:hAnsi="Arial" w:cs="Arial"/>
                <w:b/>
                <w:color w:val="00000A"/>
                <w:kern w:val="3"/>
                <w:sz w:val="20"/>
                <w:szCs w:val="20"/>
                <w:lang w:eastAsia="zh-CN"/>
              </w:rPr>
              <w:t>1</w:t>
            </w:r>
          </w:p>
        </w:tc>
        <w:tc>
          <w:tcPr>
            <w:tcW w:w="1758" w:type="dxa"/>
            <w:shd w:val="clear" w:color="auto" w:fill="00B0F0"/>
            <w:tcMar>
              <w:top w:w="108" w:type="dxa"/>
              <w:left w:w="108" w:type="dxa"/>
              <w:bottom w:w="108" w:type="dxa"/>
              <w:right w:w="108" w:type="dxa"/>
            </w:tcMar>
          </w:tcPr>
          <w:p w:rsidR="00B92EED" w:rsidRPr="004544A2"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544A2">
              <w:rPr>
                <w:rFonts w:ascii="Arial" w:eastAsia="SimSun" w:hAnsi="Arial" w:cs="Arial"/>
                <w:b/>
                <w:color w:val="00000A"/>
                <w:kern w:val="3"/>
                <w:sz w:val="20"/>
                <w:szCs w:val="20"/>
                <w:lang w:eastAsia="zh-CN"/>
              </w:rPr>
              <w:t>2</w:t>
            </w:r>
          </w:p>
        </w:tc>
        <w:tc>
          <w:tcPr>
            <w:tcW w:w="1857" w:type="dxa"/>
            <w:shd w:val="clear" w:color="auto" w:fill="00B0F0"/>
            <w:tcMar>
              <w:top w:w="108" w:type="dxa"/>
              <w:left w:w="108" w:type="dxa"/>
              <w:bottom w:w="108" w:type="dxa"/>
              <w:right w:w="108" w:type="dxa"/>
            </w:tcMar>
          </w:tcPr>
          <w:p w:rsidR="00B92EED" w:rsidRPr="004544A2"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544A2">
              <w:rPr>
                <w:rFonts w:ascii="Arial" w:eastAsia="SimSun" w:hAnsi="Arial" w:cs="Arial"/>
                <w:b/>
                <w:color w:val="00000A"/>
                <w:kern w:val="3"/>
                <w:sz w:val="20"/>
                <w:szCs w:val="20"/>
                <w:lang w:eastAsia="zh-CN"/>
              </w:rPr>
              <w:t>3</w:t>
            </w:r>
          </w:p>
        </w:tc>
        <w:tc>
          <w:tcPr>
            <w:tcW w:w="1857" w:type="dxa"/>
            <w:shd w:val="clear" w:color="auto" w:fill="00B0F0"/>
          </w:tcPr>
          <w:p w:rsidR="00B92EED" w:rsidRPr="004544A2"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544A2">
              <w:rPr>
                <w:rFonts w:ascii="Arial" w:eastAsia="SimSun" w:hAnsi="Arial" w:cs="Arial"/>
                <w:b/>
                <w:color w:val="00000A"/>
                <w:kern w:val="3"/>
                <w:sz w:val="20"/>
                <w:szCs w:val="20"/>
                <w:lang w:eastAsia="zh-CN"/>
              </w:rPr>
              <w:t>4 (2+3)</w:t>
            </w:r>
          </w:p>
        </w:tc>
        <w:tc>
          <w:tcPr>
            <w:tcW w:w="1857" w:type="dxa"/>
            <w:shd w:val="clear" w:color="auto" w:fill="00B0F0"/>
          </w:tcPr>
          <w:p w:rsidR="00B92EED" w:rsidRPr="004544A2"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544A2">
              <w:rPr>
                <w:rFonts w:ascii="Arial" w:eastAsia="SimSun" w:hAnsi="Arial" w:cs="Arial"/>
                <w:b/>
                <w:color w:val="00000A"/>
                <w:kern w:val="3"/>
                <w:sz w:val="20"/>
                <w:szCs w:val="20"/>
                <w:lang w:eastAsia="zh-CN"/>
              </w:rPr>
              <w:t>5</w:t>
            </w:r>
          </w:p>
        </w:tc>
      </w:tr>
      <w:tr w:rsidR="00B92EED" w:rsidRPr="004544A2" w:rsidTr="00F143F8">
        <w:trPr>
          <w:jc w:val="center"/>
        </w:trPr>
        <w:tc>
          <w:tcPr>
            <w:tcW w:w="2031" w:type="dxa"/>
            <w:shd w:val="clear" w:color="auto" w:fill="00B0F0"/>
            <w:tcMar>
              <w:top w:w="108" w:type="dxa"/>
              <w:left w:w="108" w:type="dxa"/>
              <w:bottom w:w="108" w:type="dxa"/>
              <w:right w:w="108" w:type="dxa"/>
            </w:tcMar>
          </w:tcPr>
          <w:p w:rsidR="00B92EED" w:rsidRPr="004544A2" w:rsidRDefault="00B92EED" w:rsidP="00F143F8">
            <w:pPr>
              <w:widowControl w:val="0"/>
              <w:suppressAutoHyphens/>
              <w:autoSpaceDN w:val="0"/>
              <w:spacing w:after="0" w:line="360" w:lineRule="auto"/>
              <w:ind w:left="-901"/>
              <w:jc w:val="right"/>
              <w:rPr>
                <w:rFonts w:ascii="Arial" w:eastAsia="SimSun" w:hAnsi="Arial" w:cs="Arial"/>
                <w:b/>
                <w:kern w:val="3"/>
                <w:sz w:val="20"/>
                <w:szCs w:val="20"/>
                <w:lang w:val="sr-Cyrl-CS" w:eastAsia="zh-CN"/>
              </w:rPr>
            </w:pPr>
            <w:r w:rsidRPr="004544A2">
              <w:rPr>
                <w:rFonts w:ascii="Arial" w:eastAsia="SimSun" w:hAnsi="Arial" w:cs="Arial"/>
                <w:b/>
                <w:color w:val="00000A"/>
                <w:kern w:val="3"/>
                <w:sz w:val="20"/>
                <w:szCs w:val="20"/>
                <w:lang w:val="sr-Cyrl-CS" w:eastAsia="zh-CN"/>
              </w:rPr>
              <w:t>Март 201</w:t>
            </w:r>
            <w:r>
              <w:rPr>
                <w:rFonts w:ascii="Arial" w:eastAsia="SimSun" w:hAnsi="Arial" w:cs="Arial"/>
                <w:b/>
                <w:color w:val="00000A"/>
                <w:kern w:val="3"/>
                <w:sz w:val="20"/>
                <w:szCs w:val="20"/>
                <w:lang w:val="sr-Cyrl-CS" w:eastAsia="zh-CN"/>
              </w:rPr>
              <w:t>9</w:t>
            </w:r>
            <w:r w:rsidRPr="004544A2">
              <w:rPr>
                <w:rFonts w:ascii="Arial" w:eastAsia="SimSun" w:hAnsi="Arial" w:cs="Arial"/>
                <w:b/>
                <w:color w:val="00000A"/>
                <w:kern w:val="3"/>
                <w:sz w:val="20"/>
                <w:szCs w:val="20"/>
                <w:lang w:val="sr-Cyrl-CS" w:eastAsia="zh-CN"/>
              </w:rPr>
              <w:t>.</w:t>
            </w:r>
          </w:p>
        </w:tc>
        <w:tc>
          <w:tcPr>
            <w:tcW w:w="1758"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30000</w:t>
            </w:r>
          </w:p>
        </w:tc>
        <w:tc>
          <w:tcPr>
            <w:tcW w:w="1857"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6400</w:t>
            </w:r>
          </w:p>
        </w:tc>
        <w:tc>
          <w:tcPr>
            <w:tcW w:w="1857" w:type="dxa"/>
            <w:shd w:val="clear" w:color="auto" w:fill="FFFF00"/>
            <w:vAlign w:val="bottom"/>
          </w:tcPr>
          <w:p w:rsidR="00B92EED" w:rsidRPr="004544A2"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36400</w:t>
            </w:r>
          </w:p>
        </w:tc>
        <w:tc>
          <w:tcPr>
            <w:tcW w:w="1857" w:type="dxa"/>
          </w:tcPr>
          <w:p w:rsidR="00B92EED" w:rsidRPr="004544A2" w:rsidRDefault="00B92EED" w:rsidP="00F143F8">
            <w:pPr>
              <w:jc w:val="center"/>
              <w:rPr>
                <w:rFonts w:ascii="Arial" w:eastAsia="Times New Roman" w:hAnsi="Arial" w:cs="Arial"/>
                <w:sz w:val="20"/>
                <w:szCs w:val="20"/>
              </w:rPr>
            </w:pPr>
            <w:r w:rsidRPr="004544A2">
              <w:rPr>
                <w:rFonts w:ascii="Arial" w:eastAsia="SimSun" w:hAnsi="Arial" w:cs="Arial"/>
                <w:b/>
                <w:kern w:val="3"/>
                <w:sz w:val="20"/>
                <w:szCs w:val="20"/>
                <w:lang w:val="sr-Cyrl-CS" w:eastAsia="zh-CN"/>
              </w:rPr>
              <w:t>88,49</w:t>
            </w:r>
          </w:p>
        </w:tc>
      </w:tr>
      <w:tr w:rsidR="00B92EED" w:rsidRPr="004544A2" w:rsidTr="00F143F8">
        <w:trPr>
          <w:jc w:val="center"/>
        </w:trPr>
        <w:tc>
          <w:tcPr>
            <w:tcW w:w="2031" w:type="dxa"/>
            <w:shd w:val="clear" w:color="auto" w:fill="00B0F0"/>
            <w:tcMar>
              <w:top w:w="108" w:type="dxa"/>
              <w:left w:w="108" w:type="dxa"/>
              <w:bottom w:w="108" w:type="dxa"/>
              <w:right w:w="108" w:type="dxa"/>
            </w:tcMar>
          </w:tcPr>
          <w:p w:rsidR="00B92EED" w:rsidRPr="004544A2" w:rsidRDefault="00B92EED" w:rsidP="00F143F8">
            <w:pPr>
              <w:widowControl w:val="0"/>
              <w:suppressAutoHyphens/>
              <w:autoSpaceDN w:val="0"/>
              <w:spacing w:after="0" w:line="360" w:lineRule="auto"/>
              <w:ind w:left="-901"/>
              <w:jc w:val="right"/>
              <w:rPr>
                <w:rFonts w:ascii="Arial" w:eastAsia="SimSun" w:hAnsi="Arial" w:cs="Arial"/>
                <w:b/>
                <w:kern w:val="3"/>
                <w:sz w:val="20"/>
                <w:szCs w:val="20"/>
                <w:lang w:val="sr-Cyrl-CS" w:eastAsia="zh-CN"/>
              </w:rPr>
            </w:pPr>
            <w:r w:rsidRPr="004544A2">
              <w:rPr>
                <w:rFonts w:ascii="Arial" w:eastAsia="SimSun" w:hAnsi="Arial" w:cs="Arial"/>
                <w:b/>
                <w:kern w:val="3"/>
                <w:sz w:val="20"/>
                <w:szCs w:val="20"/>
                <w:lang w:val="sr-Cyrl-CS" w:eastAsia="zh-CN"/>
              </w:rPr>
              <w:t>Април 201</w:t>
            </w:r>
            <w:r>
              <w:rPr>
                <w:rFonts w:ascii="Arial" w:eastAsia="SimSun" w:hAnsi="Arial" w:cs="Arial"/>
                <w:b/>
                <w:kern w:val="3"/>
                <w:sz w:val="20"/>
                <w:szCs w:val="20"/>
                <w:lang w:val="sr-Cyrl-CS" w:eastAsia="zh-CN"/>
              </w:rPr>
              <w:t>9</w:t>
            </w:r>
            <w:r w:rsidRPr="004544A2">
              <w:rPr>
                <w:rFonts w:ascii="Arial" w:eastAsia="SimSun" w:hAnsi="Arial" w:cs="Arial"/>
                <w:b/>
                <w:kern w:val="3"/>
                <w:sz w:val="20"/>
                <w:szCs w:val="20"/>
                <w:lang w:val="sr-Cyrl-CS" w:eastAsia="zh-CN"/>
              </w:rPr>
              <w:t>.</w:t>
            </w:r>
          </w:p>
        </w:tc>
        <w:tc>
          <w:tcPr>
            <w:tcW w:w="1758"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22000</w:t>
            </w:r>
          </w:p>
        </w:tc>
        <w:tc>
          <w:tcPr>
            <w:tcW w:w="1857"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6000</w:t>
            </w:r>
          </w:p>
        </w:tc>
        <w:tc>
          <w:tcPr>
            <w:tcW w:w="1857" w:type="dxa"/>
            <w:shd w:val="clear" w:color="auto" w:fill="FFFF00"/>
            <w:vAlign w:val="bottom"/>
          </w:tcPr>
          <w:p w:rsidR="00B92EED" w:rsidRPr="004544A2"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28000</w:t>
            </w:r>
          </w:p>
        </w:tc>
        <w:tc>
          <w:tcPr>
            <w:tcW w:w="1857" w:type="dxa"/>
          </w:tcPr>
          <w:p w:rsidR="00B92EED" w:rsidRPr="004544A2" w:rsidRDefault="00B92EED" w:rsidP="00F143F8">
            <w:pPr>
              <w:jc w:val="center"/>
              <w:rPr>
                <w:rFonts w:ascii="Arial" w:eastAsia="Times New Roman" w:hAnsi="Arial" w:cs="Arial"/>
                <w:sz w:val="20"/>
                <w:szCs w:val="20"/>
              </w:rPr>
            </w:pPr>
            <w:r w:rsidRPr="004544A2">
              <w:rPr>
                <w:rFonts w:ascii="Arial" w:eastAsia="SimSun" w:hAnsi="Arial" w:cs="Arial"/>
                <w:b/>
                <w:kern w:val="3"/>
                <w:sz w:val="20"/>
                <w:szCs w:val="20"/>
                <w:lang w:val="sr-Cyrl-CS" w:eastAsia="zh-CN"/>
              </w:rPr>
              <w:t>88,49</w:t>
            </w:r>
          </w:p>
        </w:tc>
      </w:tr>
      <w:tr w:rsidR="00B92EED" w:rsidRPr="004544A2" w:rsidTr="00F143F8">
        <w:trPr>
          <w:jc w:val="center"/>
        </w:trPr>
        <w:tc>
          <w:tcPr>
            <w:tcW w:w="2031" w:type="dxa"/>
            <w:shd w:val="clear" w:color="auto" w:fill="00B0F0"/>
            <w:tcMar>
              <w:top w:w="108" w:type="dxa"/>
              <w:left w:w="108" w:type="dxa"/>
              <w:bottom w:w="108" w:type="dxa"/>
              <w:right w:w="108" w:type="dxa"/>
            </w:tcMar>
          </w:tcPr>
          <w:p w:rsidR="00B92EED" w:rsidRPr="004544A2" w:rsidRDefault="00B92EED" w:rsidP="00F143F8">
            <w:pPr>
              <w:widowControl w:val="0"/>
              <w:suppressAutoHyphens/>
              <w:autoSpaceDN w:val="0"/>
              <w:spacing w:after="0" w:line="360" w:lineRule="auto"/>
              <w:ind w:left="-901"/>
              <w:jc w:val="right"/>
              <w:rPr>
                <w:rFonts w:ascii="Arial" w:eastAsia="SimSun" w:hAnsi="Arial" w:cs="Arial"/>
                <w:b/>
                <w:kern w:val="3"/>
                <w:sz w:val="20"/>
                <w:szCs w:val="20"/>
                <w:lang w:val="sr-Cyrl-CS" w:eastAsia="zh-CN"/>
              </w:rPr>
            </w:pPr>
            <w:r w:rsidRPr="004544A2">
              <w:rPr>
                <w:rFonts w:ascii="Arial" w:eastAsia="SimSun" w:hAnsi="Arial" w:cs="Arial"/>
                <w:b/>
                <w:kern w:val="3"/>
                <w:sz w:val="20"/>
                <w:szCs w:val="20"/>
                <w:lang w:val="sr-Cyrl-CS" w:eastAsia="zh-CN"/>
              </w:rPr>
              <w:t>Мај 201</w:t>
            </w:r>
            <w:r>
              <w:rPr>
                <w:rFonts w:ascii="Arial" w:eastAsia="SimSun" w:hAnsi="Arial" w:cs="Arial"/>
                <w:b/>
                <w:kern w:val="3"/>
                <w:sz w:val="20"/>
                <w:szCs w:val="20"/>
                <w:lang w:val="sr-Cyrl-CS" w:eastAsia="zh-CN"/>
              </w:rPr>
              <w:t>9</w:t>
            </w:r>
            <w:r w:rsidRPr="004544A2">
              <w:rPr>
                <w:rFonts w:ascii="Arial" w:eastAsia="SimSun" w:hAnsi="Arial" w:cs="Arial"/>
                <w:b/>
                <w:kern w:val="3"/>
                <w:sz w:val="20"/>
                <w:szCs w:val="20"/>
                <w:lang w:val="sr-Cyrl-CS" w:eastAsia="zh-CN"/>
              </w:rPr>
              <w:t>.</w:t>
            </w:r>
          </w:p>
        </w:tc>
        <w:tc>
          <w:tcPr>
            <w:tcW w:w="1758"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21000</w:t>
            </w:r>
          </w:p>
        </w:tc>
        <w:tc>
          <w:tcPr>
            <w:tcW w:w="1857"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5700</w:t>
            </w:r>
          </w:p>
        </w:tc>
        <w:tc>
          <w:tcPr>
            <w:tcW w:w="1857" w:type="dxa"/>
            <w:shd w:val="clear" w:color="auto" w:fill="FFFF00"/>
            <w:vAlign w:val="bottom"/>
          </w:tcPr>
          <w:p w:rsidR="00B92EED" w:rsidRPr="004544A2"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26700</w:t>
            </w:r>
          </w:p>
        </w:tc>
        <w:tc>
          <w:tcPr>
            <w:tcW w:w="1857" w:type="dxa"/>
          </w:tcPr>
          <w:p w:rsidR="00B92EED" w:rsidRPr="004544A2" w:rsidRDefault="00B92EED" w:rsidP="00F143F8">
            <w:pPr>
              <w:jc w:val="center"/>
              <w:rPr>
                <w:rFonts w:ascii="Arial" w:eastAsia="Times New Roman" w:hAnsi="Arial" w:cs="Arial"/>
                <w:sz w:val="20"/>
                <w:szCs w:val="20"/>
              </w:rPr>
            </w:pPr>
            <w:r w:rsidRPr="004544A2">
              <w:rPr>
                <w:rFonts w:ascii="Arial" w:eastAsia="SimSun" w:hAnsi="Arial" w:cs="Arial"/>
                <w:b/>
                <w:kern w:val="3"/>
                <w:sz w:val="20"/>
                <w:szCs w:val="20"/>
                <w:lang w:val="sr-Cyrl-CS" w:eastAsia="zh-CN"/>
              </w:rPr>
              <w:t>88,49</w:t>
            </w:r>
          </w:p>
        </w:tc>
      </w:tr>
      <w:tr w:rsidR="00B92EED" w:rsidRPr="004544A2" w:rsidTr="00F143F8">
        <w:trPr>
          <w:jc w:val="center"/>
        </w:trPr>
        <w:tc>
          <w:tcPr>
            <w:tcW w:w="2031" w:type="dxa"/>
            <w:shd w:val="clear" w:color="auto" w:fill="00B0F0"/>
            <w:tcMar>
              <w:top w:w="108" w:type="dxa"/>
              <w:left w:w="108" w:type="dxa"/>
              <w:bottom w:w="108" w:type="dxa"/>
              <w:right w:w="108" w:type="dxa"/>
            </w:tcMar>
          </w:tcPr>
          <w:p w:rsidR="00B92EED" w:rsidRPr="004544A2" w:rsidRDefault="00B92EED" w:rsidP="00F143F8">
            <w:pPr>
              <w:widowControl w:val="0"/>
              <w:suppressAutoHyphens/>
              <w:autoSpaceDN w:val="0"/>
              <w:spacing w:after="0" w:line="360" w:lineRule="auto"/>
              <w:ind w:left="-901"/>
              <w:jc w:val="center"/>
              <w:rPr>
                <w:rFonts w:ascii="Arial" w:eastAsia="SimSun" w:hAnsi="Arial" w:cs="Arial"/>
                <w:b/>
                <w:color w:val="000000"/>
                <w:kern w:val="3"/>
                <w:sz w:val="20"/>
                <w:szCs w:val="20"/>
                <w:lang w:val="sr-Cyrl-CS" w:eastAsia="zh-CN"/>
              </w:rPr>
            </w:pPr>
            <w:r w:rsidRPr="004544A2">
              <w:rPr>
                <w:rFonts w:ascii="Arial" w:eastAsia="SimSun" w:hAnsi="Arial" w:cs="Arial"/>
                <w:b/>
                <w:color w:val="000000"/>
                <w:kern w:val="3"/>
                <w:sz w:val="20"/>
                <w:szCs w:val="20"/>
                <w:lang w:val="sr-Cyrl-CS" w:eastAsia="zh-CN"/>
              </w:rPr>
              <w:t xml:space="preserve">                        Јун 201</w:t>
            </w:r>
            <w:r>
              <w:rPr>
                <w:rFonts w:ascii="Arial" w:eastAsia="SimSun" w:hAnsi="Arial" w:cs="Arial"/>
                <w:b/>
                <w:color w:val="000000"/>
                <w:kern w:val="3"/>
                <w:sz w:val="20"/>
                <w:szCs w:val="20"/>
                <w:lang w:val="sr-Cyrl-CS" w:eastAsia="zh-CN"/>
              </w:rPr>
              <w:t>9</w:t>
            </w:r>
            <w:r w:rsidRPr="004544A2">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21800</w:t>
            </w:r>
          </w:p>
        </w:tc>
        <w:tc>
          <w:tcPr>
            <w:tcW w:w="1857"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4900</w:t>
            </w:r>
          </w:p>
        </w:tc>
        <w:tc>
          <w:tcPr>
            <w:tcW w:w="1857" w:type="dxa"/>
            <w:shd w:val="clear" w:color="auto" w:fill="FFFF00"/>
            <w:vAlign w:val="bottom"/>
          </w:tcPr>
          <w:p w:rsidR="00B92EED" w:rsidRPr="004544A2"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26700</w:t>
            </w:r>
          </w:p>
        </w:tc>
        <w:tc>
          <w:tcPr>
            <w:tcW w:w="1857" w:type="dxa"/>
          </w:tcPr>
          <w:p w:rsidR="00B92EED" w:rsidRPr="004544A2" w:rsidRDefault="00B92EED" w:rsidP="00F143F8">
            <w:pPr>
              <w:jc w:val="center"/>
              <w:rPr>
                <w:rFonts w:ascii="Arial" w:eastAsia="Times New Roman" w:hAnsi="Arial" w:cs="Arial"/>
                <w:sz w:val="20"/>
                <w:szCs w:val="20"/>
              </w:rPr>
            </w:pPr>
            <w:r w:rsidRPr="004544A2">
              <w:rPr>
                <w:rFonts w:ascii="Arial" w:eastAsia="SimSun" w:hAnsi="Arial" w:cs="Arial"/>
                <w:b/>
                <w:kern w:val="3"/>
                <w:sz w:val="20"/>
                <w:szCs w:val="20"/>
                <w:lang w:val="sr-Cyrl-CS" w:eastAsia="zh-CN"/>
              </w:rPr>
              <w:t>88,49</w:t>
            </w:r>
          </w:p>
        </w:tc>
      </w:tr>
      <w:tr w:rsidR="00B92EED" w:rsidRPr="004544A2" w:rsidTr="00F143F8">
        <w:trPr>
          <w:jc w:val="center"/>
        </w:trPr>
        <w:tc>
          <w:tcPr>
            <w:tcW w:w="2031" w:type="dxa"/>
            <w:shd w:val="clear" w:color="auto" w:fill="00B0F0"/>
            <w:tcMar>
              <w:top w:w="108" w:type="dxa"/>
              <w:left w:w="108" w:type="dxa"/>
              <w:bottom w:w="108" w:type="dxa"/>
              <w:right w:w="108" w:type="dxa"/>
            </w:tcMar>
          </w:tcPr>
          <w:p w:rsidR="00B92EED" w:rsidRPr="004544A2"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544A2">
              <w:rPr>
                <w:rFonts w:ascii="Arial" w:eastAsia="SimSun" w:hAnsi="Arial" w:cs="Arial"/>
                <w:b/>
                <w:color w:val="000000"/>
                <w:kern w:val="3"/>
                <w:sz w:val="20"/>
                <w:szCs w:val="20"/>
                <w:lang w:val="sr-Cyrl-CS" w:eastAsia="zh-CN"/>
              </w:rPr>
              <w:t>Јул 201</w:t>
            </w:r>
            <w:r>
              <w:rPr>
                <w:rFonts w:ascii="Arial" w:eastAsia="SimSun" w:hAnsi="Arial" w:cs="Arial"/>
                <w:b/>
                <w:color w:val="000000"/>
                <w:kern w:val="3"/>
                <w:sz w:val="20"/>
                <w:szCs w:val="20"/>
                <w:lang w:val="sr-Cyrl-CS" w:eastAsia="zh-CN"/>
              </w:rPr>
              <w:t>9</w:t>
            </w:r>
            <w:r w:rsidRPr="004544A2">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21200</w:t>
            </w:r>
          </w:p>
        </w:tc>
        <w:tc>
          <w:tcPr>
            <w:tcW w:w="1857"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5300</w:t>
            </w:r>
          </w:p>
        </w:tc>
        <w:tc>
          <w:tcPr>
            <w:tcW w:w="1857" w:type="dxa"/>
            <w:shd w:val="clear" w:color="auto" w:fill="FFFF00"/>
            <w:vAlign w:val="bottom"/>
          </w:tcPr>
          <w:p w:rsidR="00B92EED" w:rsidRPr="004544A2"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26500</w:t>
            </w:r>
          </w:p>
        </w:tc>
        <w:tc>
          <w:tcPr>
            <w:tcW w:w="1857" w:type="dxa"/>
          </w:tcPr>
          <w:p w:rsidR="00B92EED" w:rsidRPr="004544A2" w:rsidRDefault="00B92EED" w:rsidP="00F143F8">
            <w:pPr>
              <w:jc w:val="center"/>
              <w:rPr>
                <w:rFonts w:ascii="Arial" w:eastAsia="Times New Roman" w:hAnsi="Arial" w:cs="Arial"/>
                <w:sz w:val="20"/>
                <w:szCs w:val="20"/>
              </w:rPr>
            </w:pPr>
            <w:r w:rsidRPr="004544A2">
              <w:rPr>
                <w:rFonts w:ascii="Arial" w:eastAsia="SimSun" w:hAnsi="Arial" w:cs="Arial"/>
                <w:b/>
                <w:kern w:val="3"/>
                <w:sz w:val="20"/>
                <w:szCs w:val="20"/>
                <w:lang w:val="sr-Cyrl-CS" w:eastAsia="zh-CN"/>
              </w:rPr>
              <w:t>88,49</w:t>
            </w:r>
          </w:p>
        </w:tc>
      </w:tr>
      <w:tr w:rsidR="00B92EED" w:rsidRPr="004544A2" w:rsidTr="00F143F8">
        <w:trPr>
          <w:jc w:val="center"/>
        </w:trPr>
        <w:tc>
          <w:tcPr>
            <w:tcW w:w="2031" w:type="dxa"/>
            <w:shd w:val="clear" w:color="auto" w:fill="00B0F0"/>
            <w:tcMar>
              <w:top w:w="108" w:type="dxa"/>
              <w:left w:w="108" w:type="dxa"/>
              <w:bottom w:w="108" w:type="dxa"/>
              <w:right w:w="108" w:type="dxa"/>
            </w:tcMar>
          </w:tcPr>
          <w:p w:rsidR="00B92EED" w:rsidRPr="004544A2"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544A2">
              <w:rPr>
                <w:rFonts w:ascii="Arial" w:eastAsia="SimSun" w:hAnsi="Arial" w:cs="Arial"/>
                <w:b/>
                <w:color w:val="000000"/>
                <w:kern w:val="3"/>
                <w:sz w:val="20"/>
                <w:szCs w:val="20"/>
                <w:lang w:val="sr-Cyrl-CS" w:eastAsia="zh-CN"/>
              </w:rPr>
              <w:t>Август 201</w:t>
            </w:r>
            <w:r>
              <w:rPr>
                <w:rFonts w:ascii="Arial" w:eastAsia="SimSun" w:hAnsi="Arial" w:cs="Arial"/>
                <w:b/>
                <w:color w:val="000000"/>
                <w:kern w:val="3"/>
                <w:sz w:val="20"/>
                <w:szCs w:val="20"/>
                <w:lang w:val="sr-Cyrl-CS" w:eastAsia="zh-CN"/>
              </w:rPr>
              <w:t>9</w:t>
            </w:r>
            <w:r w:rsidRPr="004544A2">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20700</w:t>
            </w:r>
          </w:p>
        </w:tc>
        <w:tc>
          <w:tcPr>
            <w:tcW w:w="1857"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5300</w:t>
            </w:r>
          </w:p>
        </w:tc>
        <w:tc>
          <w:tcPr>
            <w:tcW w:w="1857" w:type="dxa"/>
            <w:shd w:val="clear" w:color="auto" w:fill="FFFF00"/>
            <w:vAlign w:val="bottom"/>
          </w:tcPr>
          <w:p w:rsidR="00B92EED" w:rsidRPr="004544A2"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26000</w:t>
            </w:r>
          </w:p>
        </w:tc>
        <w:tc>
          <w:tcPr>
            <w:tcW w:w="1857" w:type="dxa"/>
          </w:tcPr>
          <w:p w:rsidR="00B92EED" w:rsidRPr="004544A2" w:rsidRDefault="00B92EED" w:rsidP="00F143F8">
            <w:pPr>
              <w:jc w:val="center"/>
              <w:rPr>
                <w:rFonts w:ascii="Arial" w:eastAsia="Times New Roman" w:hAnsi="Arial" w:cs="Arial"/>
                <w:sz w:val="20"/>
                <w:szCs w:val="20"/>
              </w:rPr>
            </w:pPr>
            <w:r w:rsidRPr="004544A2">
              <w:rPr>
                <w:rFonts w:ascii="Arial" w:eastAsia="SimSun" w:hAnsi="Arial" w:cs="Arial"/>
                <w:b/>
                <w:kern w:val="3"/>
                <w:sz w:val="20"/>
                <w:szCs w:val="20"/>
                <w:lang w:val="sr-Cyrl-CS" w:eastAsia="zh-CN"/>
              </w:rPr>
              <w:t>88,49</w:t>
            </w:r>
          </w:p>
        </w:tc>
      </w:tr>
      <w:tr w:rsidR="00B92EED" w:rsidRPr="004544A2" w:rsidTr="00F143F8">
        <w:trPr>
          <w:jc w:val="center"/>
        </w:trPr>
        <w:tc>
          <w:tcPr>
            <w:tcW w:w="2031" w:type="dxa"/>
            <w:shd w:val="clear" w:color="auto" w:fill="00B0F0"/>
            <w:tcMar>
              <w:top w:w="108" w:type="dxa"/>
              <w:left w:w="108" w:type="dxa"/>
              <w:bottom w:w="108" w:type="dxa"/>
              <w:right w:w="108" w:type="dxa"/>
            </w:tcMar>
          </w:tcPr>
          <w:p w:rsidR="00B92EED" w:rsidRPr="004544A2"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544A2">
              <w:rPr>
                <w:rFonts w:ascii="Arial" w:eastAsia="SimSun" w:hAnsi="Arial" w:cs="Arial"/>
                <w:b/>
                <w:color w:val="000000"/>
                <w:kern w:val="3"/>
                <w:sz w:val="20"/>
                <w:szCs w:val="20"/>
                <w:lang w:val="sr-Cyrl-CS" w:eastAsia="zh-CN"/>
              </w:rPr>
              <w:t>Септембар 201</w:t>
            </w:r>
            <w:r>
              <w:rPr>
                <w:rFonts w:ascii="Arial" w:eastAsia="SimSun" w:hAnsi="Arial" w:cs="Arial"/>
                <w:b/>
                <w:color w:val="000000"/>
                <w:kern w:val="3"/>
                <w:sz w:val="20"/>
                <w:szCs w:val="20"/>
                <w:lang w:val="sr-Cyrl-CS" w:eastAsia="zh-CN"/>
              </w:rPr>
              <w:t>9</w:t>
            </w:r>
            <w:r w:rsidRPr="004544A2">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20300</w:t>
            </w:r>
          </w:p>
        </w:tc>
        <w:tc>
          <w:tcPr>
            <w:tcW w:w="1857"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4800</w:t>
            </w:r>
          </w:p>
        </w:tc>
        <w:tc>
          <w:tcPr>
            <w:tcW w:w="1857" w:type="dxa"/>
            <w:shd w:val="clear" w:color="auto" w:fill="FFFF00"/>
            <w:vAlign w:val="bottom"/>
          </w:tcPr>
          <w:p w:rsidR="00B92EED" w:rsidRPr="004544A2"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25100</w:t>
            </w:r>
          </w:p>
        </w:tc>
        <w:tc>
          <w:tcPr>
            <w:tcW w:w="1857" w:type="dxa"/>
          </w:tcPr>
          <w:p w:rsidR="00B92EED" w:rsidRPr="004544A2" w:rsidRDefault="00B92EED" w:rsidP="00F143F8">
            <w:pPr>
              <w:jc w:val="center"/>
              <w:rPr>
                <w:rFonts w:ascii="Arial" w:eastAsia="Times New Roman" w:hAnsi="Arial" w:cs="Arial"/>
                <w:sz w:val="20"/>
                <w:szCs w:val="20"/>
              </w:rPr>
            </w:pPr>
            <w:r w:rsidRPr="004544A2">
              <w:rPr>
                <w:rFonts w:ascii="Arial" w:eastAsia="SimSun" w:hAnsi="Arial" w:cs="Arial"/>
                <w:b/>
                <w:kern w:val="3"/>
                <w:sz w:val="20"/>
                <w:szCs w:val="20"/>
                <w:lang w:val="sr-Cyrl-CS" w:eastAsia="zh-CN"/>
              </w:rPr>
              <w:t>88,49</w:t>
            </w:r>
          </w:p>
        </w:tc>
      </w:tr>
      <w:tr w:rsidR="00B92EED" w:rsidRPr="004544A2" w:rsidTr="00F143F8">
        <w:trPr>
          <w:trHeight w:val="326"/>
          <w:jc w:val="center"/>
        </w:trPr>
        <w:tc>
          <w:tcPr>
            <w:tcW w:w="2031" w:type="dxa"/>
            <w:shd w:val="clear" w:color="auto" w:fill="00B0F0"/>
            <w:tcMar>
              <w:top w:w="108" w:type="dxa"/>
              <w:left w:w="108" w:type="dxa"/>
              <w:bottom w:w="108" w:type="dxa"/>
              <w:right w:w="108" w:type="dxa"/>
            </w:tcMar>
          </w:tcPr>
          <w:p w:rsidR="00B92EED" w:rsidRPr="004544A2"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544A2">
              <w:rPr>
                <w:rFonts w:ascii="Arial" w:eastAsia="SimSun" w:hAnsi="Arial" w:cs="Arial"/>
                <w:b/>
                <w:color w:val="000000"/>
                <w:kern w:val="3"/>
                <w:sz w:val="20"/>
                <w:szCs w:val="20"/>
                <w:lang w:val="sr-Cyrl-CS" w:eastAsia="zh-CN"/>
              </w:rPr>
              <w:t>Октобар 201</w:t>
            </w:r>
            <w:r>
              <w:rPr>
                <w:rFonts w:ascii="Arial" w:eastAsia="SimSun" w:hAnsi="Arial" w:cs="Arial"/>
                <w:b/>
                <w:color w:val="000000"/>
                <w:kern w:val="3"/>
                <w:sz w:val="20"/>
                <w:szCs w:val="20"/>
                <w:lang w:val="sr-Cyrl-CS" w:eastAsia="zh-CN"/>
              </w:rPr>
              <w:t>9</w:t>
            </w:r>
            <w:r w:rsidRPr="004544A2">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25700</w:t>
            </w:r>
          </w:p>
        </w:tc>
        <w:tc>
          <w:tcPr>
            <w:tcW w:w="1857"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5600</w:t>
            </w:r>
          </w:p>
        </w:tc>
        <w:tc>
          <w:tcPr>
            <w:tcW w:w="1857" w:type="dxa"/>
            <w:shd w:val="clear" w:color="auto" w:fill="FFFF00"/>
            <w:vAlign w:val="bottom"/>
          </w:tcPr>
          <w:p w:rsidR="00B92EED" w:rsidRPr="004544A2"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31300</w:t>
            </w:r>
          </w:p>
        </w:tc>
        <w:tc>
          <w:tcPr>
            <w:tcW w:w="1857" w:type="dxa"/>
          </w:tcPr>
          <w:p w:rsidR="00B92EED" w:rsidRPr="004544A2" w:rsidRDefault="00B92EED" w:rsidP="00F143F8">
            <w:pPr>
              <w:jc w:val="center"/>
              <w:rPr>
                <w:rFonts w:ascii="Arial" w:eastAsia="Times New Roman" w:hAnsi="Arial" w:cs="Arial"/>
                <w:sz w:val="20"/>
                <w:szCs w:val="20"/>
              </w:rPr>
            </w:pPr>
            <w:r w:rsidRPr="004544A2">
              <w:rPr>
                <w:rFonts w:ascii="Arial" w:eastAsia="SimSun" w:hAnsi="Arial" w:cs="Arial"/>
                <w:b/>
                <w:kern w:val="3"/>
                <w:sz w:val="20"/>
                <w:szCs w:val="20"/>
                <w:lang w:val="sr-Cyrl-CS" w:eastAsia="zh-CN"/>
              </w:rPr>
              <w:t>88,49</w:t>
            </w:r>
          </w:p>
        </w:tc>
      </w:tr>
      <w:tr w:rsidR="00B92EED" w:rsidRPr="004544A2" w:rsidTr="00F143F8">
        <w:trPr>
          <w:jc w:val="center"/>
        </w:trPr>
        <w:tc>
          <w:tcPr>
            <w:tcW w:w="2031" w:type="dxa"/>
            <w:shd w:val="clear" w:color="auto" w:fill="00B0F0"/>
            <w:tcMar>
              <w:top w:w="108" w:type="dxa"/>
              <w:left w:w="108" w:type="dxa"/>
              <w:bottom w:w="108" w:type="dxa"/>
              <w:right w:w="108" w:type="dxa"/>
            </w:tcMar>
          </w:tcPr>
          <w:p w:rsidR="00B92EED" w:rsidRPr="004544A2"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544A2">
              <w:rPr>
                <w:rFonts w:ascii="Arial" w:eastAsia="SimSun" w:hAnsi="Arial" w:cs="Arial"/>
                <w:b/>
                <w:color w:val="000000"/>
                <w:kern w:val="3"/>
                <w:sz w:val="20"/>
                <w:szCs w:val="20"/>
                <w:lang w:val="sr-Cyrl-CS" w:eastAsia="zh-CN"/>
              </w:rPr>
              <w:t>Новембар 201</w:t>
            </w:r>
            <w:r>
              <w:rPr>
                <w:rFonts w:ascii="Arial" w:eastAsia="SimSun" w:hAnsi="Arial" w:cs="Arial"/>
                <w:b/>
                <w:color w:val="000000"/>
                <w:kern w:val="3"/>
                <w:sz w:val="20"/>
                <w:szCs w:val="20"/>
                <w:lang w:val="sr-Cyrl-CS" w:eastAsia="zh-CN"/>
              </w:rPr>
              <w:t>9</w:t>
            </w:r>
            <w:r w:rsidRPr="004544A2">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27350</w:t>
            </w:r>
          </w:p>
        </w:tc>
        <w:tc>
          <w:tcPr>
            <w:tcW w:w="1857"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6200</w:t>
            </w:r>
          </w:p>
        </w:tc>
        <w:tc>
          <w:tcPr>
            <w:tcW w:w="1857" w:type="dxa"/>
            <w:shd w:val="clear" w:color="auto" w:fill="FFFF00"/>
            <w:vAlign w:val="bottom"/>
          </w:tcPr>
          <w:p w:rsidR="00B92EED" w:rsidRPr="004544A2"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33550</w:t>
            </w:r>
          </w:p>
        </w:tc>
        <w:tc>
          <w:tcPr>
            <w:tcW w:w="1857" w:type="dxa"/>
          </w:tcPr>
          <w:p w:rsidR="00B92EED" w:rsidRPr="004544A2" w:rsidRDefault="00B92EED" w:rsidP="00F143F8">
            <w:pPr>
              <w:jc w:val="center"/>
              <w:rPr>
                <w:rFonts w:ascii="Arial" w:eastAsia="Times New Roman" w:hAnsi="Arial" w:cs="Arial"/>
                <w:sz w:val="20"/>
                <w:szCs w:val="20"/>
              </w:rPr>
            </w:pPr>
            <w:r w:rsidRPr="004544A2">
              <w:rPr>
                <w:rFonts w:ascii="Arial" w:eastAsia="SimSun" w:hAnsi="Arial" w:cs="Arial"/>
                <w:b/>
                <w:kern w:val="3"/>
                <w:sz w:val="20"/>
                <w:szCs w:val="20"/>
                <w:lang w:val="sr-Cyrl-CS" w:eastAsia="zh-CN"/>
              </w:rPr>
              <w:t>88,49</w:t>
            </w:r>
          </w:p>
        </w:tc>
      </w:tr>
      <w:tr w:rsidR="00B92EED" w:rsidRPr="004544A2" w:rsidTr="00F143F8">
        <w:trPr>
          <w:jc w:val="center"/>
        </w:trPr>
        <w:tc>
          <w:tcPr>
            <w:tcW w:w="2031" w:type="dxa"/>
            <w:shd w:val="clear" w:color="auto" w:fill="00B0F0"/>
            <w:tcMar>
              <w:top w:w="108" w:type="dxa"/>
              <w:left w:w="108" w:type="dxa"/>
              <w:bottom w:w="108" w:type="dxa"/>
              <w:right w:w="108" w:type="dxa"/>
            </w:tcMar>
          </w:tcPr>
          <w:p w:rsidR="00B92EED" w:rsidRPr="004544A2"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544A2">
              <w:rPr>
                <w:rFonts w:ascii="Arial" w:eastAsia="SimSun" w:hAnsi="Arial" w:cs="Arial"/>
                <w:b/>
                <w:color w:val="000000"/>
                <w:kern w:val="3"/>
                <w:sz w:val="20"/>
                <w:szCs w:val="20"/>
                <w:lang w:val="sr-Cyrl-CS" w:eastAsia="zh-CN"/>
              </w:rPr>
              <w:t>Децембар 201</w:t>
            </w:r>
            <w:r>
              <w:rPr>
                <w:rFonts w:ascii="Arial" w:eastAsia="SimSun" w:hAnsi="Arial" w:cs="Arial"/>
                <w:b/>
                <w:color w:val="000000"/>
                <w:kern w:val="3"/>
                <w:sz w:val="20"/>
                <w:szCs w:val="20"/>
                <w:lang w:val="sr-Cyrl-CS" w:eastAsia="zh-CN"/>
              </w:rPr>
              <w:t>9</w:t>
            </w:r>
            <w:r w:rsidRPr="004544A2">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28500</w:t>
            </w:r>
          </w:p>
        </w:tc>
        <w:tc>
          <w:tcPr>
            <w:tcW w:w="1857"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6300</w:t>
            </w:r>
          </w:p>
        </w:tc>
        <w:tc>
          <w:tcPr>
            <w:tcW w:w="1857" w:type="dxa"/>
            <w:shd w:val="clear" w:color="auto" w:fill="FFFF00"/>
            <w:vAlign w:val="bottom"/>
          </w:tcPr>
          <w:p w:rsidR="00B92EED" w:rsidRPr="004544A2"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34800</w:t>
            </w:r>
          </w:p>
        </w:tc>
        <w:tc>
          <w:tcPr>
            <w:tcW w:w="1857" w:type="dxa"/>
          </w:tcPr>
          <w:p w:rsidR="00B92EED" w:rsidRPr="004544A2" w:rsidRDefault="00B92EED" w:rsidP="00F143F8">
            <w:pPr>
              <w:jc w:val="center"/>
              <w:rPr>
                <w:rFonts w:ascii="Arial" w:eastAsia="Times New Roman" w:hAnsi="Arial" w:cs="Arial"/>
                <w:sz w:val="20"/>
                <w:szCs w:val="20"/>
              </w:rPr>
            </w:pPr>
            <w:r w:rsidRPr="004544A2">
              <w:rPr>
                <w:rFonts w:ascii="Arial" w:eastAsia="SimSun" w:hAnsi="Arial" w:cs="Arial"/>
                <w:b/>
                <w:kern w:val="3"/>
                <w:sz w:val="20"/>
                <w:szCs w:val="20"/>
                <w:lang w:val="sr-Cyrl-CS" w:eastAsia="zh-CN"/>
              </w:rPr>
              <w:t>88,49</w:t>
            </w:r>
          </w:p>
        </w:tc>
      </w:tr>
      <w:tr w:rsidR="00B92EED" w:rsidRPr="004544A2" w:rsidTr="00F143F8">
        <w:trPr>
          <w:trHeight w:val="294"/>
          <w:jc w:val="center"/>
        </w:trPr>
        <w:tc>
          <w:tcPr>
            <w:tcW w:w="2031" w:type="dxa"/>
            <w:shd w:val="clear" w:color="auto" w:fill="00B0F0"/>
            <w:tcMar>
              <w:top w:w="108" w:type="dxa"/>
              <w:left w:w="108" w:type="dxa"/>
              <w:bottom w:w="108" w:type="dxa"/>
              <w:right w:w="108" w:type="dxa"/>
            </w:tcMar>
          </w:tcPr>
          <w:p w:rsidR="00B92EED" w:rsidRPr="004544A2"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544A2">
              <w:rPr>
                <w:rFonts w:ascii="Arial" w:eastAsia="SimSun" w:hAnsi="Arial" w:cs="Arial"/>
                <w:b/>
                <w:color w:val="000000"/>
                <w:kern w:val="3"/>
                <w:sz w:val="20"/>
                <w:szCs w:val="20"/>
                <w:lang w:val="sr-Cyrl-CS" w:eastAsia="zh-CN"/>
              </w:rPr>
              <w:t>Јануар 20</w:t>
            </w:r>
            <w:r>
              <w:rPr>
                <w:rFonts w:ascii="Arial" w:eastAsia="SimSun" w:hAnsi="Arial" w:cs="Arial"/>
                <w:b/>
                <w:color w:val="000000"/>
                <w:kern w:val="3"/>
                <w:sz w:val="20"/>
                <w:szCs w:val="20"/>
                <w:lang w:val="sr-Cyrl-CS" w:eastAsia="zh-CN"/>
              </w:rPr>
              <w:t>20</w:t>
            </w:r>
            <w:r w:rsidRPr="004544A2">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25000</w:t>
            </w:r>
          </w:p>
        </w:tc>
        <w:tc>
          <w:tcPr>
            <w:tcW w:w="1857" w:type="dxa"/>
            <w:tcMar>
              <w:top w:w="108" w:type="dxa"/>
              <w:left w:w="108" w:type="dxa"/>
              <w:bottom w:w="108" w:type="dxa"/>
              <w:right w:w="108" w:type="dxa"/>
            </w:tcMar>
          </w:tcPr>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5800</w:t>
            </w:r>
          </w:p>
        </w:tc>
        <w:tc>
          <w:tcPr>
            <w:tcW w:w="1857" w:type="dxa"/>
            <w:shd w:val="clear" w:color="auto" w:fill="FFFF00"/>
            <w:vAlign w:val="bottom"/>
          </w:tcPr>
          <w:p w:rsidR="00B92EED" w:rsidRPr="004544A2"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30800</w:t>
            </w:r>
          </w:p>
        </w:tc>
        <w:tc>
          <w:tcPr>
            <w:tcW w:w="1857" w:type="dxa"/>
          </w:tcPr>
          <w:p w:rsidR="00B92EED" w:rsidRPr="004544A2" w:rsidRDefault="00B92EED" w:rsidP="00F143F8">
            <w:pPr>
              <w:jc w:val="center"/>
              <w:rPr>
                <w:rFonts w:ascii="Arial" w:eastAsia="Times New Roman" w:hAnsi="Arial" w:cs="Arial"/>
                <w:sz w:val="20"/>
                <w:szCs w:val="20"/>
              </w:rPr>
            </w:pPr>
            <w:r w:rsidRPr="004544A2">
              <w:rPr>
                <w:rFonts w:ascii="Arial" w:eastAsia="SimSun" w:hAnsi="Arial" w:cs="Arial"/>
                <w:b/>
                <w:kern w:val="3"/>
                <w:sz w:val="20"/>
                <w:szCs w:val="20"/>
                <w:lang w:val="sr-Cyrl-CS" w:eastAsia="zh-CN"/>
              </w:rPr>
              <w:t>88,49</w:t>
            </w:r>
          </w:p>
        </w:tc>
      </w:tr>
      <w:tr w:rsidR="00B92EED" w:rsidRPr="004544A2" w:rsidTr="00F143F8">
        <w:trPr>
          <w:trHeight w:val="294"/>
          <w:jc w:val="center"/>
        </w:trPr>
        <w:tc>
          <w:tcPr>
            <w:tcW w:w="2031" w:type="dxa"/>
            <w:shd w:val="clear" w:color="auto" w:fill="00B0F0"/>
            <w:tcMar>
              <w:top w:w="108" w:type="dxa"/>
              <w:left w:w="108" w:type="dxa"/>
              <w:bottom w:w="108" w:type="dxa"/>
              <w:right w:w="108" w:type="dxa"/>
            </w:tcMar>
          </w:tcPr>
          <w:p w:rsidR="00B92EED" w:rsidRPr="00CB5780"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544A2">
              <w:rPr>
                <w:rFonts w:ascii="Arial" w:eastAsia="SimSun" w:hAnsi="Arial" w:cs="Arial"/>
                <w:b/>
                <w:color w:val="00000A"/>
                <w:kern w:val="3"/>
                <w:sz w:val="20"/>
                <w:szCs w:val="20"/>
                <w:lang w:eastAsia="zh-CN"/>
              </w:rPr>
              <w:t>Фебруар</w:t>
            </w:r>
            <w:r>
              <w:rPr>
                <w:rFonts w:ascii="Arial" w:eastAsia="SimSun" w:hAnsi="Arial" w:cs="Arial"/>
                <w:b/>
                <w:color w:val="00000A"/>
                <w:kern w:val="3"/>
                <w:sz w:val="20"/>
                <w:szCs w:val="20"/>
                <w:lang w:val="sr-Cyrl-CS" w:eastAsia="zh-CN"/>
              </w:rPr>
              <w:t xml:space="preserve"> 2020.</w:t>
            </w:r>
          </w:p>
        </w:tc>
        <w:tc>
          <w:tcPr>
            <w:tcW w:w="1758" w:type="dxa"/>
            <w:tcMar>
              <w:top w:w="108" w:type="dxa"/>
              <w:left w:w="108" w:type="dxa"/>
              <w:bottom w:w="108" w:type="dxa"/>
              <w:right w:w="108" w:type="dxa"/>
            </w:tcMar>
          </w:tcPr>
          <w:p w:rsidR="00B92EED"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27000</w:t>
            </w:r>
          </w:p>
        </w:tc>
        <w:tc>
          <w:tcPr>
            <w:tcW w:w="1857" w:type="dxa"/>
            <w:tcMar>
              <w:top w:w="108" w:type="dxa"/>
              <w:left w:w="108" w:type="dxa"/>
              <w:bottom w:w="108" w:type="dxa"/>
              <w:right w:w="108" w:type="dxa"/>
            </w:tcMar>
          </w:tcPr>
          <w:p w:rsidR="00B92EED"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6150</w:t>
            </w:r>
          </w:p>
        </w:tc>
        <w:tc>
          <w:tcPr>
            <w:tcW w:w="1857" w:type="dxa"/>
            <w:shd w:val="clear" w:color="auto" w:fill="FFFF00"/>
            <w:vAlign w:val="bottom"/>
          </w:tcPr>
          <w:p w:rsidR="00B92EED" w:rsidRPr="004544A2"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33150</w:t>
            </w:r>
          </w:p>
        </w:tc>
        <w:tc>
          <w:tcPr>
            <w:tcW w:w="1857" w:type="dxa"/>
          </w:tcPr>
          <w:p w:rsidR="00B92EED" w:rsidRPr="00EC1F94" w:rsidRDefault="00B92EED" w:rsidP="00F143F8">
            <w:pPr>
              <w:jc w:val="center"/>
              <w:rPr>
                <w:rFonts w:ascii="Arial" w:eastAsia="SimSun" w:hAnsi="Arial" w:cs="Arial"/>
                <w:b/>
                <w:kern w:val="3"/>
                <w:sz w:val="20"/>
                <w:szCs w:val="20"/>
                <w:lang w:eastAsia="zh-CN"/>
              </w:rPr>
            </w:pPr>
            <w:r>
              <w:rPr>
                <w:rFonts w:ascii="Arial" w:eastAsia="SimSun" w:hAnsi="Arial" w:cs="Arial"/>
                <w:b/>
                <w:kern w:val="3"/>
                <w:sz w:val="20"/>
                <w:szCs w:val="20"/>
                <w:lang w:eastAsia="zh-CN"/>
              </w:rPr>
              <w:t>88,49</w:t>
            </w:r>
          </w:p>
        </w:tc>
      </w:tr>
      <w:tr w:rsidR="00B92EED" w:rsidRPr="004544A2" w:rsidTr="00F143F8">
        <w:trPr>
          <w:jc w:val="center"/>
        </w:trPr>
        <w:tc>
          <w:tcPr>
            <w:tcW w:w="2031" w:type="dxa"/>
            <w:shd w:val="clear" w:color="auto" w:fill="00B0F0"/>
            <w:tcMar>
              <w:top w:w="108" w:type="dxa"/>
              <w:left w:w="108" w:type="dxa"/>
              <w:bottom w:w="108" w:type="dxa"/>
              <w:right w:w="108" w:type="dxa"/>
            </w:tcMar>
          </w:tcPr>
          <w:p w:rsidR="00B92EED" w:rsidRPr="004544A2"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eastAsia="zh-CN"/>
              </w:rPr>
            </w:pPr>
            <w:r w:rsidRPr="004544A2">
              <w:rPr>
                <w:rFonts w:ascii="Arial" w:eastAsia="SimSun" w:hAnsi="Arial" w:cs="Arial"/>
                <w:b/>
                <w:color w:val="000000"/>
                <w:kern w:val="3"/>
                <w:sz w:val="20"/>
                <w:szCs w:val="20"/>
                <w:lang w:eastAsia="zh-CN"/>
              </w:rPr>
              <w:t>УКУПНО:</w:t>
            </w:r>
          </w:p>
        </w:tc>
        <w:tc>
          <w:tcPr>
            <w:tcW w:w="1758" w:type="dxa"/>
            <w:shd w:val="clear" w:color="auto" w:fill="FF0000"/>
            <w:tcMar>
              <w:top w:w="108" w:type="dxa"/>
              <w:left w:w="108" w:type="dxa"/>
              <w:bottom w:w="108" w:type="dxa"/>
              <w:right w:w="108" w:type="dxa"/>
            </w:tcMar>
          </w:tcPr>
          <w:p w:rsidR="00B92EED" w:rsidRDefault="00B92EED" w:rsidP="00F143F8">
            <w:pPr>
              <w:jc w:val="center"/>
              <w:rPr>
                <w:rFonts w:ascii="Arial" w:hAnsi="Arial" w:cs="Arial"/>
                <w:b/>
                <w:bCs/>
                <w:color w:val="000000"/>
                <w:sz w:val="20"/>
                <w:szCs w:val="20"/>
              </w:rPr>
            </w:pPr>
            <w:r>
              <w:rPr>
                <w:rFonts w:ascii="Arial" w:hAnsi="Arial" w:cs="Arial"/>
                <w:b/>
                <w:bCs/>
                <w:color w:val="000000"/>
                <w:sz w:val="20"/>
                <w:szCs w:val="20"/>
                <w:lang w:val="sr-Cyrl-CS"/>
              </w:rPr>
              <w:t>290550</w:t>
            </w:r>
          </w:p>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b/>
                <w:sz w:val="20"/>
                <w:szCs w:val="20"/>
                <w:lang w:val="sr-Cyrl-CS"/>
              </w:rPr>
            </w:pPr>
          </w:p>
        </w:tc>
        <w:tc>
          <w:tcPr>
            <w:tcW w:w="1857" w:type="dxa"/>
            <w:shd w:val="clear" w:color="auto" w:fill="92D050"/>
            <w:tcMar>
              <w:top w:w="108" w:type="dxa"/>
              <w:left w:w="108" w:type="dxa"/>
              <w:bottom w:w="108" w:type="dxa"/>
              <w:right w:w="108" w:type="dxa"/>
            </w:tcMar>
          </w:tcPr>
          <w:p w:rsidR="00B92EED" w:rsidRDefault="00B92EED" w:rsidP="00F143F8">
            <w:pPr>
              <w:jc w:val="center"/>
              <w:rPr>
                <w:rFonts w:ascii="Arial" w:hAnsi="Arial" w:cs="Arial"/>
                <w:b/>
                <w:bCs/>
                <w:color w:val="000000"/>
                <w:sz w:val="20"/>
                <w:szCs w:val="20"/>
              </w:rPr>
            </w:pPr>
            <w:r>
              <w:rPr>
                <w:rFonts w:ascii="Arial" w:hAnsi="Arial" w:cs="Arial"/>
                <w:b/>
                <w:bCs/>
                <w:color w:val="000000"/>
                <w:sz w:val="20"/>
                <w:szCs w:val="20"/>
                <w:lang w:val="sr-Cyrl-CS"/>
              </w:rPr>
              <w:t>68450</w:t>
            </w:r>
          </w:p>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b/>
                <w:sz w:val="20"/>
                <w:szCs w:val="20"/>
                <w:lang w:val="sr-Cyrl-CS"/>
              </w:rPr>
            </w:pPr>
          </w:p>
        </w:tc>
        <w:tc>
          <w:tcPr>
            <w:tcW w:w="1857" w:type="dxa"/>
            <w:shd w:val="clear" w:color="auto" w:fill="FFFF00"/>
          </w:tcPr>
          <w:p w:rsidR="00B92EED" w:rsidRDefault="00B92EED" w:rsidP="00F143F8">
            <w:pPr>
              <w:jc w:val="center"/>
              <w:rPr>
                <w:rFonts w:ascii="Arial" w:hAnsi="Arial" w:cs="Arial"/>
                <w:b/>
                <w:bCs/>
                <w:color w:val="000000"/>
                <w:sz w:val="20"/>
                <w:szCs w:val="20"/>
              </w:rPr>
            </w:pPr>
            <w:r>
              <w:rPr>
                <w:rFonts w:ascii="Arial" w:hAnsi="Arial" w:cs="Arial"/>
                <w:b/>
                <w:bCs/>
                <w:color w:val="000000"/>
                <w:sz w:val="20"/>
                <w:szCs w:val="20"/>
                <w:lang w:val="sr-Cyrl-CS"/>
              </w:rPr>
              <w:t>359000</w:t>
            </w:r>
          </w:p>
          <w:p w:rsidR="00B92EED" w:rsidRPr="004544A2" w:rsidRDefault="00B92EED" w:rsidP="00F143F8">
            <w:pPr>
              <w:suppressAutoHyphens/>
              <w:autoSpaceDE w:val="0"/>
              <w:autoSpaceDN w:val="0"/>
              <w:adjustRightInd w:val="0"/>
              <w:spacing w:after="0" w:line="240" w:lineRule="auto"/>
              <w:jc w:val="center"/>
              <w:rPr>
                <w:rFonts w:ascii="Arial" w:eastAsia="Times New Roman" w:hAnsi="Arial" w:cs="Arial"/>
                <w:b/>
                <w:sz w:val="20"/>
                <w:szCs w:val="20"/>
                <w:lang w:val="sr-Cyrl-CS"/>
              </w:rPr>
            </w:pPr>
          </w:p>
        </w:tc>
        <w:tc>
          <w:tcPr>
            <w:tcW w:w="1857" w:type="dxa"/>
            <w:shd w:val="thinReverseDiagStripe" w:color="00B0F0" w:fill="auto"/>
          </w:tcPr>
          <w:p w:rsidR="00B92EED" w:rsidRPr="004544A2" w:rsidRDefault="00B92EED" w:rsidP="00F143F8">
            <w:pPr>
              <w:suppressAutoHyphens/>
              <w:autoSpaceDE w:val="0"/>
              <w:autoSpaceDN w:val="0"/>
              <w:adjustRightInd w:val="0"/>
              <w:spacing w:after="0" w:line="240" w:lineRule="auto"/>
              <w:jc w:val="both"/>
              <w:rPr>
                <w:rFonts w:ascii="Arial" w:eastAsia="Times New Roman" w:hAnsi="Arial" w:cs="Arial"/>
                <w:sz w:val="20"/>
                <w:szCs w:val="20"/>
              </w:rPr>
            </w:pPr>
          </w:p>
        </w:tc>
      </w:tr>
    </w:tbl>
    <w:p w:rsidR="00B92EED" w:rsidRPr="00D7264D" w:rsidRDefault="00B92EED" w:rsidP="00B92EED">
      <w:pPr>
        <w:pStyle w:val="ListParagraph"/>
        <w:widowControl w:val="0"/>
        <w:numPr>
          <w:ilvl w:val="0"/>
          <w:numId w:val="32"/>
        </w:numPr>
        <w:tabs>
          <w:tab w:val="left" w:pos="417"/>
          <w:tab w:val="left" w:pos="756"/>
        </w:tabs>
        <w:suppressAutoHyphens/>
        <w:autoSpaceDN w:val="0"/>
        <w:spacing w:before="60" w:after="0" w:line="240" w:lineRule="auto"/>
        <w:jc w:val="both"/>
        <w:rPr>
          <w:rFonts w:ascii="Arial" w:eastAsia="SimSun" w:hAnsi="Arial" w:cs="Arial"/>
          <w:b/>
          <w:kern w:val="3"/>
          <w:sz w:val="20"/>
          <w:szCs w:val="20"/>
          <w:lang w:val="sr-Cyrl-CS" w:eastAsia="zh-CN"/>
        </w:rPr>
      </w:pPr>
      <w:r w:rsidRPr="00D7264D">
        <w:rPr>
          <w:rFonts w:ascii="Arial" w:eastAsia="SimSun" w:hAnsi="Arial" w:cs="Arial"/>
          <w:b/>
          <w:iCs/>
          <w:kern w:val="3"/>
          <w:sz w:val="20"/>
          <w:szCs w:val="20"/>
          <w:lang w:val="ru-RU" w:eastAsia="zh-CN" w:bidi="hi-IN"/>
        </w:rPr>
        <w:lastRenderedPageBreak/>
        <w:t>Мерно место:</w:t>
      </w:r>
      <w:r w:rsidRPr="00D7264D">
        <w:rPr>
          <w:rFonts w:ascii="Arial" w:eastAsia="SimSun" w:hAnsi="Arial" w:cs="Arial"/>
          <w:kern w:val="3"/>
          <w:sz w:val="20"/>
          <w:szCs w:val="20"/>
          <w:lang w:val="sr-Cyrl-CS" w:eastAsia="zh-CN"/>
        </w:rPr>
        <w:t>Чуруг, Краља Петра Првог број 102, 21238 Чуруг</w:t>
      </w:r>
    </w:p>
    <w:p w:rsidR="00B92EED" w:rsidRPr="000B4432" w:rsidRDefault="00B92EED" w:rsidP="00B92EED">
      <w:pPr>
        <w:widowControl w:val="0"/>
        <w:tabs>
          <w:tab w:val="left" w:pos="417"/>
          <w:tab w:val="left" w:pos="756"/>
        </w:tabs>
        <w:suppressAutoHyphens/>
        <w:autoSpaceDN w:val="0"/>
        <w:spacing w:before="60" w:after="0" w:line="240" w:lineRule="auto"/>
        <w:jc w:val="both"/>
        <w:rPr>
          <w:rFonts w:ascii="Arial" w:eastAsia="SimSun" w:hAnsi="Arial" w:cs="Arial"/>
          <w:b/>
          <w:kern w:val="3"/>
          <w:sz w:val="20"/>
          <w:szCs w:val="20"/>
          <w:lang w:val="sr-Cyrl-CS" w:eastAsia="zh-CN"/>
        </w:rPr>
      </w:pPr>
      <w:r w:rsidRPr="000B4432">
        <w:rPr>
          <w:rFonts w:ascii="Arial" w:eastAsia="SimSun" w:hAnsi="Arial" w:cs="Arial"/>
          <w:b/>
          <w:iCs/>
          <w:kern w:val="3"/>
          <w:sz w:val="20"/>
          <w:szCs w:val="20"/>
          <w:lang w:eastAsia="zh-CN" w:bidi="hi-IN"/>
        </w:rPr>
        <w:t>ЕДБ:</w:t>
      </w:r>
      <w:r w:rsidRPr="000B4432">
        <w:rPr>
          <w:rFonts w:ascii="Arial" w:eastAsia="SimSun" w:hAnsi="Arial" w:cs="Arial"/>
          <w:b/>
          <w:kern w:val="3"/>
          <w:sz w:val="20"/>
          <w:szCs w:val="20"/>
          <w:lang w:val="sr-Cyrl-CS" w:eastAsia="zh-CN"/>
        </w:rPr>
        <w:t xml:space="preserve"> 117</w:t>
      </w:r>
      <w:r w:rsidRPr="000B4432">
        <w:rPr>
          <w:rFonts w:ascii="Arial" w:eastAsia="SimSun" w:hAnsi="Arial" w:cs="Arial"/>
          <w:b/>
          <w:kern w:val="3"/>
          <w:sz w:val="20"/>
          <w:szCs w:val="20"/>
          <w:lang w:eastAsia="zh-CN"/>
        </w:rPr>
        <w:t>0426122</w:t>
      </w:r>
    </w:p>
    <w:p w:rsidR="00B92EED" w:rsidRPr="00363133" w:rsidRDefault="00B92EED" w:rsidP="00B92EED">
      <w:pPr>
        <w:widowControl w:val="0"/>
        <w:suppressAutoHyphens/>
        <w:autoSpaceDN w:val="0"/>
        <w:spacing w:after="0" w:line="360" w:lineRule="auto"/>
        <w:rPr>
          <w:rFonts w:ascii="Arial" w:eastAsia="SimSun" w:hAnsi="Arial" w:cs="Arial"/>
          <w:b/>
          <w:iCs/>
          <w:kern w:val="3"/>
          <w:sz w:val="20"/>
          <w:szCs w:val="20"/>
          <w:lang w:val="sr-Cyrl-CS" w:eastAsia="zh-CN" w:bidi="hi-IN"/>
        </w:rPr>
      </w:pPr>
      <w:r w:rsidRPr="00363133">
        <w:rPr>
          <w:rFonts w:ascii="Arial" w:eastAsia="SimSun" w:hAnsi="Arial" w:cs="Arial"/>
          <w:b/>
          <w:iCs/>
          <w:kern w:val="3"/>
          <w:sz w:val="20"/>
          <w:szCs w:val="20"/>
          <w:lang w:eastAsia="zh-CN" w:bidi="hi-IN"/>
        </w:rPr>
        <w:t>Категорија потрошње</w:t>
      </w:r>
      <w:r w:rsidRPr="00363133">
        <w:rPr>
          <w:rFonts w:ascii="Arial" w:eastAsia="SimSun" w:hAnsi="Arial" w:cs="Arial"/>
          <w:b/>
          <w:iCs/>
          <w:kern w:val="3"/>
          <w:sz w:val="20"/>
          <w:szCs w:val="20"/>
          <w:lang w:val="ru-RU" w:eastAsia="zh-CN" w:bidi="hi-IN"/>
        </w:rPr>
        <w:t>:</w:t>
      </w:r>
      <w:r w:rsidRPr="00363133">
        <w:rPr>
          <w:rFonts w:ascii="Arial" w:eastAsia="SimSun" w:hAnsi="Arial" w:cs="Arial"/>
          <w:b/>
          <w:kern w:val="3"/>
          <w:sz w:val="20"/>
          <w:szCs w:val="20"/>
          <w:lang w:val="sr-Cyrl-CS" w:eastAsia="zh-CN"/>
        </w:rPr>
        <w:t>Широка потрошња,</w:t>
      </w:r>
      <w:r w:rsidRPr="00363133">
        <w:rPr>
          <w:rFonts w:ascii="Arial" w:eastAsia="SimSun" w:hAnsi="Arial" w:cs="Arial"/>
          <w:b/>
          <w:iCs/>
          <w:kern w:val="3"/>
          <w:sz w:val="20"/>
          <w:szCs w:val="20"/>
          <w:lang w:val="sr-Cyrl-CS" w:eastAsia="zh-CN" w:bidi="hi-IN"/>
        </w:rPr>
        <w:t xml:space="preserve"> врста снабдевања : домаћинство </w:t>
      </w:r>
    </w:p>
    <w:tbl>
      <w:tblPr>
        <w:tblW w:w="9360" w:type="dxa"/>
        <w:jc w:val="center"/>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0A0"/>
      </w:tblPr>
      <w:tblGrid>
        <w:gridCol w:w="2031"/>
        <w:gridCol w:w="1758"/>
        <w:gridCol w:w="1857"/>
        <w:gridCol w:w="1857"/>
        <w:gridCol w:w="1857"/>
      </w:tblGrid>
      <w:tr w:rsidR="00B92EED" w:rsidRPr="00427489" w:rsidTr="00F143F8">
        <w:trPr>
          <w:trHeight w:val="600"/>
          <w:jc w:val="center"/>
        </w:trPr>
        <w:tc>
          <w:tcPr>
            <w:tcW w:w="2031" w:type="dxa"/>
            <w:shd w:val="clear" w:color="auto" w:fill="00B0F0"/>
            <w:tcMar>
              <w:top w:w="108" w:type="dxa"/>
              <w:left w:w="108" w:type="dxa"/>
              <w:bottom w:w="108" w:type="dxa"/>
              <w:right w:w="108" w:type="dxa"/>
            </w:tcMar>
            <w:vAlign w:val="cente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kern w:val="3"/>
                <w:sz w:val="20"/>
                <w:szCs w:val="20"/>
                <w:lang w:eastAsia="zh-CN"/>
              </w:rPr>
              <w:t>Месец</w:t>
            </w:r>
          </w:p>
        </w:tc>
        <w:tc>
          <w:tcPr>
            <w:tcW w:w="1758" w:type="dxa"/>
            <w:shd w:val="clear" w:color="auto" w:fill="00B0F0"/>
            <w:tcMar>
              <w:top w:w="108" w:type="dxa"/>
              <w:left w:w="108" w:type="dxa"/>
              <w:bottom w:w="108" w:type="dxa"/>
              <w:right w:w="108" w:type="dxa"/>
            </w:tcMar>
            <w:vAlign w:val="cente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Виша тарифа (kWh)</w:t>
            </w:r>
          </w:p>
        </w:tc>
        <w:tc>
          <w:tcPr>
            <w:tcW w:w="1857" w:type="dxa"/>
            <w:shd w:val="clear" w:color="auto" w:fill="00B0F0"/>
            <w:tcMar>
              <w:top w:w="108" w:type="dxa"/>
              <w:left w:w="108" w:type="dxa"/>
              <w:bottom w:w="108" w:type="dxa"/>
              <w:right w:w="108" w:type="dxa"/>
            </w:tcMar>
            <w:vAlign w:val="cente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Нижа тарифа (kWh)</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Укупно</w:t>
            </w:r>
          </w:p>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 xml:space="preserve"> (kWh)</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Одобрена снага</w:t>
            </w:r>
          </w:p>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(kW)</w:t>
            </w:r>
          </w:p>
        </w:tc>
      </w:tr>
      <w:tr w:rsidR="00B92EED" w:rsidRPr="00427489" w:rsidTr="00F143F8">
        <w:trPr>
          <w:trHeight w:val="196"/>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1</w:t>
            </w:r>
          </w:p>
        </w:tc>
        <w:tc>
          <w:tcPr>
            <w:tcW w:w="1758"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2</w:t>
            </w:r>
          </w:p>
        </w:tc>
        <w:tc>
          <w:tcPr>
            <w:tcW w:w="1857"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3</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4 (2+3)</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kern w:val="3"/>
                <w:sz w:val="20"/>
                <w:szCs w:val="20"/>
                <w:lang w:val="sr-Cyrl-CS" w:eastAsia="zh-CN"/>
              </w:rPr>
            </w:pPr>
            <w:r w:rsidRPr="00427489">
              <w:rPr>
                <w:rFonts w:ascii="Arial" w:eastAsia="SimSun" w:hAnsi="Arial" w:cs="Arial"/>
                <w:b/>
                <w:color w:val="00000A"/>
                <w:kern w:val="3"/>
                <w:sz w:val="20"/>
                <w:szCs w:val="20"/>
                <w:lang w:val="sr-Cyrl-CS" w:eastAsia="zh-CN"/>
              </w:rPr>
              <w:t>Март 201</w:t>
            </w:r>
            <w:r>
              <w:rPr>
                <w:rFonts w:ascii="Arial" w:eastAsia="SimSun" w:hAnsi="Arial" w:cs="Arial"/>
                <w:b/>
                <w:color w:val="00000A"/>
                <w:kern w:val="3"/>
                <w:sz w:val="20"/>
                <w:szCs w:val="20"/>
                <w:lang w:val="sr-Cyrl-CS" w:eastAsia="zh-CN"/>
              </w:rPr>
              <w:t>9</w:t>
            </w:r>
            <w:r w:rsidRPr="00427489">
              <w:rPr>
                <w:rFonts w:ascii="Arial" w:eastAsia="SimSun" w:hAnsi="Arial" w:cs="Arial"/>
                <w:b/>
                <w:color w:val="00000A"/>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1500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570</w:t>
            </w:r>
          </w:p>
        </w:tc>
        <w:tc>
          <w:tcPr>
            <w:tcW w:w="1857" w:type="dxa"/>
            <w:shd w:val="clear" w:color="auto" w:fill="FFFF00"/>
            <w:vAlign w:val="bottom"/>
          </w:tcPr>
          <w:p w:rsidR="00B92EED" w:rsidRPr="00A21DFC"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2070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kern w:val="3"/>
                <w:sz w:val="20"/>
                <w:szCs w:val="20"/>
                <w:lang w:val="sr-Cyrl-CS" w:eastAsia="zh-CN"/>
              </w:rPr>
            </w:pPr>
            <w:r w:rsidRPr="00427489">
              <w:rPr>
                <w:rFonts w:ascii="Arial" w:eastAsia="SimSun" w:hAnsi="Arial" w:cs="Arial"/>
                <w:b/>
                <w:kern w:val="3"/>
                <w:sz w:val="20"/>
                <w:szCs w:val="20"/>
                <w:lang w:val="sr-Cyrl-CS" w:eastAsia="zh-CN"/>
              </w:rPr>
              <w:t>Април 201</w:t>
            </w:r>
            <w:r>
              <w:rPr>
                <w:rFonts w:ascii="Arial" w:eastAsia="SimSun" w:hAnsi="Arial" w:cs="Arial"/>
                <w:b/>
                <w:kern w:val="3"/>
                <w:sz w:val="20"/>
                <w:szCs w:val="20"/>
                <w:lang w:val="sr-Cyrl-CS" w:eastAsia="zh-CN"/>
              </w:rPr>
              <w:t>9</w:t>
            </w:r>
            <w:r w:rsidRPr="00427489">
              <w:rPr>
                <w:rFonts w:ascii="Arial" w:eastAsia="SimSun" w:hAnsi="Arial" w:cs="Arial"/>
                <w:b/>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610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200</w:t>
            </w:r>
          </w:p>
        </w:tc>
        <w:tc>
          <w:tcPr>
            <w:tcW w:w="1857" w:type="dxa"/>
            <w:shd w:val="clear" w:color="auto" w:fill="FFFF00"/>
            <w:vAlign w:val="bottom"/>
          </w:tcPr>
          <w:p w:rsidR="00B92EED" w:rsidRPr="00A21DFC"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810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kern w:val="3"/>
                <w:sz w:val="20"/>
                <w:szCs w:val="20"/>
                <w:lang w:val="sr-Cyrl-CS" w:eastAsia="zh-CN"/>
              </w:rPr>
            </w:pPr>
            <w:r w:rsidRPr="00427489">
              <w:rPr>
                <w:rFonts w:ascii="Arial" w:eastAsia="SimSun" w:hAnsi="Arial" w:cs="Arial"/>
                <w:b/>
                <w:kern w:val="3"/>
                <w:sz w:val="20"/>
                <w:szCs w:val="20"/>
                <w:lang w:val="sr-Cyrl-CS" w:eastAsia="zh-CN"/>
              </w:rPr>
              <w:t>Мај 201</w:t>
            </w:r>
            <w:r>
              <w:rPr>
                <w:rFonts w:ascii="Arial" w:eastAsia="SimSun" w:hAnsi="Arial" w:cs="Arial"/>
                <w:b/>
                <w:kern w:val="3"/>
                <w:sz w:val="20"/>
                <w:szCs w:val="20"/>
                <w:lang w:val="sr-Cyrl-CS" w:eastAsia="zh-CN"/>
              </w:rPr>
              <w:t>9</w:t>
            </w:r>
            <w:r w:rsidRPr="00427489">
              <w:rPr>
                <w:rFonts w:ascii="Arial" w:eastAsia="SimSun" w:hAnsi="Arial" w:cs="Arial"/>
                <w:b/>
                <w:kern w:val="3"/>
                <w:sz w:val="20"/>
                <w:szCs w:val="20"/>
                <w:lang w:val="sr-Cyrl-CS" w:eastAsia="zh-CN"/>
              </w:rPr>
              <w:t>.</w:t>
            </w:r>
          </w:p>
        </w:tc>
        <w:tc>
          <w:tcPr>
            <w:tcW w:w="1758" w:type="dxa"/>
            <w:tcMar>
              <w:top w:w="108" w:type="dxa"/>
              <w:left w:w="108" w:type="dxa"/>
              <w:bottom w:w="108" w:type="dxa"/>
              <w:right w:w="108" w:type="dxa"/>
            </w:tcMar>
          </w:tcPr>
          <w:p w:rsidR="00B92EED" w:rsidRPr="0096586F"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570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150</w:t>
            </w:r>
          </w:p>
        </w:tc>
        <w:tc>
          <w:tcPr>
            <w:tcW w:w="1857" w:type="dxa"/>
            <w:shd w:val="clear" w:color="auto" w:fill="FFFF00"/>
            <w:vAlign w:val="bottom"/>
          </w:tcPr>
          <w:p w:rsidR="00B92EED" w:rsidRPr="00A21DFC"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720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center"/>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 xml:space="preserve">                        Јун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530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120</w:t>
            </w:r>
          </w:p>
        </w:tc>
        <w:tc>
          <w:tcPr>
            <w:tcW w:w="1857" w:type="dxa"/>
            <w:shd w:val="clear" w:color="auto" w:fill="FFFF00"/>
            <w:vAlign w:val="bottom"/>
          </w:tcPr>
          <w:p w:rsidR="00B92EED" w:rsidRPr="00A21DFC"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650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Јул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500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120</w:t>
            </w:r>
          </w:p>
        </w:tc>
        <w:tc>
          <w:tcPr>
            <w:tcW w:w="1857" w:type="dxa"/>
            <w:shd w:val="clear" w:color="auto" w:fill="FFFF00"/>
            <w:vAlign w:val="bottom"/>
          </w:tcPr>
          <w:p w:rsidR="00B92EED" w:rsidRPr="00A21DFC"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620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Август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720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140</w:t>
            </w:r>
          </w:p>
        </w:tc>
        <w:tc>
          <w:tcPr>
            <w:tcW w:w="1857" w:type="dxa"/>
            <w:shd w:val="clear" w:color="auto" w:fill="FFFF00"/>
            <w:vAlign w:val="bottom"/>
          </w:tcPr>
          <w:p w:rsidR="00B92EED" w:rsidRPr="00A21DFC"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860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Септембар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560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140</w:t>
            </w:r>
          </w:p>
        </w:tc>
        <w:tc>
          <w:tcPr>
            <w:tcW w:w="1857" w:type="dxa"/>
            <w:shd w:val="clear" w:color="auto" w:fill="FFFF00"/>
            <w:vAlign w:val="bottom"/>
          </w:tcPr>
          <w:p w:rsidR="00B92EED" w:rsidRPr="00A21DFC"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700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trHeight w:val="326"/>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Октобар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670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200</w:t>
            </w:r>
          </w:p>
        </w:tc>
        <w:tc>
          <w:tcPr>
            <w:tcW w:w="1857" w:type="dxa"/>
            <w:shd w:val="clear" w:color="auto" w:fill="FFFF00"/>
            <w:vAlign w:val="bottom"/>
          </w:tcPr>
          <w:p w:rsidR="00B92EED" w:rsidRPr="00A21DFC"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870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Новембар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1200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400</w:t>
            </w:r>
          </w:p>
        </w:tc>
        <w:tc>
          <w:tcPr>
            <w:tcW w:w="1857" w:type="dxa"/>
            <w:shd w:val="clear" w:color="auto" w:fill="FFFF00"/>
            <w:vAlign w:val="bottom"/>
          </w:tcPr>
          <w:p w:rsidR="00B92EED" w:rsidRPr="00A21DFC"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1600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Децембар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96586F"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1500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530</w:t>
            </w:r>
          </w:p>
        </w:tc>
        <w:tc>
          <w:tcPr>
            <w:tcW w:w="1857" w:type="dxa"/>
            <w:shd w:val="clear" w:color="auto" w:fill="FFFF00"/>
            <w:vAlign w:val="bottom"/>
          </w:tcPr>
          <w:p w:rsidR="00B92EED" w:rsidRPr="00A21DFC"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2030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trHeight w:val="294"/>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Јануар 20</w:t>
            </w:r>
            <w:r>
              <w:rPr>
                <w:rFonts w:ascii="Arial" w:eastAsia="SimSun" w:hAnsi="Arial" w:cs="Arial"/>
                <w:b/>
                <w:color w:val="000000"/>
                <w:kern w:val="3"/>
                <w:sz w:val="20"/>
                <w:szCs w:val="20"/>
                <w:lang w:val="sr-Cyrl-CS" w:eastAsia="zh-CN"/>
              </w:rPr>
              <w:t>20</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1200</w:t>
            </w:r>
          </w:p>
        </w:tc>
        <w:tc>
          <w:tcPr>
            <w:tcW w:w="1857" w:type="dxa"/>
            <w:tcMar>
              <w:top w:w="108" w:type="dxa"/>
              <w:left w:w="108" w:type="dxa"/>
              <w:bottom w:w="108" w:type="dxa"/>
              <w:right w:w="108" w:type="dxa"/>
            </w:tcMar>
          </w:tcPr>
          <w:p w:rsidR="00B92EED" w:rsidRPr="0096586F"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500</w:t>
            </w:r>
          </w:p>
        </w:tc>
        <w:tc>
          <w:tcPr>
            <w:tcW w:w="1857" w:type="dxa"/>
            <w:shd w:val="clear" w:color="auto" w:fill="FFFF00"/>
            <w:vAlign w:val="bottom"/>
          </w:tcPr>
          <w:p w:rsidR="00B92EED" w:rsidRPr="00A21DFC"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1700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trHeight w:val="294"/>
          <w:jc w:val="center"/>
        </w:trPr>
        <w:tc>
          <w:tcPr>
            <w:tcW w:w="2031" w:type="dxa"/>
            <w:shd w:val="clear" w:color="auto" w:fill="00B0F0"/>
            <w:tcMar>
              <w:top w:w="108" w:type="dxa"/>
              <w:left w:w="108" w:type="dxa"/>
              <w:bottom w:w="108" w:type="dxa"/>
              <w:right w:w="108" w:type="dxa"/>
            </w:tcMar>
          </w:tcPr>
          <w:p w:rsidR="00B92EED" w:rsidRPr="00CB5780"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A"/>
                <w:kern w:val="3"/>
                <w:sz w:val="20"/>
                <w:szCs w:val="20"/>
                <w:lang w:eastAsia="zh-CN"/>
              </w:rPr>
              <w:t>Фебруар</w:t>
            </w:r>
            <w:r>
              <w:rPr>
                <w:rFonts w:ascii="Arial" w:eastAsia="SimSun" w:hAnsi="Arial" w:cs="Arial"/>
                <w:b/>
                <w:color w:val="00000A"/>
                <w:kern w:val="3"/>
                <w:sz w:val="20"/>
                <w:szCs w:val="20"/>
                <w:lang w:val="sr-Cyrl-CS" w:eastAsia="zh-CN"/>
              </w:rPr>
              <w:t xml:space="preserve"> 2020.</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1350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500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1850</w:t>
            </w:r>
          </w:p>
        </w:tc>
        <w:tc>
          <w:tcPr>
            <w:tcW w:w="1857" w:type="dxa"/>
          </w:tcPr>
          <w:p w:rsidR="00B92EED" w:rsidRPr="00427489" w:rsidRDefault="00B92EED" w:rsidP="00F143F8">
            <w:pPr>
              <w:jc w:val="center"/>
              <w:rPr>
                <w:rFonts w:ascii="Arial" w:eastAsia="Times New Roman" w:hAnsi="Arial" w:cs="Arial"/>
                <w:sz w:val="20"/>
                <w:szCs w:val="20"/>
                <w:lang w:val="sr-Cyrl-CS"/>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eastAsia="zh-CN"/>
              </w:rPr>
            </w:pPr>
            <w:r w:rsidRPr="00427489">
              <w:rPr>
                <w:rFonts w:ascii="Arial" w:eastAsia="SimSun" w:hAnsi="Arial" w:cs="Arial"/>
                <w:b/>
                <w:color w:val="000000"/>
                <w:kern w:val="3"/>
                <w:sz w:val="20"/>
                <w:szCs w:val="20"/>
                <w:lang w:eastAsia="zh-CN"/>
              </w:rPr>
              <w:t>УКУПНО:</w:t>
            </w:r>
          </w:p>
        </w:tc>
        <w:tc>
          <w:tcPr>
            <w:tcW w:w="1758" w:type="dxa"/>
            <w:shd w:val="clear" w:color="auto" w:fill="FF0000"/>
            <w:tcMar>
              <w:top w:w="108" w:type="dxa"/>
              <w:left w:w="108" w:type="dxa"/>
              <w:bottom w:w="108" w:type="dxa"/>
              <w:right w:w="108" w:type="dxa"/>
            </w:tcMar>
          </w:tcPr>
          <w:p w:rsidR="00B92EED" w:rsidRDefault="00B92EED" w:rsidP="00F143F8">
            <w:pPr>
              <w:jc w:val="center"/>
              <w:rPr>
                <w:rFonts w:ascii="Arial" w:hAnsi="Arial" w:cs="Arial"/>
                <w:b/>
                <w:bCs/>
                <w:color w:val="000000"/>
                <w:sz w:val="20"/>
                <w:szCs w:val="20"/>
              </w:rPr>
            </w:pPr>
            <w:r>
              <w:rPr>
                <w:rFonts w:ascii="Arial" w:hAnsi="Arial" w:cs="Arial"/>
                <w:b/>
                <w:bCs/>
                <w:color w:val="000000"/>
                <w:sz w:val="20"/>
                <w:szCs w:val="20"/>
                <w:lang w:val="sr-Cyrl-CS"/>
              </w:rPr>
              <w:t>10910</w:t>
            </w:r>
          </w:p>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b/>
                <w:sz w:val="20"/>
                <w:szCs w:val="20"/>
                <w:lang w:val="sr-Cyrl-CS"/>
              </w:rPr>
            </w:pPr>
          </w:p>
        </w:tc>
        <w:tc>
          <w:tcPr>
            <w:tcW w:w="1857" w:type="dxa"/>
            <w:shd w:val="clear" w:color="auto" w:fill="92D050"/>
            <w:tcMar>
              <w:top w:w="108" w:type="dxa"/>
              <w:left w:w="108" w:type="dxa"/>
              <w:bottom w:w="108" w:type="dxa"/>
              <w:right w:w="108" w:type="dxa"/>
            </w:tcMar>
          </w:tcPr>
          <w:p w:rsidR="00B92EED" w:rsidRDefault="00B92EED" w:rsidP="00F143F8">
            <w:pPr>
              <w:jc w:val="center"/>
              <w:rPr>
                <w:rFonts w:ascii="Arial" w:hAnsi="Arial" w:cs="Arial"/>
                <w:b/>
                <w:bCs/>
                <w:color w:val="000000"/>
                <w:sz w:val="20"/>
                <w:szCs w:val="20"/>
              </w:rPr>
            </w:pPr>
            <w:r>
              <w:rPr>
                <w:rFonts w:ascii="Arial" w:hAnsi="Arial" w:cs="Arial"/>
                <w:b/>
                <w:bCs/>
                <w:color w:val="000000"/>
                <w:sz w:val="20"/>
                <w:szCs w:val="20"/>
              </w:rPr>
              <w:t>3570</w:t>
            </w:r>
          </w:p>
          <w:p w:rsidR="00B92EED" w:rsidRPr="00EC1F94" w:rsidRDefault="00B92EED" w:rsidP="00F143F8">
            <w:pPr>
              <w:suppressAutoHyphens/>
              <w:autoSpaceDE w:val="0"/>
              <w:autoSpaceDN w:val="0"/>
              <w:adjustRightInd w:val="0"/>
              <w:spacing w:after="0" w:line="240" w:lineRule="auto"/>
              <w:jc w:val="center"/>
              <w:rPr>
                <w:rFonts w:ascii="Arial" w:eastAsia="Times New Roman" w:hAnsi="Arial" w:cs="Arial"/>
                <w:b/>
                <w:sz w:val="20"/>
                <w:szCs w:val="20"/>
              </w:rPr>
            </w:pPr>
          </w:p>
        </w:tc>
        <w:tc>
          <w:tcPr>
            <w:tcW w:w="1857" w:type="dxa"/>
            <w:shd w:val="clear" w:color="auto" w:fill="FFFF00"/>
          </w:tcPr>
          <w:p w:rsidR="00B92EED" w:rsidRDefault="00B92EED" w:rsidP="00F143F8">
            <w:pPr>
              <w:jc w:val="center"/>
              <w:rPr>
                <w:rFonts w:ascii="Arial" w:hAnsi="Arial" w:cs="Arial"/>
                <w:b/>
                <w:bCs/>
                <w:color w:val="000000"/>
                <w:sz w:val="20"/>
                <w:szCs w:val="20"/>
              </w:rPr>
            </w:pPr>
            <w:r>
              <w:rPr>
                <w:rFonts w:ascii="Arial" w:hAnsi="Arial" w:cs="Arial"/>
                <w:b/>
                <w:bCs/>
                <w:color w:val="000000"/>
                <w:sz w:val="20"/>
                <w:szCs w:val="20"/>
              </w:rPr>
              <w:t>14480</w:t>
            </w:r>
          </w:p>
          <w:p w:rsidR="00B92EED" w:rsidRPr="00EC1F94" w:rsidRDefault="00B92EED" w:rsidP="00F143F8">
            <w:pPr>
              <w:suppressAutoHyphens/>
              <w:autoSpaceDE w:val="0"/>
              <w:autoSpaceDN w:val="0"/>
              <w:adjustRightInd w:val="0"/>
              <w:spacing w:after="0" w:line="240" w:lineRule="auto"/>
              <w:jc w:val="center"/>
              <w:rPr>
                <w:rFonts w:ascii="Arial" w:eastAsia="Times New Roman" w:hAnsi="Arial" w:cs="Arial"/>
                <w:b/>
                <w:sz w:val="20"/>
                <w:szCs w:val="20"/>
              </w:rPr>
            </w:pPr>
          </w:p>
        </w:tc>
        <w:tc>
          <w:tcPr>
            <w:tcW w:w="1857" w:type="dxa"/>
            <w:shd w:val="thinReverseDiagStripe" w:color="00B0F0" w:fill="auto"/>
          </w:tcPr>
          <w:p w:rsidR="00B92EED" w:rsidRPr="00427489" w:rsidRDefault="00B92EED" w:rsidP="00F143F8">
            <w:pPr>
              <w:suppressAutoHyphens/>
              <w:autoSpaceDE w:val="0"/>
              <w:autoSpaceDN w:val="0"/>
              <w:adjustRightInd w:val="0"/>
              <w:spacing w:after="0" w:line="240" w:lineRule="auto"/>
              <w:jc w:val="both"/>
              <w:rPr>
                <w:rFonts w:ascii="Arial" w:eastAsia="Times New Roman" w:hAnsi="Arial" w:cs="Arial"/>
                <w:sz w:val="20"/>
                <w:szCs w:val="20"/>
              </w:rPr>
            </w:pPr>
          </w:p>
        </w:tc>
      </w:tr>
    </w:tbl>
    <w:p w:rsidR="00B92EED" w:rsidRDefault="00B92EED" w:rsidP="00B92EED">
      <w:pPr>
        <w:widowControl w:val="0"/>
        <w:suppressAutoHyphens/>
        <w:autoSpaceDN w:val="0"/>
        <w:spacing w:after="0" w:line="240" w:lineRule="auto"/>
        <w:jc w:val="center"/>
        <w:rPr>
          <w:rFonts w:ascii="Tahoma" w:eastAsia="SimSun" w:hAnsi="Tahoma" w:cs="Tahoma"/>
          <w:b/>
          <w:kern w:val="3"/>
          <w:lang w:val="sr-Cyrl-CS" w:eastAsia="zh-CN" w:bidi="hi-IN"/>
        </w:rPr>
      </w:pPr>
    </w:p>
    <w:p w:rsidR="00B92EED" w:rsidRDefault="00B92EED" w:rsidP="00B92EED">
      <w:pPr>
        <w:widowControl w:val="0"/>
        <w:suppressAutoHyphens/>
        <w:autoSpaceDN w:val="0"/>
        <w:spacing w:after="0" w:line="240" w:lineRule="auto"/>
        <w:jc w:val="center"/>
        <w:rPr>
          <w:rFonts w:ascii="Tahoma" w:eastAsia="SimSun" w:hAnsi="Tahoma" w:cs="Tahoma"/>
          <w:b/>
          <w:kern w:val="3"/>
          <w:lang w:val="sr-Cyrl-CS" w:eastAsia="zh-CN" w:bidi="hi-IN"/>
        </w:rPr>
      </w:pPr>
    </w:p>
    <w:p w:rsidR="00B92EED" w:rsidRPr="00427489" w:rsidRDefault="00B92EED" w:rsidP="00B92EED">
      <w:pPr>
        <w:pStyle w:val="ListParagraph"/>
        <w:widowControl w:val="0"/>
        <w:numPr>
          <w:ilvl w:val="0"/>
          <w:numId w:val="32"/>
        </w:numPr>
        <w:tabs>
          <w:tab w:val="left" w:pos="417"/>
          <w:tab w:val="left" w:pos="756"/>
        </w:tabs>
        <w:suppressAutoHyphens/>
        <w:autoSpaceDN w:val="0"/>
        <w:spacing w:before="60" w:after="0" w:line="240" w:lineRule="auto"/>
        <w:jc w:val="both"/>
        <w:rPr>
          <w:rFonts w:ascii="Arial" w:eastAsia="SimSun" w:hAnsi="Arial" w:cs="Arial"/>
          <w:b/>
          <w:kern w:val="3"/>
          <w:sz w:val="20"/>
          <w:szCs w:val="20"/>
          <w:lang w:val="sr-Cyrl-CS" w:eastAsia="zh-CN"/>
        </w:rPr>
      </w:pPr>
      <w:r w:rsidRPr="00427489">
        <w:rPr>
          <w:rFonts w:ascii="Arial" w:eastAsia="SimSun" w:hAnsi="Arial" w:cs="Arial"/>
          <w:b/>
          <w:iCs/>
          <w:kern w:val="3"/>
          <w:sz w:val="20"/>
          <w:szCs w:val="20"/>
          <w:lang w:val="ru-RU" w:eastAsia="zh-CN" w:bidi="hi-IN"/>
        </w:rPr>
        <w:lastRenderedPageBreak/>
        <w:t>Мерно место:</w:t>
      </w:r>
      <w:r w:rsidRPr="00427489">
        <w:rPr>
          <w:rFonts w:ascii="Arial" w:eastAsia="SimSun" w:hAnsi="Arial" w:cs="Arial"/>
          <w:kern w:val="3"/>
          <w:sz w:val="20"/>
          <w:szCs w:val="20"/>
          <w:lang w:val="sr-Cyrl-CS" w:eastAsia="zh-CN"/>
        </w:rPr>
        <w:t>Чуруг, Петра Коњовића број 11, 21238 Чуруг</w:t>
      </w:r>
    </w:p>
    <w:p w:rsidR="00B92EED" w:rsidRPr="000B4432" w:rsidRDefault="00B92EED" w:rsidP="00B92EED">
      <w:pPr>
        <w:widowControl w:val="0"/>
        <w:tabs>
          <w:tab w:val="left" w:pos="417"/>
          <w:tab w:val="left" w:pos="756"/>
        </w:tabs>
        <w:suppressAutoHyphens/>
        <w:autoSpaceDN w:val="0"/>
        <w:spacing w:before="60" w:after="0" w:line="240" w:lineRule="auto"/>
        <w:jc w:val="both"/>
        <w:rPr>
          <w:rFonts w:ascii="Arial" w:eastAsia="SimSun" w:hAnsi="Arial" w:cs="Arial"/>
          <w:b/>
          <w:kern w:val="3"/>
          <w:sz w:val="20"/>
          <w:szCs w:val="20"/>
          <w:lang w:val="sr-Cyrl-CS" w:eastAsia="zh-CN"/>
        </w:rPr>
      </w:pPr>
      <w:r w:rsidRPr="00427489">
        <w:rPr>
          <w:rFonts w:ascii="Arial" w:eastAsia="SimSun" w:hAnsi="Arial" w:cs="Arial"/>
          <w:b/>
          <w:iCs/>
          <w:kern w:val="3"/>
          <w:sz w:val="20"/>
          <w:szCs w:val="20"/>
          <w:lang w:eastAsia="zh-CN" w:bidi="hi-IN"/>
        </w:rPr>
        <w:t>ЕДБ</w:t>
      </w:r>
      <w:r w:rsidRPr="000B4432">
        <w:rPr>
          <w:rFonts w:ascii="Arial" w:eastAsia="SimSun" w:hAnsi="Arial" w:cs="Arial"/>
          <w:b/>
          <w:iCs/>
          <w:kern w:val="3"/>
          <w:sz w:val="20"/>
          <w:szCs w:val="20"/>
          <w:lang w:eastAsia="zh-CN" w:bidi="hi-IN"/>
        </w:rPr>
        <w:t>:</w:t>
      </w:r>
      <w:r w:rsidRPr="000B4432">
        <w:rPr>
          <w:rFonts w:ascii="Arial" w:eastAsia="SimSun" w:hAnsi="Arial" w:cs="Arial"/>
          <w:b/>
          <w:kern w:val="3"/>
          <w:sz w:val="20"/>
          <w:szCs w:val="20"/>
          <w:lang w:val="sr-Cyrl-CS" w:eastAsia="zh-CN"/>
        </w:rPr>
        <w:t xml:space="preserve"> 117</w:t>
      </w:r>
      <w:r w:rsidRPr="000B4432">
        <w:rPr>
          <w:rFonts w:ascii="Arial" w:eastAsia="SimSun" w:hAnsi="Arial" w:cs="Arial"/>
          <w:b/>
          <w:kern w:val="3"/>
          <w:sz w:val="20"/>
          <w:szCs w:val="20"/>
          <w:lang w:eastAsia="zh-CN"/>
        </w:rPr>
        <w:t>0426130</w:t>
      </w:r>
    </w:p>
    <w:p w:rsidR="00B92EED" w:rsidRPr="00427489" w:rsidRDefault="00B92EED" w:rsidP="00B92EED">
      <w:pPr>
        <w:widowControl w:val="0"/>
        <w:suppressAutoHyphens/>
        <w:autoSpaceDN w:val="0"/>
        <w:spacing w:after="0" w:line="360" w:lineRule="auto"/>
        <w:rPr>
          <w:rFonts w:ascii="Arial" w:eastAsia="SimSun" w:hAnsi="Arial" w:cs="Arial"/>
          <w:b/>
          <w:iCs/>
          <w:kern w:val="3"/>
          <w:sz w:val="20"/>
          <w:szCs w:val="20"/>
          <w:lang w:val="sr-Cyrl-CS" w:eastAsia="zh-CN" w:bidi="hi-IN"/>
        </w:rPr>
      </w:pPr>
      <w:r w:rsidRPr="00427489">
        <w:rPr>
          <w:rFonts w:ascii="Arial" w:eastAsia="SimSun" w:hAnsi="Arial" w:cs="Arial"/>
          <w:b/>
          <w:iCs/>
          <w:kern w:val="3"/>
          <w:sz w:val="20"/>
          <w:szCs w:val="20"/>
          <w:lang w:eastAsia="zh-CN" w:bidi="hi-IN"/>
        </w:rPr>
        <w:t>Категорија потрошње</w:t>
      </w:r>
      <w:r w:rsidRPr="00427489">
        <w:rPr>
          <w:rFonts w:ascii="Arial" w:eastAsia="SimSun" w:hAnsi="Arial" w:cs="Arial"/>
          <w:b/>
          <w:iCs/>
          <w:kern w:val="3"/>
          <w:sz w:val="20"/>
          <w:szCs w:val="20"/>
          <w:lang w:val="ru-RU" w:eastAsia="zh-CN" w:bidi="hi-IN"/>
        </w:rPr>
        <w:t>:</w:t>
      </w:r>
      <w:r w:rsidRPr="00427489">
        <w:rPr>
          <w:rFonts w:ascii="Arial" w:eastAsia="SimSun" w:hAnsi="Arial" w:cs="Arial"/>
          <w:b/>
          <w:kern w:val="3"/>
          <w:sz w:val="20"/>
          <w:szCs w:val="20"/>
          <w:lang w:val="sr-Cyrl-CS" w:eastAsia="zh-CN"/>
        </w:rPr>
        <w:t>Широка потрошња,</w:t>
      </w:r>
      <w:r w:rsidRPr="00427489">
        <w:rPr>
          <w:rFonts w:ascii="Arial" w:eastAsia="SimSun" w:hAnsi="Arial" w:cs="Arial"/>
          <w:b/>
          <w:iCs/>
          <w:kern w:val="3"/>
          <w:sz w:val="20"/>
          <w:szCs w:val="20"/>
          <w:lang w:val="sr-Cyrl-CS" w:eastAsia="zh-CN" w:bidi="hi-IN"/>
        </w:rPr>
        <w:t xml:space="preserve"> врста снабдевања : домаћинство </w:t>
      </w:r>
    </w:p>
    <w:tbl>
      <w:tblPr>
        <w:tblW w:w="9360" w:type="dxa"/>
        <w:jc w:val="center"/>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0A0"/>
      </w:tblPr>
      <w:tblGrid>
        <w:gridCol w:w="2031"/>
        <w:gridCol w:w="1758"/>
        <w:gridCol w:w="1857"/>
        <w:gridCol w:w="1857"/>
        <w:gridCol w:w="1857"/>
      </w:tblGrid>
      <w:tr w:rsidR="00B92EED" w:rsidRPr="00427489" w:rsidTr="00F143F8">
        <w:trPr>
          <w:trHeight w:val="600"/>
          <w:jc w:val="center"/>
        </w:trPr>
        <w:tc>
          <w:tcPr>
            <w:tcW w:w="2031" w:type="dxa"/>
            <w:shd w:val="clear" w:color="auto" w:fill="00B0F0"/>
            <w:tcMar>
              <w:top w:w="108" w:type="dxa"/>
              <w:left w:w="108" w:type="dxa"/>
              <w:bottom w:w="108" w:type="dxa"/>
              <w:right w:w="108" w:type="dxa"/>
            </w:tcMar>
            <w:vAlign w:val="cente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kern w:val="3"/>
                <w:sz w:val="20"/>
                <w:szCs w:val="20"/>
                <w:lang w:eastAsia="zh-CN"/>
              </w:rPr>
              <w:t>Месец</w:t>
            </w:r>
          </w:p>
        </w:tc>
        <w:tc>
          <w:tcPr>
            <w:tcW w:w="1758" w:type="dxa"/>
            <w:shd w:val="clear" w:color="auto" w:fill="00B0F0"/>
            <w:tcMar>
              <w:top w:w="108" w:type="dxa"/>
              <w:left w:w="108" w:type="dxa"/>
              <w:bottom w:w="108" w:type="dxa"/>
              <w:right w:w="108" w:type="dxa"/>
            </w:tcMar>
            <w:vAlign w:val="cente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Виша тарифа (kWh)</w:t>
            </w:r>
          </w:p>
        </w:tc>
        <w:tc>
          <w:tcPr>
            <w:tcW w:w="1857" w:type="dxa"/>
            <w:shd w:val="clear" w:color="auto" w:fill="00B0F0"/>
            <w:tcMar>
              <w:top w:w="108" w:type="dxa"/>
              <w:left w:w="108" w:type="dxa"/>
              <w:bottom w:w="108" w:type="dxa"/>
              <w:right w:w="108" w:type="dxa"/>
            </w:tcMar>
            <w:vAlign w:val="cente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Нижа тарифа (kWh)</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Укупно</w:t>
            </w:r>
          </w:p>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 xml:space="preserve"> (kWh)</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Одобрена снага</w:t>
            </w:r>
          </w:p>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(kW)</w:t>
            </w:r>
          </w:p>
        </w:tc>
      </w:tr>
      <w:tr w:rsidR="00B92EED" w:rsidRPr="00427489" w:rsidTr="00F143F8">
        <w:trPr>
          <w:trHeight w:val="196"/>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1</w:t>
            </w:r>
          </w:p>
        </w:tc>
        <w:tc>
          <w:tcPr>
            <w:tcW w:w="1758"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2</w:t>
            </w:r>
          </w:p>
        </w:tc>
        <w:tc>
          <w:tcPr>
            <w:tcW w:w="1857"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3</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4 (2+3)</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kern w:val="3"/>
                <w:sz w:val="20"/>
                <w:szCs w:val="20"/>
                <w:lang w:val="sr-Cyrl-CS" w:eastAsia="zh-CN"/>
              </w:rPr>
            </w:pPr>
            <w:r w:rsidRPr="00427489">
              <w:rPr>
                <w:rFonts w:ascii="Arial" w:eastAsia="SimSun" w:hAnsi="Arial" w:cs="Arial"/>
                <w:b/>
                <w:color w:val="00000A"/>
                <w:kern w:val="3"/>
                <w:sz w:val="20"/>
                <w:szCs w:val="20"/>
                <w:lang w:val="sr-Cyrl-CS" w:eastAsia="zh-CN"/>
              </w:rPr>
              <w:t>Март 201</w:t>
            </w:r>
            <w:r>
              <w:rPr>
                <w:rFonts w:ascii="Arial" w:eastAsia="SimSun" w:hAnsi="Arial" w:cs="Arial"/>
                <w:b/>
                <w:color w:val="00000A"/>
                <w:kern w:val="3"/>
                <w:sz w:val="20"/>
                <w:szCs w:val="20"/>
                <w:lang w:val="sr-Cyrl-CS" w:eastAsia="zh-CN"/>
              </w:rPr>
              <w:t>9</w:t>
            </w:r>
            <w:r w:rsidRPr="00427489">
              <w:rPr>
                <w:rFonts w:ascii="Arial" w:eastAsia="SimSun" w:hAnsi="Arial" w:cs="Arial"/>
                <w:b/>
                <w:color w:val="00000A"/>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660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60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720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kern w:val="3"/>
                <w:sz w:val="20"/>
                <w:szCs w:val="20"/>
                <w:lang w:val="sr-Cyrl-CS" w:eastAsia="zh-CN"/>
              </w:rPr>
            </w:pPr>
            <w:r w:rsidRPr="00427489">
              <w:rPr>
                <w:rFonts w:ascii="Arial" w:eastAsia="SimSun" w:hAnsi="Arial" w:cs="Arial"/>
                <w:b/>
                <w:kern w:val="3"/>
                <w:sz w:val="20"/>
                <w:szCs w:val="20"/>
                <w:lang w:val="sr-Cyrl-CS" w:eastAsia="zh-CN"/>
              </w:rPr>
              <w:t>Април 201</w:t>
            </w:r>
            <w:r>
              <w:rPr>
                <w:rFonts w:ascii="Arial" w:eastAsia="SimSun" w:hAnsi="Arial" w:cs="Arial"/>
                <w:b/>
                <w:kern w:val="3"/>
                <w:sz w:val="20"/>
                <w:szCs w:val="20"/>
                <w:lang w:val="sr-Cyrl-CS" w:eastAsia="zh-CN"/>
              </w:rPr>
              <w:t>9</w:t>
            </w:r>
            <w:r w:rsidRPr="00427489">
              <w:rPr>
                <w:rFonts w:ascii="Arial" w:eastAsia="SimSun" w:hAnsi="Arial" w:cs="Arial"/>
                <w:b/>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530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55</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585</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kern w:val="3"/>
                <w:sz w:val="20"/>
                <w:szCs w:val="20"/>
                <w:lang w:val="sr-Cyrl-CS" w:eastAsia="zh-CN"/>
              </w:rPr>
            </w:pPr>
            <w:r w:rsidRPr="00427489">
              <w:rPr>
                <w:rFonts w:ascii="Arial" w:eastAsia="SimSun" w:hAnsi="Arial" w:cs="Arial"/>
                <w:b/>
                <w:kern w:val="3"/>
                <w:sz w:val="20"/>
                <w:szCs w:val="20"/>
                <w:lang w:val="sr-Cyrl-CS" w:eastAsia="zh-CN"/>
              </w:rPr>
              <w:t>Мај 201</w:t>
            </w:r>
            <w:r>
              <w:rPr>
                <w:rFonts w:ascii="Arial" w:eastAsia="SimSun" w:hAnsi="Arial" w:cs="Arial"/>
                <w:b/>
                <w:kern w:val="3"/>
                <w:sz w:val="20"/>
                <w:szCs w:val="20"/>
                <w:lang w:val="sr-Cyrl-CS" w:eastAsia="zh-CN"/>
              </w:rPr>
              <w:t>9</w:t>
            </w:r>
            <w:r w:rsidRPr="00427489">
              <w:rPr>
                <w:rFonts w:ascii="Arial" w:eastAsia="SimSun" w:hAnsi="Arial" w:cs="Arial"/>
                <w:b/>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510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45</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555</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center"/>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 xml:space="preserve">                        Јун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600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55</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655</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Јул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530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40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570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Август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580</w:t>
            </w:r>
          </w:p>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40</w:t>
            </w:r>
          </w:p>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620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Септембар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550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40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590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trHeight w:val="326"/>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Октобар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740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42</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782</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Новембар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B83C65"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800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850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Децембар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B83C65"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860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100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960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trHeight w:val="294"/>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Јануар 20</w:t>
            </w:r>
            <w:r>
              <w:rPr>
                <w:rFonts w:ascii="Arial" w:eastAsia="SimSun" w:hAnsi="Arial" w:cs="Arial"/>
                <w:b/>
                <w:color w:val="000000"/>
                <w:kern w:val="3"/>
                <w:sz w:val="20"/>
                <w:szCs w:val="20"/>
                <w:lang w:val="sr-Cyrl-CS" w:eastAsia="zh-CN"/>
              </w:rPr>
              <w:t>20</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B83C65"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750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800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trHeight w:val="294"/>
          <w:jc w:val="center"/>
        </w:trPr>
        <w:tc>
          <w:tcPr>
            <w:tcW w:w="2031" w:type="dxa"/>
            <w:shd w:val="clear" w:color="auto" w:fill="00B0F0"/>
            <w:tcMar>
              <w:top w:w="108" w:type="dxa"/>
              <w:left w:w="108" w:type="dxa"/>
              <w:bottom w:w="108" w:type="dxa"/>
              <w:right w:w="108" w:type="dxa"/>
            </w:tcMar>
          </w:tcPr>
          <w:p w:rsidR="00B92EED" w:rsidRPr="002F30DE"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A"/>
                <w:kern w:val="3"/>
                <w:sz w:val="20"/>
                <w:szCs w:val="20"/>
                <w:lang w:eastAsia="zh-CN"/>
              </w:rPr>
              <w:t>Фебруар</w:t>
            </w:r>
            <w:r>
              <w:rPr>
                <w:rFonts w:ascii="Arial" w:eastAsia="SimSun" w:hAnsi="Arial" w:cs="Arial"/>
                <w:b/>
                <w:color w:val="00000A"/>
                <w:kern w:val="3"/>
                <w:sz w:val="20"/>
                <w:szCs w:val="20"/>
                <w:lang w:val="sr-Cyrl-CS" w:eastAsia="zh-CN"/>
              </w:rPr>
              <w:t xml:space="preserve"> 2020.</w:t>
            </w:r>
          </w:p>
        </w:tc>
        <w:tc>
          <w:tcPr>
            <w:tcW w:w="1758" w:type="dxa"/>
            <w:tcMar>
              <w:top w:w="108" w:type="dxa"/>
              <w:left w:w="108" w:type="dxa"/>
              <w:bottom w:w="108" w:type="dxa"/>
              <w:right w:w="108" w:type="dxa"/>
            </w:tcMar>
          </w:tcPr>
          <w:p w:rsidR="00B92EED" w:rsidRPr="00B83C65"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830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55</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885</w:t>
            </w:r>
          </w:p>
        </w:tc>
        <w:tc>
          <w:tcPr>
            <w:tcW w:w="1857" w:type="dxa"/>
          </w:tcPr>
          <w:p w:rsidR="00B92EED" w:rsidRPr="00427489" w:rsidRDefault="00B92EED" w:rsidP="00F143F8">
            <w:pPr>
              <w:jc w:val="center"/>
              <w:rPr>
                <w:rFonts w:ascii="Arial" w:eastAsia="Times New Roman" w:hAnsi="Arial" w:cs="Arial"/>
                <w:sz w:val="20"/>
                <w:szCs w:val="20"/>
                <w:lang w:val="sr-Cyrl-CS"/>
              </w:rPr>
            </w:pP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eastAsia="zh-CN"/>
              </w:rPr>
            </w:pPr>
            <w:r w:rsidRPr="00427489">
              <w:rPr>
                <w:rFonts w:ascii="Arial" w:eastAsia="SimSun" w:hAnsi="Arial" w:cs="Arial"/>
                <w:b/>
                <w:color w:val="000000"/>
                <w:kern w:val="3"/>
                <w:sz w:val="20"/>
                <w:szCs w:val="20"/>
                <w:lang w:eastAsia="zh-CN"/>
              </w:rPr>
              <w:t>УКУПНО:</w:t>
            </w:r>
          </w:p>
        </w:tc>
        <w:tc>
          <w:tcPr>
            <w:tcW w:w="1758" w:type="dxa"/>
            <w:shd w:val="clear" w:color="auto" w:fill="FF0000"/>
            <w:tcMar>
              <w:top w:w="108" w:type="dxa"/>
              <w:left w:w="108" w:type="dxa"/>
              <w:bottom w:w="108" w:type="dxa"/>
              <w:right w:w="108" w:type="dxa"/>
            </w:tcMar>
          </w:tcPr>
          <w:p w:rsidR="00B92EED" w:rsidRDefault="00B92EED" w:rsidP="00F143F8">
            <w:pPr>
              <w:rPr>
                <w:rFonts w:ascii="Arial" w:hAnsi="Arial" w:cs="Arial"/>
                <w:b/>
                <w:bCs/>
                <w:color w:val="000000"/>
                <w:sz w:val="20"/>
                <w:szCs w:val="20"/>
              </w:rPr>
            </w:pPr>
            <w:r>
              <w:rPr>
                <w:rFonts w:ascii="Arial" w:hAnsi="Arial" w:cs="Arial"/>
                <w:b/>
                <w:bCs/>
                <w:color w:val="000000"/>
                <w:sz w:val="20"/>
                <w:szCs w:val="20"/>
              </w:rPr>
              <w:t>7940</w:t>
            </w:r>
          </w:p>
          <w:p w:rsidR="00B92EED" w:rsidRPr="00EC1F94" w:rsidRDefault="00B92EED" w:rsidP="00F143F8">
            <w:pPr>
              <w:suppressAutoHyphens/>
              <w:autoSpaceDE w:val="0"/>
              <w:autoSpaceDN w:val="0"/>
              <w:adjustRightInd w:val="0"/>
              <w:spacing w:after="0" w:line="240" w:lineRule="auto"/>
              <w:rPr>
                <w:rFonts w:ascii="Arial" w:eastAsia="Times New Roman" w:hAnsi="Arial" w:cs="Arial"/>
                <w:b/>
                <w:sz w:val="20"/>
                <w:szCs w:val="20"/>
              </w:rPr>
            </w:pPr>
          </w:p>
        </w:tc>
        <w:tc>
          <w:tcPr>
            <w:tcW w:w="1857" w:type="dxa"/>
            <w:shd w:val="clear" w:color="auto" w:fill="92D050"/>
            <w:tcMar>
              <w:top w:w="108" w:type="dxa"/>
              <w:left w:w="108" w:type="dxa"/>
              <w:bottom w:w="108" w:type="dxa"/>
              <w:right w:w="108" w:type="dxa"/>
            </w:tcMar>
          </w:tcPr>
          <w:p w:rsidR="00B92EED" w:rsidRDefault="00B92EED" w:rsidP="00F143F8">
            <w:pPr>
              <w:jc w:val="center"/>
              <w:rPr>
                <w:rFonts w:ascii="Arial" w:hAnsi="Arial" w:cs="Arial"/>
                <w:b/>
                <w:bCs/>
                <w:color w:val="000000"/>
                <w:sz w:val="20"/>
                <w:szCs w:val="20"/>
              </w:rPr>
            </w:pPr>
            <w:r>
              <w:rPr>
                <w:rFonts w:ascii="Arial" w:hAnsi="Arial" w:cs="Arial"/>
                <w:b/>
                <w:bCs/>
                <w:color w:val="000000"/>
                <w:sz w:val="20"/>
                <w:szCs w:val="20"/>
                <w:lang w:val="sr-Cyrl-CS"/>
              </w:rPr>
              <w:t>632</w:t>
            </w:r>
          </w:p>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b/>
                <w:sz w:val="20"/>
                <w:szCs w:val="20"/>
                <w:lang w:val="sr-Cyrl-CS"/>
              </w:rPr>
            </w:pPr>
          </w:p>
        </w:tc>
        <w:tc>
          <w:tcPr>
            <w:tcW w:w="1857" w:type="dxa"/>
            <w:shd w:val="clear" w:color="auto" w:fill="FFFF00"/>
          </w:tcPr>
          <w:p w:rsidR="00B92EED" w:rsidRDefault="00B92EED" w:rsidP="00F143F8">
            <w:pPr>
              <w:jc w:val="center"/>
              <w:rPr>
                <w:rFonts w:ascii="Arial" w:hAnsi="Arial" w:cs="Arial"/>
                <w:b/>
                <w:bCs/>
                <w:color w:val="000000"/>
                <w:sz w:val="20"/>
                <w:szCs w:val="20"/>
              </w:rPr>
            </w:pPr>
            <w:r>
              <w:rPr>
                <w:rFonts w:ascii="Arial" w:hAnsi="Arial" w:cs="Arial"/>
                <w:b/>
                <w:bCs/>
                <w:color w:val="000000"/>
                <w:sz w:val="20"/>
                <w:szCs w:val="20"/>
              </w:rPr>
              <w:t>8572</w:t>
            </w:r>
          </w:p>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b/>
                <w:sz w:val="20"/>
                <w:szCs w:val="20"/>
                <w:lang w:val="sr-Cyrl-CS"/>
              </w:rPr>
            </w:pPr>
          </w:p>
        </w:tc>
        <w:tc>
          <w:tcPr>
            <w:tcW w:w="1857" w:type="dxa"/>
            <w:shd w:val="thinReverseDiagStripe" w:color="00B0F0" w:fill="auto"/>
          </w:tcPr>
          <w:p w:rsidR="00B92EED" w:rsidRPr="00427489" w:rsidRDefault="00B92EED" w:rsidP="00F143F8">
            <w:pPr>
              <w:suppressAutoHyphens/>
              <w:autoSpaceDE w:val="0"/>
              <w:autoSpaceDN w:val="0"/>
              <w:adjustRightInd w:val="0"/>
              <w:spacing w:after="0" w:line="240" w:lineRule="auto"/>
              <w:jc w:val="both"/>
              <w:rPr>
                <w:rFonts w:ascii="Arial" w:eastAsia="Times New Roman" w:hAnsi="Arial" w:cs="Arial"/>
                <w:sz w:val="20"/>
                <w:szCs w:val="20"/>
              </w:rPr>
            </w:pPr>
          </w:p>
        </w:tc>
      </w:tr>
    </w:tbl>
    <w:p w:rsidR="00B92EED" w:rsidRDefault="00B92EED" w:rsidP="00B92EED">
      <w:pPr>
        <w:widowControl w:val="0"/>
        <w:suppressAutoHyphens/>
        <w:autoSpaceDN w:val="0"/>
        <w:spacing w:after="0" w:line="240" w:lineRule="auto"/>
        <w:jc w:val="center"/>
        <w:rPr>
          <w:rFonts w:ascii="Tahoma" w:eastAsia="SimSun" w:hAnsi="Tahoma" w:cs="Tahoma"/>
          <w:b/>
          <w:kern w:val="3"/>
          <w:lang w:val="sr-Cyrl-CS" w:eastAsia="zh-CN" w:bidi="hi-IN"/>
        </w:rPr>
      </w:pPr>
    </w:p>
    <w:p w:rsidR="00B92EED" w:rsidRDefault="00B92EED" w:rsidP="00B92EED">
      <w:pPr>
        <w:widowControl w:val="0"/>
        <w:suppressAutoHyphens/>
        <w:autoSpaceDN w:val="0"/>
        <w:spacing w:after="0" w:line="240" w:lineRule="auto"/>
        <w:jc w:val="center"/>
        <w:rPr>
          <w:rFonts w:ascii="Tahoma" w:eastAsia="SimSun" w:hAnsi="Tahoma" w:cs="Tahoma"/>
          <w:b/>
          <w:color w:val="FF0000"/>
          <w:kern w:val="3"/>
          <w:lang w:val="sr-Cyrl-CS" w:eastAsia="zh-CN" w:bidi="hi-IN"/>
        </w:rPr>
      </w:pPr>
    </w:p>
    <w:p w:rsidR="00B92EED" w:rsidRPr="006B5DF9" w:rsidRDefault="00B92EED" w:rsidP="00B92EED">
      <w:pPr>
        <w:pStyle w:val="ListParagraph"/>
        <w:widowControl w:val="0"/>
        <w:numPr>
          <w:ilvl w:val="0"/>
          <w:numId w:val="32"/>
        </w:numPr>
        <w:tabs>
          <w:tab w:val="left" w:pos="417"/>
          <w:tab w:val="left" w:pos="756"/>
        </w:tabs>
        <w:suppressAutoHyphens/>
        <w:autoSpaceDN w:val="0"/>
        <w:spacing w:before="60" w:after="0" w:line="240" w:lineRule="auto"/>
        <w:jc w:val="both"/>
        <w:rPr>
          <w:rFonts w:ascii="Arial" w:eastAsia="SimSun" w:hAnsi="Arial" w:cs="Arial"/>
          <w:b/>
          <w:kern w:val="3"/>
          <w:sz w:val="20"/>
          <w:szCs w:val="20"/>
          <w:lang w:val="sr-Cyrl-CS" w:eastAsia="zh-CN"/>
        </w:rPr>
      </w:pPr>
      <w:r w:rsidRPr="006B5DF9">
        <w:rPr>
          <w:rFonts w:ascii="Arial" w:eastAsia="SimSun" w:hAnsi="Arial" w:cs="Arial"/>
          <w:b/>
          <w:iCs/>
          <w:kern w:val="3"/>
          <w:sz w:val="20"/>
          <w:szCs w:val="20"/>
          <w:lang w:val="ru-RU" w:eastAsia="zh-CN" w:bidi="hi-IN"/>
        </w:rPr>
        <w:lastRenderedPageBreak/>
        <w:t>Мерно место:</w:t>
      </w:r>
      <w:r w:rsidRPr="006B5DF9">
        <w:rPr>
          <w:rFonts w:ascii="Arial" w:eastAsia="SimSun" w:hAnsi="Arial" w:cs="Arial"/>
          <w:kern w:val="3"/>
          <w:sz w:val="20"/>
          <w:szCs w:val="20"/>
          <w:lang w:val="sr-Cyrl-CS" w:eastAsia="zh-CN"/>
        </w:rPr>
        <w:t xml:space="preserve">Чуруг, Димитрија Туцовића број 90, 21238 Чуруг </w:t>
      </w:r>
    </w:p>
    <w:p w:rsidR="00B92EED" w:rsidRPr="000B4432" w:rsidRDefault="00B92EED" w:rsidP="00B92EED">
      <w:pPr>
        <w:pStyle w:val="ListParagraph"/>
        <w:widowControl w:val="0"/>
        <w:tabs>
          <w:tab w:val="left" w:pos="417"/>
          <w:tab w:val="left" w:pos="756"/>
        </w:tabs>
        <w:suppressAutoHyphens/>
        <w:autoSpaceDN w:val="0"/>
        <w:spacing w:before="60" w:after="0" w:line="240" w:lineRule="auto"/>
        <w:jc w:val="both"/>
        <w:rPr>
          <w:rFonts w:ascii="Arial" w:eastAsia="SimSun" w:hAnsi="Arial" w:cs="Arial"/>
          <w:b/>
          <w:kern w:val="3"/>
          <w:sz w:val="20"/>
          <w:szCs w:val="20"/>
          <w:lang w:val="sr-Cyrl-CS" w:eastAsia="zh-CN"/>
        </w:rPr>
      </w:pPr>
      <w:r w:rsidRPr="006B5DF9">
        <w:rPr>
          <w:rFonts w:ascii="Arial" w:eastAsia="SimSun" w:hAnsi="Arial" w:cs="Arial"/>
          <w:b/>
          <w:iCs/>
          <w:kern w:val="3"/>
          <w:sz w:val="20"/>
          <w:szCs w:val="20"/>
          <w:lang w:eastAsia="zh-CN" w:bidi="hi-IN"/>
        </w:rPr>
        <w:t>ЕДБ:</w:t>
      </w:r>
      <w:r w:rsidRPr="00BF795D">
        <w:rPr>
          <w:rFonts w:ascii="Arial" w:eastAsia="SimSun" w:hAnsi="Arial" w:cs="Arial"/>
          <w:b/>
          <w:kern w:val="3"/>
          <w:sz w:val="20"/>
          <w:szCs w:val="20"/>
          <w:lang w:val="sr-Cyrl-CS" w:eastAsia="zh-CN"/>
        </w:rPr>
        <w:t xml:space="preserve"> </w:t>
      </w:r>
      <w:r w:rsidRPr="000B4432">
        <w:rPr>
          <w:rFonts w:ascii="Arial" w:eastAsia="SimSun" w:hAnsi="Arial" w:cs="Arial"/>
          <w:b/>
          <w:kern w:val="3"/>
          <w:sz w:val="20"/>
          <w:szCs w:val="20"/>
          <w:lang w:val="sr-Cyrl-CS" w:eastAsia="zh-CN"/>
        </w:rPr>
        <w:t>117</w:t>
      </w:r>
      <w:r w:rsidRPr="000B4432">
        <w:rPr>
          <w:rFonts w:ascii="Arial" w:eastAsia="SimSun" w:hAnsi="Arial" w:cs="Arial"/>
          <w:b/>
          <w:kern w:val="3"/>
          <w:sz w:val="20"/>
          <w:szCs w:val="20"/>
          <w:lang w:eastAsia="zh-CN"/>
        </w:rPr>
        <w:t>0426149</w:t>
      </w:r>
    </w:p>
    <w:p w:rsidR="00B92EED" w:rsidRPr="00427489" w:rsidRDefault="00B92EED" w:rsidP="00B92EED">
      <w:pPr>
        <w:widowControl w:val="0"/>
        <w:suppressAutoHyphens/>
        <w:autoSpaceDN w:val="0"/>
        <w:spacing w:after="0" w:line="360" w:lineRule="auto"/>
        <w:rPr>
          <w:rFonts w:ascii="Arial" w:eastAsia="SimSun" w:hAnsi="Arial" w:cs="Arial"/>
          <w:b/>
          <w:iCs/>
          <w:kern w:val="3"/>
          <w:sz w:val="20"/>
          <w:szCs w:val="20"/>
          <w:lang w:val="sr-Cyrl-CS" w:eastAsia="zh-CN" w:bidi="hi-IN"/>
        </w:rPr>
      </w:pPr>
      <w:r w:rsidRPr="00427489">
        <w:rPr>
          <w:rFonts w:ascii="Arial" w:eastAsia="SimSun" w:hAnsi="Arial" w:cs="Arial"/>
          <w:b/>
          <w:iCs/>
          <w:kern w:val="3"/>
          <w:sz w:val="20"/>
          <w:szCs w:val="20"/>
          <w:lang w:eastAsia="zh-CN" w:bidi="hi-IN"/>
        </w:rPr>
        <w:t>Категорија потрошње</w:t>
      </w:r>
      <w:r w:rsidRPr="00427489">
        <w:rPr>
          <w:rFonts w:ascii="Arial" w:eastAsia="SimSun" w:hAnsi="Arial" w:cs="Arial"/>
          <w:b/>
          <w:iCs/>
          <w:kern w:val="3"/>
          <w:sz w:val="20"/>
          <w:szCs w:val="20"/>
          <w:lang w:val="ru-RU" w:eastAsia="zh-CN" w:bidi="hi-IN"/>
        </w:rPr>
        <w:t>:</w:t>
      </w:r>
      <w:r w:rsidRPr="00427489">
        <w:rPr>
          <w:rFonts w:ascii="Arial" w:eastAsia="SimSun" w:hAnsi="Arial" w:cs="Arial"/>
          <w:b/>
          <w:kern w:val="3"/>
          <w:sz w:val="20"/>
          <w:szCs w:val="20"/>
          <w:lang w:val="sr-Cyrl-CS" w:eastAsia="zh-CN"/>
        </w:rPr>
        <w:t>Широка потрошња,</w:t>
      </w:r>
      <w:r w:rsidRPr="00427489">
        <w:rPr>
          <w:rFonts w:ascii="Arial" w:eastAsia="SimSun" w:hAnsi="Arial" w:cs="Arial"/>
          <w:b/>
          <w:iCs/>
          <w:kern w:val="3"/>
          <w:sz w:val="20"/>
          <w:szCs w:val="20"/>
          <w:lang w:val="sr-Cyrl-CS" w:eastAsia="zh-CN" w:bidi="hi-IN"/>
        </w:rPr>
        <w:t xml:space="preserve"> врста снабдевања : домаћинство </w:t>
      </w:r>
    </w:p>
    <w:tbl>
      <w:tblPr>
        <w:tblW w:w="9360" w:type="dxa"/>
        <w:jc w:val="center"/>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0A0"/>
      </w:tblPr>
      <w:tblGrid>
        <w:gridCol w:w="2031"/>
        <w:gridCol w:w="1758"/>
        <w:gridCol w:w="1857"/>
        <w:gridCol w:w="1857"/>
        <w:gridCol w:w="1857"/>
      </w:tblGrid>
      <w:tr w:rsidR="00B92EED" w:rsidRPr="00427489" w:rsidTr="00F143F8">
        <w:trPr>
          <w:trHeight w:val="600"/>
          <w:jc w:val="center"/>
        </w:trPr>
        <w:tc>
          <w:tcPr>
            <w:tcW w:w="2031" w:type="dxa"/>
            <w:shd w:val="clear" w:color="auto" w:fill="00B0F0"/>
            <w:tcMar>
              <w:top w:w="108" w:type="dxa"/>
              <w:left w:w="108" w:type="dxa"/>
              <w:bottom w:w="108" w:type="dxa"/>
              <w:right w:w="108" w:type="dxa"/>
            </w:tcMar>
            <w:vAlign w:val="cente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kern w:val="3"/>
                <w:sz w:val="20"/>
                <w:szCs w:val="20"/>
                <w:lang w:eastAsia="zh-CN"/>
              </w:rPr>
              <w:t>Месец</w:t>
            </w:r>
          </w:p>
        </w:tc>
        <w:tc>
          <w:tcPr>
            <w:tcW w:w="1758" w:type="dxa"/>
            <w:shd w:val="clear" w:color="auto" w:fill="00B0F0"/>
            <w:tcMar>
              <w:top w:w="108" w:type="dxa"/>
              <w:left w:w="108" w:type="dxa"/>
              <w:bottom w:w="108" w:type="dxa"/>
              <w:right w:w="108" w:type="dxa"/>
            </w:tcMar>
            <w:vAlign w:val="cente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Виша тарифа (kWh)</w:t>
            </w:r>
          </w:p>
        </w:tc>
        <w:tc>
          <w:tcPr>
            <w:tcW w:w="1857" w:type="dxa"/>
            <w:shd w:val="clear" w:color="auto" w:fill="00B0F0"/>
            <w:tcMar>
              <w:top w:w="108" w:type="dxa"/>
              <w:left w:w="108" w:type="dxa"/>
              <w:bottom w:w="108" w:type="dxa"/>
              <w:right w:w="108" w:type="dxa"/>
            </w:tcMar>
            <w:vAlign w:val="cente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Нижа тарифа (kWh)</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Укупно</w:t>
            </w:r>
          </w:p>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 xml:space="preserve"> (kWh)</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Одобрена снага</w:t>
            </w:r>
          </w:p>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(kW)</w:t>
            </w:r>
          </w:p>
        </w:tc>
      </w:tr>
      <w:tr w:rsidR="00B92EED" w:rsidRPr="00427489" w:rsidTr="00F143F8">
        <w:trPr>
          <w:trHeight w:val="196"/>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1</w:t>
            </w:r>
          </w:p>
        </w:tc>
        <w:tc>
          <w:tcPr>
            <w:tcW w:w="1758"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2</w:t>
            </w:r>
          </w:p>
        </w:tc>
        <w:tc>
          <w:tcPr>
            <w:tcW w:w="1857"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3</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4 (2+3)</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kern w:val="3"/>
                <w:sz w:val="20"/>
                <w:szCs w:val="20"/>
                <w:lang w:val="sr-Cyrl-CS" w:eastAsia="zh-CN"/>
              </w:rPr>
            </w:pPr>
            <w:r w:rsidRPr="00427489">
              <w:rPr>
                <w:rFonts w:ascii="Arial" w:eastAsia="SimSun" w:hAnsi="Arial" w:cs="Arial"/>
                <w:b/>
                <w:color w:val="00000A"/>
                <w:kern w:val="3"/>
                <w:sz w:val="20"/>
                <w:szCs w:val="20"/>
                <w:lang w:val="sr-Cyrl-CS" w:eastAsia="zh-CN"/>
              </w:rPr>
              <w:t>Март 201</w:t>
            </w:r>
            <w:r>
              <w:rPr>
                <w:rFonts w:ascii="Arial" w:eastAsia="SimSun" w:hAnsi="Arial" w:cs="Arial"/>
                <w:b/>
                <w:color w:val="00000A"/>
                <w:kern w:val="3"/>
                <w:sz w:val="20"/>
                <w:szCs w:val="20"/>
                <w:lang w:val="sr-Cyrl-CS" w:eastAsia="zh-CN"/>
              </w:rPr>
              <w:t>9</w:t>
            </w:r>
            <w:r w:rsidRPr="00427489">
              <w:rPr>
                <w:rFonts w:ascii="Arial" w:eastAsia="SimSun" w:hAnsi="Arial" w:cs="Arial"/>
                <w:b/>
                <w:color w:val="00000A"/>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1800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750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2550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kern w:val="3"/>
                <w:sz w:val="20"/>
                <w:szCs w:val="20"/>
                <w:lang w:val="sr-Cyrl-CS" w:eastAsia="zh-CN"/>
              </w:rPr>
            </w:pPr>
            <w:r w:rsidRPr="00427489">
              <w:rPr>
                <w:rFonts w:ascii="Arial" w:eastAsia="SimSun" w:hAnsi="Arial" w:cs="Arial"/>
                <w:b/>
                <w:kern w:val="3"/>
                <w:sz w:val="20"/>
                <w:szCs w:val="20"/>
                <w:lang w:val="sr-Cyrl-CS" w:eastAsia="zh-CN"/>
              </w:rPr>
              <w:t>Април 201</w:t>
            </w:r>
            <w:r>
              <w:rPr>
                <w:rFonts w:ascii="Arial" w:eastAsia="SimSun" w:hAnsi="Arial" w:cs="Arial"/>
                <w:b/>
                <w:kern w:val="3"/>
                <w:sz w:val="20"/>
                <w:szCs w:val="20"/>
                <w:lang w:val="sr-Cyrl-CS" w:eastAsia="zh-CN"/>
              </w:rPr>
              <w:t>9</w:t>
            </w:r>
            <w:r w:rsidRPr="00427489">
              <w:rPr>
                <w:rFonts w:ascii="Arial" w:eastAsia="SimSun" w:hAnsi="Arial" w:cs="Arial"/>
                <w:b/>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630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180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810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kern w:val="3"/>
                <w:sz w:val="20"/>
                <w:szCs w:val="20"/>
                <w:lang w:val="sr-Cyrl-CS" w:eastAsia="zh-CN"/>
              </w:rPr>
            </w:pPr>
            <w:r w:rsidRPr="00427489">
              <w:rPr>
                <w:rFonts w:ascii="Arial" w:eastAsia="SimSun" w:hAnsi="Arial" w:cs="Arial"/>
                <w:b/>
                <w:kern w:val="3"/>
                <w:sz w:val="20"/>
                <w:szCs w:val="20"/>
                <w:lang w:val="sr-Cyrl-CS" w:eastAsia="zh-CN"/>
              </w:rPr>
              <w:t>Мај 201</w:t>
            </w:r>
            <w:r>
              <w:rPr>
                <w:rFonts w:ascii="Arial" w:eastAsia="SimSun" w:hAnsi="Arial" w:cs="Arial"/>
                <w:b/>
                <w:kern w:val="3"/>
                <w:sz w:val="20"/>
                <w:szCs w:val="20"/>
                <w:lang w:val="sr-Cyrl-CS" w:eastAsia="zh-CN"/>
              </w:rPr>
              <w:t>9</w:t>
            </w:r>
            <w:r w:rsidRPr="00427489">
              <w:rPr>
                <w:rFonts w:ascii="Arial" w:eastAsia="SimSun" w:hAnsi="Arial" w:cs="Arial"/>
                <w:b/>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500</w:t>
            </w:r>
          </w:p>
        </w:tc>
        <w:tc>
          <w:tcPr>
            <w:tcW w:w="1857" w:type="dxa"/>
            <w:tcMar>
              <w:top w:w="108" w:type="dxa"/>
              <w:left w:w="108" w:type="dxa"/>
              <w:bottom w:w="108" w:type="dxa"/>
              <w:right w:w="108" w:type="dxa"/>
            </w:tcMar>
          </w:tcPr>
          <w:p w:rsidR="00B92EED" w:rsidRPr="007F0E4E"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120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620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center"/>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 xml:space="preserve">                        Јун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480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130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610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Јул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7F0E4E"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550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120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670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Август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750</w:t>
            </w:r>
          </w:p>
          <w:p w:rsidR="00B92EED" w:rsidRPr="00427489" w:rsidRDefault="00B92EED" w:rsidP="00F143F8">
            <w:pPr>
              <w:suppressAutoHyphens/>
              <w:autoSpaceDE w:val="0"/>
              <w:autoSpaceDN w:val="0"/>
              <w:adjustRightInd w:val="0"/>
              <w:spacing w:after="0" w:line="240" w:lineRule="auto"/>
              <w:rPr>
                <w:rFonts w:ascii="Arial" w:eastAsia="Times New Roman" w:hAnsi="Arial" w:cs="Arial"/>
                <w:sz w:val="20"/>
                <w:szCs w:val="20"/>
                <w:lang w:val="sr-Cyrl-CS"/>
              </w:rPr>
            </w:pP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130</w:t>
            </w:r>
          </w:p>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880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Септембар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7F0E4E"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560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165</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725</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trHeight w:val="326"/>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Октобар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890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270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1160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Новембар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1550</w:t>
            </w:r>
          </w:p>
        </w:tc>
        <w:tc>
          <w:tcPr>
            <w:tcW w:w="1857" w:type="dxa"/>
            <w:tcMar>
              <w:top w:w="108" w:type="dxa"/>
              <w:left w:w="108" w:type="dxa"/>
              <w:bottom w:w="108" w:type="dxa"/>
              <w:right w:w="108" w:type="dxa"/>
            </w:tcMar>
          </w:tcPr>
          <w:p w:rsidR="00B92EED" w:rsidRPr="007F0E4E"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660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2210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Децембар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1800</w:t>
            </w:r>
          </w:p>
        </w:tc>
        <w:tc>
          <w:tcPr>
            <w:tcW w:w="1857" w:type="dxa"/>
            <w:tcMar>
              <w:top w:w="108" w:type="dxa"/>
              <w:left w:w="108" w:type="dxa"/>
              <w:bottom w:w="108" w:type="dxa"/>
              <w:right w:w="108" w:type="dxa"/>
            </w:tcMar>
          </w:tcPr>
          <w:p w:rsidR="00B92EED" w:rsidRPr="007F0E4E"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800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2600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trHeight w:val="294"/>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Јануар 20</w:t>
            </w:r>
            <w:r>
              <w:rPr>
                <w:rFonts w:ascii="Arial" w:eastAsia="SimSun" w:hAnsi="Arial" w:cs="Arial"/>
                <w:b/>
                <w:color w:val="000000"/>
                <w:kern w:val="3"/>
                <w:sz w:val="20"/>
                <w:szCs w:val="20"/>
                <w:lang w:val="sr-Cyrl-CS" w:eastAsia="zh-CN"/>
              </w:rPr>
              <w:t>20</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1550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700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2250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trHeight w:val="294"/>
          <w:jc w:val="center"/>
        </w:trPr>
        <w:tc>
          <w:tcPr>
            <w:tcW w:w="2031" w:type="dxa"/>
            <w:shd w:val="clear" w:color="auto" w:fill="00B0F0"/>
            <w:tcMar>
              <w:top w:w="108" w:type="dxa"/>
              <w:left w:w="108" w:type="dxa"/>
              <w:bottom w:w="108" w:type="dxa"/>
              <w:right w:w="108" w:type="dxa"/>
            </w:tcMar>
          </w:tcPr>
          <w:p w:rsidR="00B92EED" w:rsidRPr="002F30DE"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A"/>
                <w:kern w:val="3"/>
                <w:sz w:val="20"/>
                <w:szCs w:val="20"/>
                <w:lang w:eastAsia="zh-CN"/>
              </w:rPr>
              <w:t>Фебруар</w:t>
            </w:r>
            <w:r>
              <w:rPr>
                <w:rFonts w:ascii="Arial" w:eastAsia="SimSun" w:hAnsi="Arial" w:cs="Arial"/>
                <w:b/>
                <w:color w:val="00000A"/>
                <w:kern w:val="3"/>
                <w:sz w:val="20"/>
                <w:szCs w:val="20"/>
                <w:lang w:val="sr-Cyrl-CS" w:eastAsia="zh-CN"/>
              </w:rPr>
              <w:t xml:space="preserve"> 2020.</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1750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700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2450</w:t>
            </w:r>
          </w:p>
        </w:tc>
        <w:tc>
          <w:tcPr>
            <w:tcW w:w="1857" w:type="dxa"/>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eastAsia="zh-CN"/>
              </w:rPr>
            </w:pPr>
            <w:r w:rsidRPr="00427489">
              <w:rPr>
                <w:rFonts w:ascii="Arial" w:eastAsia="SimSun" w:hAnsi="Arial" w:cs="Arial"/>
                <w:b/>
                <w:color w:val="000000"/>
                <w:kern w:val="3"/>
                <w:sz w:val="20"/>
                <w:szCs w:val="20"/>
                <w:lang w:eastAsia="zh-CN"/>
              </w:rPr>
              <w:t>УКУПНО:</w:t>
            </w:r>
          </w:p>
        </w:tc>
        <w:tc>
          <w:tcPr>
            <w:tcW w:w="1758" w:type="dxa"/>
            <w:shd w:val="clear" w:color="auto" w:fill="FF0000"/>
            <w:tcMar>
              <w:top w:w="108" w:type="dxa"/>
              <w:left w:w="108" w:type="dxa"/>
              <w:bottom w:w="108" w:type="dxa"/>
              <w:right w:w="108" w:type="dxa"/>
            </w:tcMar>
          </w:tcPr>
          <w:p w:rsidR="00B92EED" w:rsidRDefault="00B92EED" w:rsidP="00F143F8">
            <w:pPr>
              <w:jc w:val="center"/>
              <w:rPr>
                <w:rFonts w:ascii="Arial" w:hAnsi="Arial" w:cs="Arial"/>
                <w:b/>
                <w:bCs/>
                <w:color w:val="000000"/>
                <w:sz w:val="20"/>
                <w:szCs w:val="20"/>
              </w:rPr>
            </w:pPr>
            <w:r>
              <w:rPr>
                <w:rFonts w:ascii="Arial" w:hAnsi="Arial" w:cs="Arial"/>
                <w:b/>
                <w:bCs/>
                <w:color w:val="000000"/>
                <w:sz w:val="20"/>
                <w:szCs w:val="20"/>
                <w:lang w:val="sr-Cyrl-CS"/>
              </w:rPr>
              <w:t>12810</w:t>
            </w:r>
          </w:p>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b/>
                <w:sz w:val="20"/>
                <w:szCs w:val="20"/>
                <w:lang w:val="sr-Cyrl-CS"/>
              </w:rPr>
            </w:pPr>
          </w:p>
        </w:tc>
        <w:tc>
          <w:tcPr>
            <w:tcW w:w="1857" w:type="dxa"/>
            <w:shd w:val="clear" w:color="auto" w:fill="92D050"/>
            <w:tcMar>
              <w:top w:w="108" w:type="dxa"/>
              <w:left w:w="108" w:type="dxa"/>
              <w:bottom w:w="108" w:type="dxa"/>
              <w:right w:w="108" w:type="dxa"/>
            </w:tcMar>
          </w:tcPr>
          <w:p w:rsidR="00B92EED" w:rsidRDefault="00B92EED" w:rsidP="00F143F8">
            <w:pPr>
              <w:jc w:val="center"/>
              <w:rPr>
                <w:rFonts w:ascii="Arial" w:hAnsi="Arial" w:cs="Arial"/>
                <w:b/>
                <w:bCs/>
                <w:color w:val="000000"/>
                <w:sz w:val="20"/>
                <w:szCs w:val="20"/>
              </w:rPr>
            </w:pPr>
            <w:r>
              <w:rPr>
                <w:rFonts w:ascii="Arial" w:hAnsi="Arial" w:cs="Arial"/>
                <w:b/>
                <w:bCs/>
                <w:color w:val="000000"/>
                <w:sz w:val="20"/>
                <w:szCs w:val="20"/>
                <w:lang w:val="sr-Cyrl-CS"/>
              </w:rPr>
              <w:t>4725</w:t>
            </w:r>
          </w:p>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b/>
                <w:sz w:val="20"/>
                <w:szCs w:val="20"/>
                <w:lang w:val="sr-Cyrl-CS"/>
              </w:rPr>
            </w:pPr>
          </w:p>
        </w:tc>
        <w:tc>
          <w:tcPr>
            <w:tcW w:w="1857" w:type="dxa"/>
            <w:shd w:val="clear" w:color="auto" w:fill="FFFF00"/>
          </w:tcPr>
          <w:p w:rsidR="00B92EED" w:rsidRDefault="00B92EED" w:rsidP="00F143F8">
            <w:pPr>
              <w:jc w:val="center"/>
              <w:rPr>
                <w:rFonts w:ascii="Arial" w:hAnsi="Arial" w:cs="Arial"/>
                <w:b/>
                <w:bCs/>
                <w:color w:val="000000"/>
                <w:sz w:val="20"/>
                <w:szCs w:val="20"/>
              </w:rPr>
            </w:pPr>
            <w:r>
              <w:rPr>
                <w:rFonts w:ascii="Arial" w:hAnsi="Arial" w:cs="Arial"/>
                <w:b/>
                <w:bCs/>
                <w:color w:val="000000"/>
                <w:sz w:val="20"/>
                <w:szCs w:val="20"/>
                <w:lang w:val="sr-Cyrl-CS"/>
              </w:rPr>
              <w:t>17535</w:t>
            </w:r>
          </w:p>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b/>
                <w:sz w:val="20"/>
                <w:szCs w:val="20"/>
                <w:lang w:val="sr-Cyrl-CS"/>
              </w:rPr>
            </w:pPr>
          </w:p>
        </w:tc>
        <w:tc>
          <w:tcPr>
            <w:tcW w:w="1857" w:type="dxa"/>
            <w:shd w:val="thinReverseDiagStripe" w:color="00B0F0" w:fill="auto"/>
          </w:tcPr>
          <w:p w:rsidR="00B92EED" w:rsidRPr="00427489" w:rsidRDefault="00B92EED" w:rsidP="00F143F8">
            <w:pPr>
              <w:suppressAutoHyphens/>
              <w:autoSpaceDE w:val="0"/>
              <w:autoSpaceDN w:val="0"/>
              <w:adjustRightInd w:val="0"/>
              <w:spacing w:after="0" w:line="240" w:lineRule="auto"/>
              <w:jc w:val="both"/>
              <w:rPr>
                <w:rFonts w:ascii="Arial" w:eastAsia="Times New Roman" w:hAnsi="Arial" w:cs="Arial"/>
                <w:sz w:val="20"/>
                <w:szCs w:val="20"/>
              </w:rPr>
            </w:pPr>
          </w:p>
        </w:tc>
      </w:tr>
    </w:tbl>
    <w:p w:rsidR="00B92EED" w:rsidRDefault="00B92EED" w:rsidP="00B92EED">
      <w:pPr>
        <w:widowControl w:val="0"/>
        <w:suppressAutoHyphens/>
        <w:autoSpaceDN w:val="0"/>
        <w:spacing w:after="0" w:line="240" w:lineRule="auto"/>
        <w:jc w:val="both"/>
        <w:rPr>
          <w:rFonts w:ascii="Tahoma" w:eastAsia="SimSun" w:hAnsi="Tahoma" w:cs="Tahoma"/>
          <w:b/>
          <w:color w:val="FF0000"/>
          <w:kern w:val="3"/>
          <w:lang w:val="sr-Cyrl-CS" w:eastAsia="zh-CN" w:bidi="hi-IN"/>
        </w:rPr>
      </w:pPr>
    </w:p>
    <w:p w:rsidR="00B92EED" w:rsidRDefault="00B92EED" w:rsidP="00B92EED">
      <w:pPr>
        <w:widowControl w:val="0"/>
        <w:suppressAutoHyphens/>
        <w:autoSpaceDN w:val="0"/>
        <w:spacing w:after="0" w:line="240" w:lineRule="auto"/>
        <w:jc w:val="both"/>
        <w:rPr>
          <w:rFonts w:ascii="Tahoma" w:eastAsia="SimSun" w:hAnsi="Tahoma" w:cs="Tahoma"/>
          <w:b/>
          <w:color w:val="FF0000"/>
          <w:kern w:val="3"/>
          <w:lang w:val="sr-Cyrl-CS" w:eastAsia="zh-CN" w:bidi="hi-IN"/>
        </w:rPr>
      </w:pPr>
    </w:p>
    <w:p w:rsidR="00B92EED" w:rsidRPr="00427489" w:rsidRDefault="00B92EED" w:rsidP="00B92EED">
      <w:pPr>
        <w:pStyle w:val="ListParagraph"/>
        <w:widowControl w:val="0"/>
        <w:numPr>
          <w:ilvl w:val="0"/>
          <w:numId w:val="32"/>
        </w:numPr>
        <w:tabs>
          <w:tab w:val="left" w:pos="417"/>
          <w:tab w:val="left" w:pos="756"/>
        </w:tabs>
        <w:suppressAutoHyphens/>
        <w:autoSpaceDN w:val="0"/>
        <w:spacing w:before="60" w:after="0" w:line="240" w:lineRule="auto"/>
        <w:jc w:val="both"/>
        <w:rPr>
          <w:rFonts w:ascii="Arial" w:eastAsia="SimSun" w:hAnsi="Arial" w:cs="Arial"/>
          <w:b/>
          <w:kern w:val="3"/>
          <w:sz w:val="20"/>
          <w:szCs w:val="20"/>
          <w:lang w:val="sr-Cyrl-CS" w:eastAsia="zh-CN"/>
        </w:rPr>
      </w:pPr>
      <w:r w:rsidRPr="00427489">
        <w:rPr>
          <w:rFonts w:ascii="Arial" w:eastAsia="SimSun" w:hAnsi="Arial" w:cs="Arial"/>
          <w:b/>
          <w:iCs/>
          <w:kern w:val="3"/>
          <w:sz w:val="20"/>
          <w:szCs w:val="20"/>
          <w:lang w:val="ru-RU" w:eastAsia="zh-CN" w:bidi="hi-IN"/>
        </w:rPr>
        <w:lastRenderedPageBreak/>
        <w:t>Мерно место:</w:t>
      </w:r>
      <w:r w:rsidRPr="00427489">
        <w:rPr>
          <w:rFonts w:ascii="Arial" w:eastAsia="SimSun" w:hAnsi="Arial" w:cs="Arial"/>
          <w:kern w:val="3"/>
          <w:sz w:val="20"/>
          <w:szCs w:val="20"/>
          <w:lang w:val="sr-Cyrl-CS" w:eastAsia="zh-CN"/>
        </w:rPr>
        <w:t xml:space="preserve">Чуруг, </w:t>
      </w:r>
      <w:r>
        <w:rPr>
          <w:rFonts w:ascii="Arial" w:eastAsia="SimSun" w:hAnsi="Arial" w:cs="Arial"/>
          <w:kern w:val="3"/>
          <w:sz w:val="20"/>
          <w:szCs w:val="20"/>
          <w:lang w:val="sr-Cyrl-CS" w:eastAsia="zh-CN"/>
        </w:rPr>
        <w:t>Димитрија Туцовића</w:t>
      </w:r>
      <w:r w:rsidRPr="00427489">
        <w:rPr>
          <w:rFonts w:ascii="Arial" w:eastAsia="SimSun" w:hAnsi="Arial" w:cs="Arial"/>
          <w:kern w:val="3"/>
          <w:sz w:val="20"/>
          <w:szCs w:val="20"/>
          <w:lang w:val="sr-Cyrl-CS" w:eastAsia="zh-CN"/>
        </w:rPr>
        <w:t xml:space="preserve"> број </w:t>
      </w:r>
      <w:r>
        <w:rPr>
          <w:rFonts w:ascii="Arial" w:eastAsia="SimSun" w:hAnsi="Arial" w:cs="Arial"/>
          <w:kern w:val="3"/>
          <w:sz w:val="20"/>
          <w:szCs w:val="20"/>
          <w:lang w:val="sr-Cyrl-CS" w:eastAsia="zh-CN"/>
        </w:rPr>
        <w:t>90/а</w:t>
      </w:r>
      <w:r w:rsidRPr="00427489">
        <w:rPr>
          <w:rFonts w:ascii="Arial" w:eastAsia="SimSun" w:hAnsi="Arial" w:cs="Arial"/>
          <w:kern w:val="3"/>
          <w:sz w:val="20"/>
          <w:szCs w:val="20"/>
          <w:lang w:val="sr-Cyrl-CS" w:eastAsia="zh-CN"/>
        </w:rPr>
        <w:t>, 21238 Чуруг</w:t>
      </w:r>
    </w:p>
    <w:p w:rsidR="00B92EED" w:rsidRPr="000B4432" w:rsidRDefault="00B92EED" w:rsidP="00B92EED">
      <w:pPr>
        <w:widowControl w:val="0"/>
        <w:tabs>
          <w:tab w:val="left" w:pos="417"/>
          <w:tab w:val="left" w:pos="756"/>
        </w:tabs>
        <w:suppressAutoHyphens/>
        <w:autoSpaceDN w:val="0"/>
        <w:spacing w:before="60" w:after="0" w:line="240" w:lineRule="auto"/>
        <w:jc w:val="both"/>
        <w:rPr>
          <w:rFonts w:ascii="Arial" w:eastAsia="SimSun" w:hAnsi="Arial" w:cs="Arial"/>
          <w:b/>
          <w:kern w:val="3"/>
          <w:sz w:val="20"/>
          <w:szCs w:val="20"/>
          <w:lang w:val="sr-Cyrl-CS" w:eastAsia="zh-CN"/>
        </w:rPr>
      </w:pPr>
      <w:r w:rsidRPr="00427489">
        <w:rPr>
          <w:rFonts w:ascii="Arial" w:eastAsia="SimSun" w:hAnsi="Arial" w:cs="Arial"/>
          <w:b/>
          <w:iCs/>
          <w:kern w:val="3"/>
          <w:sz w:val="20"/>
          <w:szCs w:val="20"/>
          <w:lang w:eastAsia="zh-CN" w:bidi="hi-IN"/>
        </w:rPr>
        <w:t>ЕДБ</w:t>
      </w:r>
      <w:r w:rsidRPr="000B4432">
        <w:rPr>
          <w:rFonts w:ascii="Arial" w:eastAsia="SimSun" w:hAnsi="Arial" w:cs="Arial"/>
          <w:b/>
          <w:iCs/>
          <w:kern w:val="3"/>
          <w:sz w:val="20"/>
          <w:szCs w:val="20"/>
          <w:lang w:eastAsia="zh-CN" w:bidi="hi-IN"/>
        </w:rPr>
        <w:t>:</w:t>
      </w:r>
      <w:r w:rsidRPr="000B4432">
        <w:rPr>
          <w:rFonts w:ascii="Arial" w:eastAsia="SimSun" w:hAnsi="Arial" w:cs="Arial"/>
          <w:b/>
          <w:kern w:val="3"/>
          <w:sz w:val="20"/>
          <w:szCs w:val="20"/>
          <w:lang w:val="sr-Cyrl-CS" w:eastAsia="zh-CN"/>
        </w:rPr>
        <w:t xml:space="preserve"> 117</w:t>
      </w:r>
      <w:r w:rsidRPr="000B4432">
        <w:rPr>
          <w:rFonts w:ascii="Arial" w:eastAsia="SimSun" w:hAnsi="Arial" w:cs="Arial"/>
          <w:b/>
          <w:kern w:val="3"/>
          <w:sz w:val="20"/>
          <w:szCs w:val="20"/>
          <w:lang w:eastAsia="zh-CN"/>
        </w:rPr>
        <w:t>0426157</w:t>
      </w:r>
    </w:p>
    <w:p w:rsidR="00B92EED" w:rsidRPr="00427489" w:rsidRDefault="00B92EED" w:rsidP="00B92EED">
      <w:pPr>
        <w:widowControl w:val="0"/>
        <w:suppressAutoHyphens/>
        <w:autoSpaceDN w:val="0"/>
        <w:spacing w:after="0" w:line="360" w:lineRule="auto"/>
        <w:rPr>
          <w:rFonts w:ascii="Arial" w:eastAsia="SimSun" w:hAnsi="Arial" w:cs="Arial"/>
          <w:b/>
          <w:iCs/>
          <w:kern w:val="3"/>
          <w:sz w:val="20"/>
          <w:szCs w:val="20"/>
          <w:lang w:val="sr-Cyrl-CS" w:eastAsia="zh-CN" w:bidi="hi-IN"/>
        </w:rPr>
      </w:pPr>
      <w:r w:rsidRPr="00427489">
        <w:rPr>
          <w:rFonts w:ascii="Arial" w:eastAsia="SimSun" w:hAnsi="Arial" w:cs="Arial"/>
          <w:b/>
          <w:iCs/>
          <w:kern w:val="3"/>
          <w:sz w:val="20"/>
          <w:szCs w:val="20"/>
          <w:lang w:eastAsia="zh-CN" w:bidi="hi-IN"/>
        </w:rPr>
        <w:t>Категорија потрошње</w:t>
      </w:r>
      <w:r w:rsidRPr="00427489">
        <w:rPr>
          <w:rFonts w:ascii="Arial" w:eastAsia="SimSun" w:hAnsi="Arial" w:cs="Arial"/>
          <w:b/>
          <w:iCs/>
          <w:kern w:val="3"/>
          <w:sz w:val="20"/>
          <w:szCs w:val="20"/>
          <w:lang w:val="ru-RU" w:eastAsia="zh-CN" w:bidi="hi-IN"/>
        </w:rPr>
        <w:t>:</w:t>
      </w:r>
      <w:r w:rsidRPr="00427489">
        <w:rPr>
          <w:rFonts w:ascii="Arial" w:eastAsia="SimSun" w:hAnsi="Arial" w:cs="Arial"/>
          <w:b/>
          <w:kern w:val="3"/>
          <w:sz w:val="20"/>
          <w:szCs w:val="20"/>
          <w:lang w:val="sr-Cyrl-CS" w:eastAsia="zh-CN"/>
        </w:rPr>
        <w:t>Широка потрошња,</w:t>
      </w:r>
      <w:r w:rsidRPr="00427489">
        <w:rPr>
          <w:rFonts w:ascii="Arial" w:eastAsia="SimSun" w:hAnsi="Arial" w:cs="Arial"/>
          <w:b/>
          <w:iCs/>
          <w:kern w:val="3"/>
          <w:sz w:val="20"/>
          <w:szCs w:val="20"/>
          <w:lang w:val="sr-Cyrl-CS" w:eastAsia="zh-CN" w:bidi="hi-IN"/>
        </w:rPr>
        <w:t xml:space="preserve"> врста снабдевања : домаћинство </w:t>
      </w:r>
    </w:p>
    <w:tbl>
      <w:tblPr>
        <w:tblW w:w="9360" w:type="dxa"/>
        <w:jc w:val="center"/>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0A0"/>
      </w:tblPr>
      <w:tblGrid>
        <w:gridCol w:w="2031"/>
        <w:gridCol w:w="1758"/>
        <w:gridCol w:w="1857"/>
        <w:gridCol w:w="1857"/>
        <w:gridCol w:w="1857"/>
      </w:tblGrid>
      <w:tr w:rsidR="00B92EED" w:rsidRPr="00427489" w:rsidTr="00F143F8">
        <w:trPr>
          <w:trHeight w:val="600"/>
          <w:jc w:val="center"/>
        </w:trPr>
        <w:tc>
          <w:tcPr>
            <w:tcW w:w="2031" w:type="dxa"/>
            <w:shd w:val="clear" w:color="auto" w:fill="00B0F0"/>
            <w:tcMar>
              <w:top w:w="108" w:type="dxa"/>
              <w:left w:w="108" w:type="dxa"/>
              <w:bottom w:w="108" w:type="dxa"/>
              <w:right w:w="108" w:type="dxa"/>
            </w:tcMar>
            <w:vAlign w:val="cente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kern w:val="3"/>
                <w:sz w:val="20"/>
                <w:szCs w:val="20"/>
                <w:lang w:eastAsia="zh-CN"/>
              </w:rPr>
              <w:t>Месец</w:t>
            </w:r>
          </w:p>
        </w:tc>
        <w:tc>
          <w:tcPr>
            <w:tcW w:w="1758" w:type="dxa"/>
            <w:shd w:val="clear" w:color="auto" w:fill="00B0F0"/>
            <w:tcMar>
              <w:top w:w="108" w:type="dxa"/>
              <w:left w:w="108" w:type="dxa"/>
              <w:bottom w:w="108" w:type="dxa"/>
              <w:right w:w="108" w:type="dxa"/>
            </w:tcMar>
            <w:vAlign w:val="cente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Виша тарифа (kWh)</w:t>
            </w:r>
          </w:p>
        </w:tc>
        <w:tc>
          <w:tcPr>
            <w:tcW w:w="1857" w:type="dxa"/>
            <w:shd w:val="clear" w:color="auto" w:fill="00B0F0"/>
            <w:tcMar>
              <w:top w:w="108" w:type="dxa"/>
              <w:left w:w="108" w:type="dxa"/>
              <w:bottom w:w="108" w:type="dxa"/>
              <w:right w:w="108" w:type="dxa"/>
            </w:tcMar>
            <w:vAlign w:val="cente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Нижа тарифа (kWh)</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Укупно</w:t>
            </w:r>
          </w:p>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 xml:space="preserve"> (kWh)</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Одобрена снага</w:t>
            </w:r>
          </w:p>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(kW)</w:t>
            </w:r>
          </w:p>
        </w:tc>
      </w:tr>
      <w:tr w:rsidR="00B92EED" w:rsidRPr="00427489" w:rsidTr="00F143F8">
        <w:trPr>
          <w:trHeight w:val="196"/>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1</w:t>
            </w:r>
          </w:p>
        </w:tc>
        <w:tc>
          <w:tcPr>
            <w:tcW w:w="1758"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2</w:t>
            </w:r>
          </w:p>
        </w:tc>
        <w:tc>
          <w:tcPr>
            <w:tcW w:w="1857"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jc w:val="center"/>
              <w:rPr>
                <w:rFonts w:ascii="Arial" w:eastAsia="SimSun" w:hAnsi="Arial" w:cs="Arial"/>
                <w:b/>
                <w:kern w:val="3"/>
                <w:sz w:val="20"/>
                <w:szCs w:val="20"/>
                <w:lang w:eastAsia="zh-CN"/>
              </w:rPr>
            </w:pPr>
            <w:r w:rsidRPr="00427489">
              <w:rPr>
                <w:rFonts w:ascii="Arial" w:eastAsia="SimSun" w:hAnsi="Arial" w:cs="Arial"/>
                <w:b/>
                <w:color w:val="00000A"/>
                <w:kern w:val="3"/>
                <w:sz w:val="20"/>
                <w:szCs w:val="20"/>
                <w:lang w:eastAsia="zh-CN"/>
              </w:rPr>
              <w:t>3</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4 (2+3)</w:t>
            </w:r>
          </w:p>
        </w:tc>
        <w:tc>
          <w:tcPr>
            <w:tcW w:w="1857" w:type="dxa"/>
            <w:shd w:val="clear" w:color="auto" w:fill="00B0F0"/>
          </w:tcPr>
          <w:p w:rsidR="00B92EED" w:rsidRPr="00427489" w:rsidRDefault="00B92EED" w:rsidP="00F143F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427489">
              <w:rPr>
                <w:rFonts w:ascii="Arial" w:eastAsia="SimSun" w:hAnsi="Arial" w:cs="Arial"/>
                <w:b/>
                <w:color w:val="00000A"/>
                <w:kern w:val="3"/>
                <w:sz w:val="20"/>
                <w:szCs w:val="20"/>
                <w:lang w:eastAsia="zh-CN"/>
              </w:rPr>
              <w:t>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kern w:val="3"/>
                <w:sz w:val="20"/>
                <w:szCs w:val="20"/>
                <w:lang w:val="sr-Cyrl-CS" w:eastAsia="zh-CN"/>
              </w:rPr>
            </w:pPr>
            <w:r w:rsidRPr="00427489">
              <w:rPr>
                <w:rFonts w:ascii="Arial" w:eastAsia="SimSun" w:hAnsi="Arial" w:cs="Arial"/>
                <w:b/>
                <w:color w:val="00000A"/>
                <w:kern w:val="3"/>
                <w:sz w:val="20"/>
                <w:szCs w:val="20"/>
                <w:lang w:val="sr-Cyrl-CS" w:eastAsia="zh-CN"/>
              </w:rPr>
              <w:t>Март 201</w:t>
            </w:r>
            <w:r>
              <w:rPr>
                <w:rFonts w:ascii="Arial" w:eastAsia="SimSun" w:hAnsi="Arial" w:cs="Arial"/>
                <w:b/>
                <w:color w:val="00000A"/>
                <w:kern w:val="3"/>
                <w:sz w:val="20"/>
                <w:szCs w:val="20"/>
                <w:lang w:val="sr-Cyrl-CS" w:eastAsia="zh-CN"/>
              </w:rPr>
              <w:t>9</w:t>
            </w:r>
            <w:r w:rsidRPr="00427489">
              <w:rPr>
                <w:rFonts w:ascii="Arial" w:eastAsia="SimSun" w:hAnsi="Arial" w:cs="Arial"/>
                <w:b/>
                <w:color w:val="00000A"/>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2400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200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2600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kern w:val="3"/>
                <w:sz w:val="20"/>
                <w:szCs w:val="20"/>
                <w:lang w:val="sr-Cyrl-CS" w:eastAsia="zh-CN"/>
              </w:rPr>
            </w:pPr>
            <w:r w:rsidRPr="00427489">
              <w:rPr>
                <w:rFonts w:ascii="Arial" w:eastAsia="SimSun" w:hAnsi="Arial" w:cs="Arial"/>
                <w:b/>
                <w:kern w:val="3"/>
                <w:sz w:val="20"/>
                <w:szCs w:val="20"/>
                <w:lang w:val="sr-Cyrl-CS" w:eastAsia="zh-CN"/>
              </w:rPr>
              <w:t>Април 201</w:t>
            </w:r>
            <w:r>
              <w:rPr>
                <w:rFonts w:ascii="Arial" w:eastAsia="SimSun" w:hAnsi="Arial" w:cs="Arial"/>
                <w:b/>
                <w:kern w:val="3"/>
                <w:sz w:val="20"/>
                <w:szCs w:val="20"/>
                <w:lang w:val="sr-Cyrl-CS" w:eastAsia="zh-CN"/>
              </w:rPr>
              <w:t>9</w:t>
            </w:r>
            <w:r w:rsidRPr="00427489">
              <w:rPr>
                <w:rFonts w:ascii="Arial" w:eastAsia="SimSun" w:hAnsi="Arial" w:cs="Arial"/>
                <w:b/>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340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170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510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kern w:val="3"/>
                <w:sz w:val="20"/>
                <w:szCs w:val="20"/>
                <w:lang w:val="sr-Cyrl-CS" w:eastAsia="zh-CN"/>
              </w:rPr>
            </w:pPr>
            <w:r w:rsidRPr="00427489">
              <w:rPr>
                <w:rFonts w:ascii="Arial" w:eastAsia="SimSun" w:hAnsi="Arial" w:cs="Arial"/>
                <w:b/>
                <w:kern w:val="3"/>
                <w:sz w:val="20"/>
                <w:szCs w:val="20"/>
                <w:lang w:val="sr-Cyrl-CS" w:eastAsia="zh-CN"/>
              </w:rPr>
              <w:t>Мај 201</w:t>
            </w:r>
            <w:r>
              <w:rPr>
                <w:rFonts w:ascii="Arial" w:eastAsia="SimSun" w:hAnsi="Arial" w:cs="Arial"/>
                <w:b/>
                <w:kern w:val="3"/>
                <w:sz w:val="20"/>
                <w:szCs w:val="20"/>
                <w:lang w:val="sr-Cyrl-CS" w:eastAsia="zh-CN"/>
              </w:rPr>
              <w:t>9</w:t>
            </w:r>
            <w:r w:rsidRPr="00427489">
              <w:rPr>
                <w:rFonts w:ascii="Arial" w:eastAsia="SimSun" w:hAnsi="Arial" w:cs="Arial"/>
                <w:b/>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260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140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400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center"/>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 xml:space="preserve">                        Јун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220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120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340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Јул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220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120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340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Август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270</w:t>
            </w:r>
          </w:p>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140</w:t>
            </w:r>
          </w:p>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410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Септембар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430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220</w:t>
            </w:r>
          </w:p>
        </w:tc>
        <w:tc>
          <w:tcPr>
            <w:tcW w:w="1857" w:type="dxa"/>
            <w:shd w:val="clear" w:color="auto" w:fill="FFFF00"/>
            <w:vAlign w:val="bottom"/>
          </w:tcPr>
          <w:p w:rsidR="00B92EED" w:rsidRPr="003D25DB"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650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trHeight w:val="326"/>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Октобар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720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350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1070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Новембар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1250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600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1850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Децембар 201</w:t>
            </w:r>
            <w:r>
              <w:rPr>
                <w:rFonts w:ascii="Arial" w:eastAsia="SimSun" w:hAnsi="Arial" w:cs="Arial"/>
                <w:b/>
                <w:color w:val="000000"/>
                <w:kern w:val="3"/>
                <w:sz w:val="20"/>
                <w:szCs w:val="20"/>
                <w:lang w:val="sr-Cyrl-CS" w:eastAsia="zh-CN"/>
              </w:rPr>
              <w:t>9</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1500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720</w:t>
            </w:r>
          </w:p>
        </w:tc>
        <w:tc>
          <w:tcPr>
            <w:tcW w:w="1857" w:type="dxa"/>
            <w:shd w:val="clear" w:color="auto" w:fill="FFFF00"/>
            <w:vAlign w:val="bottom"/>
          </w:tcPr>
          <w:p w:rsidR="00B92EED" w:rsidRPr="00427489"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2220</w:t>
            </w:r>
          </w:p>
        </w:tc>
        <w:tc>
          <w:tcPr>
            <w:tcW w:w="1857" w:type="dxa"/>
          </w:tcPr>
          <w:p w:rsidR="00B92EED" w:rsidRPr="00427489"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trHeight w:val="294"/>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0"/>
                <w:kern w:val="3"/>
                <w:sz w:val="20"/>
                <w:szCs w:val="20"/>
                <w:lang w:val="sr-Cyrl-CS" w:eastAsia="zh-CN"/>
              </w:rPr>
              <w:t>Јануар 20</w:t>
            </w:r>
            <w:r>
              <w:rPr>
                <w:rFonts w:ascii="Arial" w:eastAsia="SimSun" w:hAnsi="Arial" w:cs="Arial"/>
                <w:b/>
                <w:color w:val="000000"/>
                <w:kern w:val="3"/>
                <w:sz w:val="20"/>
                <w:szCs w:val="20"/>
                <w:lang w:val="sr-Cyrl-CS" w:eastAsia="zh-CN"/>
              </w:rPr>
              <w:t>20</w:t>
            </w:r>
            <w:r w:rsidRPr="00427489">
              <w:rPr>
                <w:rFonts w:ascii="Arial" w:eastAsia="SimSun" w:hAnsi="Arial" w:cs="Arial"/>
                <w:b/>
                <w:color w:val="000000"/>
                <w:kern w:val="3"/>
                <w:sz w:val="20"/>
                <w:szCs w:val="20"/>
                <w:lang w:val="sr-Cyrl-CS" w:eastAsia="zh-CN"/>
              </w:rPr>
              <w:t>.</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1500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600</w:t>
            </w:r>
          </w:p>
        </w:tc>
        <w:tc>
          <w:tcPr>
            <w:tcW w:w="1857" w:type="dxa"/>
            <w:shd w:val="clear" w:color="auto" w:fill="FFFF00"/>
            <w:vAlign w:val="bottom"/>
          </w:tcPr>
          <w:p w:rsidR="00B92EED" w:rsidRPr="003D25DB"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2100</w:t>
            </w:r>
          </w:p>
        </w:tc>
        <w:tc>
          <w:tcPr>
            <w:tcW w:w="1857" w:type="dxa"/>
          </w:tcPr>
          <w:p w:rsidR="00B92EED" w:rsidRPr="00EC1F94" w:rsidRDefault="00B92EED" w:rsidP="00F143F8">
            <w:pPr>
              <w:jc w:val="center"/>
              <w:rPr>
                <w:rFonts w:ascii="Arial" w:eastAsia="Times New Roman" w:hAnsi="Arial" w:cs="Arial"/>
                <w:sz w:val="20"/>
                <w:szCs w:val="20"/>
              </w:rPr>
            </w:pPr>
            <w:r w:rsidRPr="00427489">
              <w:rPr>
                <w:rFonts w:ascii="Arial" w:eastAsia="Times New Roman" w:hAnsi="Arial" w:cs="Arial"/>
                <w:sz w:val="20"/>
                <w:szCs w:val="20"/>
                <w:lang w:val="sr-Cyrl-CS"/>
              </w:rPr>
              <w:t>17,25</w:t>
            </w:r>
          </w:p>
        </w:tc>
      </w:tr>
      <w:tr w:rsidR="00B92EED" w:rsidRPr="00427489" w:rsidTr="00F143F8">
        <w:trPr>
          <w:trHeight w:val="294"/>
          <w:jc w:val="center"/>
        </w:trPr>
        <w:tc>
          <w:tcPr>
            <w:tcW w:w="2031" w:type="dxa"/>
            <w:shd w:val="clear" w:color="auto" w:fill="00B0F0"/>
            <w:tcMar>
              <w:top w:w="108" w:type="dxa"/>
              <w:left w:w="108" w:type="dxa"/>
              <w:bottom w:w="108" w:type="dxa"/>
              <w:right w:w="108" w:type="dxa"/>
            </w:tcMar>
          </w:tcPr>
          <w:p w:rsidR="00B92EED" w:rsidRPr="00B35712"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val="sr-Cyrl-CS" w:eastAsia="zh-CN"/>
              </w:rPr>
            </w:pPr>
            <w:r w:rsidRPr="00427489">
              <w:rPr>
                <w:rFonts w:ascii="Arial" w:eastAsia="SimSun" w:hAnsi="Arial" w:cs="Arial"/>
                <w:b/>
                <w:color w:val="00000A"/>
                <w:kern w:val="3"/>
                <w:sz w:val="20"/>
                <w:szCs w:val="20"/>
                <w:lang w:eastAsia="zh-CN"/>
              </w:rPr>
              <w:t>Фебруар</w:t>
            </w:r>
            <w:r>
              <w:rPr>
                <w:rFonts w:ascii="Arial" w:eastAsia="SimSun" w:hAnsi="Arial" w:cs="Arial"/>
                <w:b/>
                <w:color w:val="00000A"/>
                <w:kern w:val="3"/>
                <w:sz w:val="20"/>
                <w:szCs w:val="20"/>
                <w:lang w:val="sr-Cyrl-CS" w:eastAsia="zh-CN"/>
              </w:rPr>
              <w:t xml:space="preserve"> 2020.</w:t>
            </w:r>
          </w:p>
        </w:tc>
        <w:tc>
          <w:tcPr>
            <w:tcW w:w="1758"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2000</w:t>
            </w:r>
          </w:p>
        </w:tc>
        <w:tc>
          <w:tcPr>
            <w:tcW w:w="1857" w:type="dxa"/>
            <w:tcMar>
              <w:top w:w="108" w:type="dxa"/>
              <w:left w:w="108" w:type="dxa"/>
              <w:bottom w:w="108" w:type="dxa"/>
              <w:right w:w="108" w:type="dxa"/>
            </w:tcMar>
          </w:tcPr>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sz w:val="20"/>
                <w:szCs w:val="20"/>
                <w:lang w:val="sr-Cyrl-CS"/>
              </w:rPr>
            </w:pPr>
            <w:r>
              <w:rPr>
                <w:rFonts w:ascii="Arial" w:eastAsia="Times New Roman" w:hAnsi="Arial" w:cs="Arial"/>
                <w:sz w:val="20"/>
                <w:szCs w:val="20"/>
                <w:lang w:val="sr-Cyrl-CS"/>
              </w:rPr>
              <w:t>630</w:t>
            </w:r>
          </w:p>
        </w:tc>
        <w:tc>
          <w:tcPr>
            <w:tcW w:w="1857" w:type="dxa"/>
            <w:shd w:val="clear" w:color="auto" w:fill="FFFF00"/>
            <w:vAlign w:val="bottom"/>
          </w:tcPr>
          <w:p w:rsidR="00B92EED" w:rsidRPr="003D25DB" w:rsidRDefault="00B92EED" w:rsidP="00F143F8">
            <w:pPr>
              <w:jc w:val="center"/>
              <w:rPr>
                <w:rFonts w:ascii="Arial" w:eastAsia="Times New Roman" w:hAnsi="Arial" w:cs="Arial"/>
                <w:sz w:val="20"/>
                <w:szCs w:val="20"/>
                <w:lang w:val="sr-Cyrl-CS"/>
              </w:rPr>
            </w:pPr>
            <w:r>
              <w:rPr>
                <w:rFonts w:ascii="Arial" w:eastAsia="Times New Roman" w:hAnsi="Arial" w:cs="Arial"/>
                <w:sz w:val="20"/>
                <w:szCs w:val="20"/>
                <w:lang w:val="sr-Cyrl-CS"/>
              </w:rPr>
              <w:t>2630</w:t>
            </w:r>
          </w:p>
        </w:tc>
        <w:tc>
          <w:tcPr>
            <w:tcW w:w="1857" w:type="dxa"/>
          </w:tcPr>
          <w:p w:rsidR="00B92EED" w:rsidRPr="00427489" w:rsidRDefault="00B92EED" w:rsidP="00F143F8">
            <w:pPr>
              <w:jc w:val="center"/>
              <w:rPr>
                <w:rFonts w:ascii="Arial" w:eastAsia="Times New Roman" w:hAnsi="Arial" w:cs="Arial"/>
                <w:sz w:val="20"/>
                <w:szCs w:val="20"/>
                <w:lang w:val="sr-Cyrl-CS"/>
              </w:rPr>
            </w:pPr>
          </w:p>
        </w:tc>
      </w:tr>
      <w:tr w:rsidR="00B92EED" w:rsidRPr="00427489" w:rsidTr="00F143F8">
        <w:trPr>
          <w:jc w:val="center"/>
        </w:trPr>
        <w:tc>
          <w:tcPr>
            <w:tcW w:w="2031" w:type="dxa"/>
            <w:shd w:val="clear" w:color="auto" w:fill="00B0F0"/>
            <w:tcMar>
              <w:top w:w="108" w:type="dxa"/>
              <w:left w:w="108" w:type="dxa"/>
              <w:bottom w:w="108" w:type="dxa"/>
              <w:right w:w="108" w:type="dxa"/>
            </w:tcMar>
          </w:tcPr>
          <w:p w:rsidR="00B92EED" w:rsidRPr="00427489" w:rsidRDefault="00B92EED" w:rsidP="00F143F8">
            <w:pPr>
              <w:widowControl w:val="0"/>
              <w:suppressAutoHyphens/>
              <w:autoSpaceDN w:val="0"/>
              <w:spacing w:after="0" w:line="360" w:lineRule="auto"/>
              <w:ind w:left="-901"/>
              <w:jc w:val="right"/>
              <w:rPr>
                <w:rFonts w:ascii="Arial" w:eastAsia="SimSun" w:hAnsi="Arial" w:cs="Arial"/>
                <w:b/>
                <w:color w:val="000000"/>
                <w:kern w:val="3"/>
                <w:sz w:val="20"/>
                <w:szCs w:val="20"/>
                <w:lang w:eastAsia="zh-CN"/>
              </w:rPr>
            </w:pPr>
            <w:r w:rsidRPr="00427489">
              <w:rPr>
                <w:rFonts w:ascii="Arial" w:eastAsia="SimSun" w:hAnsi="Arial" w:cs="Arial"/>
                <w:b/>
                <w:color w:val="000000"/>
                <w:kern w:val="3"/>
                <w:sz w:val="20"/>
                <w:szCs w:val="20"/>
                <w:lang w:eastAsia="zh-CN"/>
              </w:rPr>
              <w:t>УКУПНО:</w:t>
            </w:r>
          </w:p>
        </w:tc>
        <w:tc>
          <w:tcPr>
            <w:tcW w:w="1758" w:type="dxa"/>
            <w:shd w:val="clear" w:color="auto" w:fill="FF0000"/>
            <w:tcMar>
              <w:top w:w="108" w:type="dxa"/>
              <w:left w:w="108" w:type="dxa"/>
              <w:bottom w:w="108" w:type="dxa"/>
              <w:right w:w="108" w:type="dxa"/>
            </w:tcMar>
          </w:tcPr>
          <w:p w:rsidR="00B92EED" w:rsidRDefault="00B92EED" w:rsidP="00F143F8">
            <w:pPr>
              <w:jc w:val="center"/>
              <w:rPr>
                <w:rFonts w:ascii="Arial" w:hAnsi="Arial" w:cs="Arial"/>
                <w:b/>
                <w:bCs/>
                <w:color w:val="000000"/>
                <w:sz w:val="20"/>
                <w:szCs w:val="20"/>
              </w:rPr>
            </w:pPr>
            <w:r>
              <w:rPr>
                <w:rFonts w:ascii="Arial" w:hAnsi="Arial" w:cs="Arial"/>
                <w:b/>
                <w:bCs/>
                <w:color w:val="000000"/>
                <w:sz w:val="20"/>
                <w:szCs w:val="20"/>
                <w:lang w:val="sr-Cyrl-CS"/>
              </w:rPr>
              <w:t>11110</w:t>
            </w:r>
          </w:p>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b/>
                <w:sz w:val="20"/>
                <w:szCs w:val="20"/>
                <w:lang w:val="sr-Cyrl-CS"/>
              </w:rPr>
            </w:pPr>
          </w:p>
        </w:tc>
        <w:tc>
          <w:tcPr>
            <w:tcW w:w="1857" w:type="dxa"/>
            <w:shd w:val="clear" w:color="auto" w:fill="92D050"/>
            <w:tcMar>
              <w:top w:w="108" w:type="dxa"/>
              <w:left w:w="108" w:type="dxa"/>
              <w:bottom w:w="108" w:type="dxa"/>
              <w:right w:w="108" w:type="dxa"/>
            </w:tcMar>
          </w:tcPr>
          <w:p w:rsidR="00B92EED" w:rsidRDefault="00B92EED" w:rsidP="00F143F8">
            <w:pPr>
              <w:jc w:val="center"/>
              <w:rPr>
                <w:rFonts w:ascii="Arial" w:hAnsi="Arial" w:cs="Arial"/>
                <w:b/>
                <w:bCs/>
                <w:color w:val="000000"/>
                <w:sz w:val="20"/>
                <w:szCs w:val="20"/>
              </w:rPr>
            </w:pPr>
            <w:r>
              <w:rPr>
                <w:rFonts w:ascii="Arial" w:hAnsi="Arial" w:cs="Arial"/>
                <w:b/>
                <w:bCs/>
                <w:color w:val="000000"/>
                <w:sz w:val="20"/>
                <w:szCs w:val="20"/>
                <w:lang w:val="sr-Cyrl-CS"/>
              </w:rPr>
              <w:t>4010</w:t>
            </w:r>
          </w:p>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b/>
                <w:sz w:val="20"/>
                <w:szCs w:val="20"/>
                <w:lang w:val="sr-Cyrl-CS"/>
              </w:rPr>
            </w:pPr>
          </w:p>
        </w:tc>
        <w:tc>
          <w:tcPr>
            <w:tcW w:w="1857" w:type="dxa"/>
            <w:shd w:val="clear" w:color="auto" w:fill="FFFF00"/>
          </w:tcPr>
          <w:p w:rsidR="00B92EED" w:rsidRDefault="00B92EED" w:rsidP="00F143F8">
            <w:pPr>
              <w:jc w:val="center"/>
              <w:rPr>
                <w:rFonts w:ascii="Arial" w:hAnsi="Arial" w:cs="Arial"/>
                <w:b/>
                <w:bCs/>
                <w:color w:val="000000"/>
                <w:sz w:val="20"/>
                <w:szCs w:val="20"/>
              </w:rPr>
            </w:pPr>
            <w:r>
              <w:rPr>
                <w:rFonts w:ascii="Arial" w:hAnsi="Arial" w:cs="Arial"/>
                <w:b/>
                <w:bCs/>
                <w:color w:val="000000"/>
                <w:sz w:val="20"/>
                <w:szCs w:val="20"/>
                <w:lang w:val="sr-Cyrl-CS"/>
              </w:rPr>
              <w:t>15120</w:t>
            </w:r>
          </w:p>
          <w:p w:rsidR="00B92EED" w:rsidRPr="00427489" w:rsidRDefault="00B92EED" w:rsidP="00F143F8">
            <w:pPr>
              <w:suppressAutoHyphens/>
              <w:autoSpaceDE w:val="0"/>
              <w:autoSpaceDN w:val="0"/>
              <w:adjustRightInd w:val="0"/>
              <w:spacing w:after="0" w:line="240" w:lineRule="auto"/>
              <w:jc w:val="center"/>
              <w:rPr>
                <w:rFonts w:ascii="Arial" w:eastAsia="Times New Roman" w:hAnsi="Arial" w:cs="Arial"/>
                <w:b/>
                <w:sz w:val="20"/>
                <w:szCs w:val="20"/>
                <w:lang w:val="sr-Cyrl-CS"/>
              </w:rPr>
            </w:pPr>
          </w:p>
        </w:tc>
        <w:tc>
          <w:tcPr>
            <w:tcW w:w="1857" w:type="dxa"/>
            <w:shd w:val="thinReverseDiagStripe" w:color="00B0F0" w:fill="auto"/>
          </w:tcPr>
          <w:p w:rsidR="00B92EED" w:rsidRPr="00427489" w:rsidRDefault="00B92EED" w:rsidP="00F143F8">
            <w:pPr>
              <w:suppressAutoHyphens/>
              <w:autoSpaceDE w:val="0"/>
              <w:autoSpaceDN w:val="0"/>
              <w:adjustRightInd w:val="0"/>
              <w:spacing w:after="0" w:line="240" w:lineRule="auto"/>
              <w:jc w:val="both"/>
              <w:rPr>
                <w:rFonts w:ascii="Arial" w:eastAsia="Times New Roman" w:hAnsi="Arial" w:cs="Arial"/>
                <w:sz w:val="20"/>
                <w:szCs w:val="20"/>
              </w:rPr>
            </w:pPr>
          </w:p>
        </w:tc>
      </w:tr>
    </w:tbl>
    <w:p w:rsidR="00B92EED" w:rsidRDefault="00B92EED" w:rsidP="00B92EED">
      <w:pPr>
        <w:widowControl w:val="0"/>
        <w:suppressAutoHyphens/>
        <w:autoSpaceDN w:val="0"/>
        <w:spacing w:after="0" w:line="240" w:lineRule="auto"/>
        <w:jc w:val="both"/>
        <w:rPr>
          <w:rFonts w:ascii="Tahoma" w:eastAsia="SimSun" w:hAnsi="Tahoma" w:cs="Tahoma"/>
          <w:b/>
          <w:color w:val="FF0000"/>
          <w:kern w:val="3"/>
          <w:lang w:val="sr-Cyrl-CS" w:eastAsia="zh-CN" w:bidi="hi-IN"/>
        </w:rPr>
      </w:pPr>
    </w:p>
    <w:p w:rsidR="00B92EED" w:rsidRDefault="00B92EED" w:rsidP="00B92EED">
      <w:pPr>
        <w:widowControl w:val="0"/>
        <w:suppressAutoHyphens/>
        <w:autoSpaceDN w:val="0"/>
        <w:spacing w:after="0" w:line="240" w:lineRule="auto"/>
        <w:jc w:val="center"/>
        <w:rPr>
          <w:rFonts w:ascii="Tahoma" w:eastAsia="SimSun" w:hAnsi="Tahoma" w:cs="Tahoma"/>
          <w:b/>
          <w:color w:val="FF0000"/>
          <w:kern w:val="3"/>
          <w:lang w:eastAsia="zh-CN" w:bidi="hi-IN"/>
        </w:rPr>
      </w:pPr>
    </w:p>
    <w:p w:rsidR="00B92EED" w:rsidRPr="00027C62" w:rsidRDefault="00B92EED" w:rsidP="00B92EED">
      <w:pPr>
        <w:widowControl w:val="0"/>
        <w:suppressAutoHyphens/>
        <w:autoSpaceDN w:val="0"/>
        <w:spacing w:after="0" w:line="240" w:lineRule="auto"/>
        <w:jc w:val="center"/>
        <w:rPr>
          <w:rFonts w:ascii="Tahoma" w:eastAsia="SimSun" w:hAnsi="Tahoma" w:cs="Tahoma"/>
          <w:b/>
          <w:kern w:val="3"/>
          <w:lang w:val="sr-Cyrl-CS" w:eastAsia="zh-CN" w:bidi="hi-IN"/>
        </w:rPr>
      </w:pPr>
      <w:r w:rsidRPr="00AF5F3C">
        <w:rPr>
          <w:rFonts w:ascii="Tahoma" w:eastAsia="SimSun" w:hAnsi="Tahoma" w:cs="Tahoma"/>
          <w:b/>
          <w:kern w:val="3"/>
          <w:lang w:eastAsia="zh-CN" w:bidi="hi-IN"/>
        </w:rPr>
        <w:lastRenderedPageBreak/>
        <w:t xml:space="preserve">Укупно планирана потрошња </w:t>
      </w:r>
      <w:r>
        <w:rPr>
          <w:rFonts w:ascii="Tahoma" w:eastAsia="SimSun" w:hAnsi="Tahoma" w:cs="Tahoma"/>
          <w:b/>
          <w:kern w:val="3"/>
          <w:lang w:val="sr-Cyrl-CS" w:eastAsia="zh-CN" w:bidi="hi-IN"/>
        </w:rPr>
        <w:t>за период важења уговора о овој јавној набавци (до 12 месеци односно до утрошка средстава)</w:t>
      </w:r>
    </w:p>
    <w:p w:rsidR="00B92EED" w:rsidRPr="00AF5F3C" w:rsidRDefault="00B92EED" w:rsidP="00B92EED">
      <w:pPr>
        <w:widowControl w:val="0"/>
        <w:suppressAutoHyphens/>
        <w:autoSpaceDN w:val="0"/>
        <w:spacing w:after="0" w:line="240" w:lineRule="auto"/>
        <w:rPr>
          <w:rFonts w:ascii="Tahoma" w:eastAsia="SimSun" w:hAnsi="Tahoma" w:cs="Tahoma"/>
          <w:kern w:val="3"/>
          <w:lang w:eastAsia="zh-CN" w:bidi="hi-IN"/>
        </w:rPr>
      </w:pPr>
    </w:p>
    <w:tbl>
      <w:tblPr>
        <w:tblW w:w="8460" w:type="dxa"/>
        <w:jc w:val="center"/>
        <w:tblInd w:w="10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0A0"/>
      </w:tblPr>
      <w:tblGrid>
        <w:gridCol w:w="2700"/>
        <w:gridCol w:w="2790"/>
        <w:gridCol w:w="2970"/>
      </w:tblGrid>
      <w:tr w:rsidR="00B92EED" w:rsidRPr="00AF5F3C" w:rsidTr="00F143F8">
        <w:trPr>
          <w:trHeight w:val="765"/>
          <w:jc w:val="center"/>
        </w:trPr>
        <w:tc>
          <w:tcPr>
            <w:tcW w:w="2700" w:type="dxa"/>
            <w:shd w:val="clear" w:color="auto" w:fill="00B0F0"/>
            <w:tcMar>
              <w:top w:w="108" w:type="dxa"/>
              <w:left w:w="108" w:type="dxa"/>
              <w:bottom w:w="108" w:type="dxa"/>
              <w:right w:w="108" w:type="dxa"/>
            </w:tcMar>
            <w:vAlign w:val="center"/>
          </w:tcPr>
          <w:p w:rsidR="00B92EED" w:rsidRPr="00AF5F3C" w:rsidRDefault="00B92EED" w:rsidP="00F143F8">
            <w:pPr>
              <w:widowControl w:val="0"/>
              <w:suppressAutoHyphens/>
              <w:autoSpaceDN w:val="0"/>
              <w:spacing w:after="0" w:line="360" w:lineRule="auto"/>
              <w:jc w:val="center"/>
              <w:rPr>
                <w:rFonts w:ascii="Tahoma" w:eastAsia="SimSun" w:hAnsi="Tahoma" w:cs="Tahoma"/>
                <w:b/>
                <w:color w:val="00000A"/>
                <w:kern w:val="3"/>
                <w:lang w:eastAsia="zh-CN"/>
              </w:rPr>
            </w:pPr>
            <w:r w:rsidRPr="00AF5F3C">
              <w:rPr>
                <w:rFonts w:ascii="Tahoma" w:eastAsia="SimSun" w:hAnsi="Tahoma" w:cs="Tahoma"/>
                <w:b/>
                <w:color w:val="00000A"/>
                <w:kern w:val="3"/>
                <w:lang w:eastAsia="zh-CN"/>
              </w:rPr>
              <w:t>Виша тарифа</w:t>
            </w:r>
          </w:p>
          <w:p w:rsidR="00B92EED" w:rsidRPr="00AF5F3C" w:rsidRDefault="00B92EED" w:rsidP="00F143F8">
            <w:pPr>
              <w:widowControl w:val="0"/>
              <w:suppressAutoHyphens/>
              <w:autoSpaceDN w:val="0"/>
              <w:spacing w:after="0" w:line="360" w:lineRule="auto"/>
              <w:jc w:val="center"/>
              <w:rPr>
                <w:rFonts w:ascii="Tahoma" w:eastAsia="SimSun" w:hAnsi="Tahoma" w:cs="Tahoma"/>
                <w:b/>
                <w:kern w:val="3"/>
                <w:lang w:eastAsia="zh-CN"/>
              </w:rPr>
            </w:pPr>
            <w:r w:rsidRPr="00AF5F3C">
              <w:rPr>
                <w:rFonts w:ascii="Tahoma" w:eastAsia="SimSun" w:hAnsi="Tahoma" w:cs="Tahoma"/>
                <w:b/>
                <w:color w:val="00000A"/>
                <w:kern w:val="3"/>
                <w:lang w:eastAsia="zh-CN"/>
              </w:rPr>
              <w:t xml:space="preserve"> (kWh)</w:t>
            </w:r>
          </w:p>
        </w:tc>
        <w:tc>
          <w:tcPr>
            <w:tcW w:w="2790" w:type="dxa"/>
            <w:shd w:val="clear" w:color="auto" w:fill="00B0F0"/>
            <w:tcMar>
              <w:top w:w="108" w:type="dxa"/>
              <w:left w:w="108" w:type="dxa"/>
              <w:bottom w:w="108" w:type="dxa"/>
              <w:right w:w="108" w:type="dxa"/>
            </w:tcMar>
            <w:vAlign w:val="center"/>
          </w:tcPr>
          <w:p w:rsidR="00B92EED" w:rsidRPr="00AF5F3C" w:rsidRDefault="00B92EED" w:rsidP="00F143F8">
            <w:pPr>
              <w:widowControl w:val="0"/>
              <w:suppressAutoHyphens/>
              <w:autoSpaceDN w:val="0"/>
              <w:spacing w:after="0" w:line="360" w:lineRule="auto"/>
              <w:jc w:val="center"/>
              <w:rPr>
                <w:rFonts w:ascii="Tahoma" w:eastAsia="SimSun" w:hAnsi="Tahoma" w:cs="Tahoma"/>
                <w:b/>
                <w:color w:val="00000A"/>
                <w:kern w:val="3"/>
                <w:lang w:eastAsia="zh-CN"/>
              </w:rPr>
            </w:pPr>
            <w:r w:rsidRPr="00AF5F3C">
              <w:rPr>
                <w:rFonts w:ascii="Tahoma" w:eastAsia="SimSun" w:hAnsi="Tahoma" w:cs="Tahoma"/>
                <w:b/>
                <w:color w:val="00000A"/>
                <w:kern w:val="3"/>
                <w:lang w:eastAsia="zh-CN"/>
              </w:rPr>
              <w:t>Нижа тарифа</w:t>
            </w:r>
          </w:p>
          <w:p w:rsidR="00B92EED" w:rsidRPr="00AF5F3C" w:rsidRDefault="00B92EED" w:rsidP="00F143F8">
            <w:pPr>
              <w:widowControl w:val="0"/>
              <w:suppressAutoHyphens/>
              <w:autoSpaceDN w:val="0"/>
              <w:spacing w:after="0" w:line="360" w:lineRule="auto"/>
              <w:jc w:val="center"/>
              <w:rPr>
                <w:rFonts w:ascii="Tahoma" w:eastAsia="SimSun" w:hAnsi="Tahoma" w:cs="Tahoma"/>
                <w:b/>
                <w:kern w:val="3"/>
                <w:lang w:eastAsia="zh-CN"/>
              </w:rPr>
            </w:pPr>
            <w:r w:rsidRPr="00AF5F3C">
              <w:rPr>
                <w:rFonts w:ascii="Tahoma" w:eastAsia="SimSun" w:hAnsi="Tahoma" w:cs="Tahoma"/>
                <w:b/>
                <w:color w:val="00000A"/>
                <w:kern w:val="3"/>
                <w:lang w:eastAsia="zh-CN"/>
              </w:rPr>
              <w:t>(kWh)</w:t>
            </w:r>
          </w:p>
        </w:tc>
        <w:tc>
          <w:tcPr>
            <w:tcW w:w="2970" w:type="dxa"/>
            <w:shd w:val="clear" w:color="auto" w:fill="00B0F0"/>
          </w:tcPr>
          <w:p w:rsidR="00B92EED" w:rsidRPr="00AF5F3C" w:rsidRDefault="00B92EED" w:rsidP="00F143F8">
            <w:pPr>
              <w:widowControl w:val="0"/>
              <w:suppressAutoHyphens/>
              <w:autoSpaceDN w:val="0"/>
              <w:spacing w:after="0" w:line="360" w:lineRule="auto"/>
              <w:jc w:val="center"/>
              <w:rPr>
                <w:rFonts w:ascii="Tahoma" w:eastAsia="SimSun" w:hAnsi="Tahoma" w:cs="Tahoma"/>
                <w:b/>
                <w:color w:val="00000A"/>
                <w:kern w:val="3"/>
                <w:lang w:eastAsia="zh-CN"/>
              </w:rPr>
            </w:pPr>
            <w:r w:rsidRPr="00AF5F3C">
              <w:rPr>
                <w:rFonts w:ascii="Tahoma" w:eastAsia="SimSun" w:hAnsi="Tahoma" w:cs="Tahoma"/>
                <w:b/>
                <w:color w:val="00000A"/>
                <w:kern w:val="3"/>
                <w:lang w:eastAsia="zh-CN"/>
              </w:rPr>
              <w:t>Укупно</w:t>
            </w:r>
          </w:p>
          <w:p w:rsidR="00B92EED" w:rsidRPr="00AF5F3C" w:rsidRDefault="00B92EED" w:rsidP="00F143F8">
            <w:pPr>
              <w:widowControl w:val="0"/>
              <w:suppressAutoHyphens/>
              <w:autoSpaceDN w:val="0"/>
              <w:spacing w:after="0" w:line="360" w:lineRule="auto"/>
              <w:jc w:val="center"/>
              <w:rPr>
                <w:rFonts w:ascii="Tahoma" w:eastAsia="SimSun" w:hAnsi="Tahoma" w:cs="Tahoma"/>
                <w:b/>
                <w:color w:val="00000A"/>
                <w:kern w:val="3"/>
                <w:lang w:eastAsia="zh-CN"/>
              </w:rPr>
            </w:pPr>
            <w:r w:rsidRPr="00AF5F3C">
              <w:rPr>
                <w:rFonts w:ascii="Tahoma" w:eastAsia="SimSun" w:hAnsi="Tahoma" w:cs="Tahoma"/>
                <w:b/>
                <w:color w:val="00000A"/>
                <w:kern w:val="3"/>
                <w:lang w:eastAsia="zh-CN"/>
              </w:rPr>
              <w:t xml:space="preserve"> (kWh)</w:t>
            </w:r>
          </w:p>
        </w:tc>
      </w:tr>
      <w:tr w:rsidR="00B92EED" w:rsidRPr="00AF5F3C" w:rsidTr="00B92EED">
        <w:trPr>
          <w:trHeight w:val="645"/>
          <w:jc w:val="center"/>
        </w:trPr>
        <w:tc>
          <w:tcPr>
            <w:tcW w:w="2700" w:type="dxa"/>
            <w:shd w:val="clear" w:color="auto" w:fill="00B0F0"/>
            <w:tcMar>
              <w:top w:w="108" w:type="dxa"/>
              <w:left w:w="108" w:type="dxa"/>
              <w:bottom w:w="108" w:type="dxa"/>
              <w:right w:w="108" w:type="dxa"/>
            </w:tcMar>
          </w:tcPr>
          <w:p w:rsidR="00B92EED" w:rsidRPr="00AF5F3C" w:rsidRDefault="00B92EED" w:rsidP="00F143F8">
            <w:pPr>
              <w:widowControl w:val="0"/>
              <w:suppressAutoHyphens/>
              <w:autoSpaceDN w:val="0"/>
              <w:spacing w:after="0" w:line="360" w:lineRule="auto"/>
              <w:jc w:val="center"/>
              <w:rPr>
                <w:rFonts w:ascii="Tahoma" w:eastAsia="SimSun" w:hAnsi="Tahoma" w:cs="Tahoma"/>
                <w:kern w:val="3"/>
                <w:lang w:eastAsia="zh-CN"/>
              </w:rPr>
            </w:pPr>
            <w:r w:rsidRPr="00AF5F3C">
              <w:rPr>
                <w:rFonts w:ascii="Tahoma" w:eastAsia="SimSun" w:hAnsi="Tahoma" w:cs="Tahoma"/>
                <w:b/>
                <w:color w:val="00000A"/>
                <w:kern w:val="3"/>
                <w:lang w:eastAsia="zh-CN"/>
              </w:rPr>
              <w:t>1</w:t>
            </w:r>
          </w:p>
        </w:tc>
        <w:tc>
          <w:tcPr>
            <w:tcW w:w="2790" w:type="dxa"/>
            <w:shd w:val="clear" w:color="auto" w:fill="00B0F0"/>
            <w:tcMar>
              <w:top w:w="108" w:type="dxa"/>
              <w:left w:w="108" w:type="dxa"/>
              <w:bottom w:w="108" w:type="dxa"/>
              <w:right w:w="108" w:type="dxa"/>
            </w:tcMar>
          </w:tcPr>
          <w:p w:rsidR="00B92EED" w:rsidRPr="00AF5F3C" w:rsidRDefault="00B92EED" w:rsidP="00F143F8">
            <w:pPr>
              <w:widowControl w:val="0"/>
              <w:suppressAutoHyphens/>
              <w:autoSpaceDN w:val="0"/>
              <w:spacing w:after="0" w:line="360" w:lineRule="auto"/>
              <w:jc w:val="center"/>
              <w:rPr>
                <w:rFonts w:ascii="Tahoma" w:eastAsia="SimSun" w:hAnsi="Tahoma" w:cs="Tahoma"/>
                <w:kern w:val="3"/>
                <w:lang w:eastAsia="zh-CN"/>
              </w:rPr>
            </w:pPr>
            <w:r w:rsidRPr="00AF5F3C">
              <w:rPr>
                <w:rFonts w:ascii="Tahoma" w:eastAsia="SimSun" w:hAnsi="Tahoma" w:cs="Tahoma"/>
                <w:b/>
                <w:color w:val="00000A"/>
                <w:kern w:val="3"/>
                <w:lang w:eastAsia="zh-CN"/>
              </w:rPr>
              <w:t>2</w:t>
            </w:r>
          </w:p>
        </w:tc>
        <w:tc>
          <w:tcPr>
            <w:tcW w:w="2970" w:type="dxa"/>
            <w:shd w:val="clear" w:color="auto" w:fill="00B0F0"/>
          </w:tcPr>
          <w:p w:rsidR="00B92EED" w:rsidRPr="00AF5F3C" w:rsidRDefault="00B92EED" w:rsidP="00F143F8">
            <w:pPr>
              <w:widowControl w:val="0"/>
              <w:suppressAutoHyphens/>
              <w:autoSpaceDN w:val="0"/>
              <w:spacing w:after="0" w:line="360" w:lineRule="auto"/>
              <w:jc w:val="center"/>
              <w:rPr>
                <w:rFonts w:ascii="Tahoma" w:eastAsia="SimSun" w:hAnsi="Tahoma" w:cs="Tahoma"/>
                <w:b/>
                <w:color w:val="00000A"/>
                <w:kern w:val="3"/>
                <w:lang w:eastAsia="zh-CN"/>
              </w:rPr>
            </w:pPr>
            <w:r w:rsidRPr="00AF5F3C">
              <w:rPr>
                <w:rFonts w:ascii="Tahoma" w:eastAsia="SimSun" w:hAnsi="Tahoma" w:cs="Tahoma"/>
                <w:b/>
                <w:color w:val="00000A"/>
                <w:kern w:val="3"/>
                <w:lang w:eastAsia="zh-CN"/>
              </w:rPr>
              <w:t>3</w:t>
            </w:r>
          </w:p>
        </w:tc>
      </w:tr>
      <w:tr w:rsidR="00B92EED" w:rsidRPr="00AF5F3C" w:rsidTr="00F143F8">
        <w:trPr>
          <w:jc w:val="center"/>
        </w:trPr>
        <w:tc>
          <w:tcPr>
            <w:tcW w:w="2700" w:type="dxa"/>
            <w:shd w:val="clear" w:color="auto" w:fill="FF0000"/>
            <w:tcMar>
              <w:top w:w="108" w:type="dxa"/>
              <w:left w:w="108" w:type="dxa"/>
              <w:bottom w:w="108" w:type="dxa"/>
              <w:right w:w="108" w:type="dxa"/>
            </w:tcMar>
          </w:tcPr>
          <w:p w:rsidR="00B92EED" w:rsidRPr="0095244F" w:rsidRDefault="0095244F" w:rsidP="00F143F8">
            <w:pPr>
              <w:suppressAutoHyphens/>
              <w:autoSpaceDE w:val="0"/>
              <w:autoSpaceDN w:val="0"/>
              <w:adjustRightInd w:val="0"/>
              <w:spacing w:after="0" w:line="240" w:lineRule="auto"/>
              <w:jc w:val="center"/>
              <w:rPr>
                <w:rFonts w:ascii="Tahoma" w:eastAsia="Times New Roman" w:hAnsi="Tahoma" w:cs="Tahoma"/>
                <w:b/>
                <w:lang w:val="sr-Cyrl-CS"/>
              </w:rPr>
            </w:pPr>
            <w:r>
              <w:rPr>
                <w:rFonts w:ascii="Tahoma" w:eastAsia="Times New Roman" w:hAnsi="Tahoma" w:cs="Tahoma"/>
                <w:b/>
                <w:lang w:val="sr-Cyrl-CS"/>
              </w:rPr>
              <w:t>333320</w:t>
            </w:r>
          </w:p>
        </w:tc>
        <w:tc>
          <w:tcPr>
            <w:tcW w:w="2790" w:type="dxa"/>
            <w:shd w:val="clear" w:color="auto" w:fill="92D050"/>
            <w:tcMar>
              <w:top w:w="108" w:type="dxa"/>
              <w:left w:w="108" w:type="dxa"/>
              <w:bottom w:w="108" w:type="dxa"/>
              <w:right w:w="108" w:type="dxa"/>
            </w:tcMar>
          </w:tcPr>
          <w:p w:rsidR="00B92EED" w:rsidRPr="0095244F" w:rsidRDefault="0095244F" w:rsidP="00F143F8">
            <w:pPr>
              <w:suppressAutoHyphens/>
              <w:autoSpaceDE w:val="0"/>
              <w:autoSpaceDN w:val="0"/>
              <w:adjustRightInd w:val="0"/>
              <w:spacing w:after="0" w:line="240" w:lineRule="auto"/>
              <w:jc w:val="center"/>
              <w:rPr>
                <w:rFonts w:ascii="Tahoma" w:eastAsia="Times New Roman" w:hAnsi="Tahoma" w:cs="Tahoma"/>
                <w:b/>
                <w:lang w:val="sr-Cyrl-CS"/>
              </w:rPr>
            </w:pPr>
            <w:r>
              <w:rPr>
                <w:rFonts w:ascii="Tahoma" w:eastAsia="Times New Roman" w:hAnsi="Tahoma" w:cs="Tahoma"/>
                <w:b/>
                <w:lang w:val="sr-Cyrl-CS"/>
              </w:rPr>
              <w:t>81387</w:t>
            </w:r>
          </w:p>
        </w:tc>
        <w:tc>
          <w:tcPr>
            <w:tcW w:w="2970" w:type="dxa"/>
            <w:shd w:val="clear" w:color="auto" w:fill="FFFF00"/>
          </w:tcPr>
          <w:p w:rsidR="00B92EED" w:rsidRPr="0095244F" w:rsidRDefault="0095244F" w:rsidP="00F143F8">
            <w:pPr>
              <w:suppressAutoHyphens/>
              <w:autoSpaceDE w:val="0"/>
              <w:autoSpaceDN w:val="0"/>
              <w:adjustRightInd w:val="0"/>
              <w:spacing w:after="0" w:line="240" w:lineRule="auto"/>
              <w:jc w:val="center"/>
              <w:rPr>
                <w:rFonts w:ascii="Tahoma" w:eastAsia="Times New Roman" w:hAnsi="Tahoma" w:cs="Tahoma"/>
                <w:b/>
                <w:lang w:val="sr-Cyrl-CS"/>
              </w:rPr>
            </w:pPr>
            <w:r>
              <w:rPr>
                <w:rFonts w:ascii="Tahoma" w:eastAsia="Times New Roman" w:hAnsi="Tahoma" w:cs="Tahoma"/>
                <w:b/>
                <w:lang w:val="sr-Cyrl-CS"/>
              </w:rPr>
              <w:t>414707</w:t>
            </w:r>
          </w:p>
        </w:tc>
      </w:tr>
    </w:tbl>
    <w:p w:rsidR="00B92EED" w:rsidRDefault="00B92EED" w:rsidP="00B92EED">
      <w:pPr>
        <w:widowControl w:val="0"/>
        <w:tabs>
          <w:tab w:val="left" w:pos="417"/>
          <w:tab w:val="left" w:pos="756"/>
        </w:tabs>
        <w:suppressAutoHyphens/>
        <w:autoSpaceDN w:val="0"/>
        <w:spacing w:before="60" w:after="0" w:line="240" w:lineRule="auto"/>
        <w:jc w:val="both"/>
        <w:rPr>
          <w:rFonts w:ascii="Times New Roman" w:hAnsi="Times New Roman"/>
          <w:iCs/>
          <w:sz w:val="20"/>
          <w:szCs w:val="20"/>
          <w:lang w:val="ru-RU"/>
        </w:rPr>
      </w:pPr>
      <w:r w:rsidRPr="00146339">
        <w:rPr>
          <w:rFonts w:ascii="Times New Roman" w:hAnsi="Times New Roman"/>
          <w:b/>
          <w:iCs/>
          <w:sz w:val="20"/>
          <w:szCs w:val="20"/>
          <w:lang w:val="ru-RU"/>
        </w:rPr>
        <w:t>Место примопредаје:</w:t>
      </w:r>
      <w:r w:rsidRPr="00146339">
        <w:rPr>
          <w:rFonts w:ascii="Times New Roman" w:hAnsi="Times New Roman"/>
          <w:iCs/>
          <w:sz w:val="20"/>
          <w:szCs w:val="20"/>
          <w:lang w:val="ru-RU"/>
        </w:rPr>
        <w:t xml:space="preserve"> унутар електроенергетског система Републике Србије у објектима у својини Дома за душевно оболела лица «Чуруг» (Чуруг, Краља Петра Првог 1), као и у објекту датом од стране Скупштине општине Жабаљ на коришћење (Чуруг, Краља Петра Првог 102), те у објект</w:t>
      </w:r>
      <w:r>
        <w:rPr>
          <w:rFonts w:ascii="Times New Roman" w:hAnsi="Times New Roman"/>
          <w:iCs/>
          <w:sz w:val="20"/>
          <w:szCs w:val="20"/>
          <w:lang w:val="ru-RU"/>
        </w:rPr>
        <w:t>има у коме је Дом</w:t>
      </w:r>
      <w:r w:rsidRPr="00146339">
        <w:rPr>
          <w:rFonts w:ascii="Times New Roman" w:hAnsi="Times New Roman"/>
          <w:iCs/>
          <w:sz w:val="20"/>
          <w:szCs w:val="20"/>
          <w:lang w:val="ru-RU"/>
        </w:rPr>
        <w:t xml:space="preserve"> за душевно оболела лица «Чуруг» закупац од стране власника-физичког лица (Чуруг, Петра Коњовића 11</w:t>
      </w:r>
      <w:r>
        <w:rPr>
          <w:rFonts w:ascii="Times New Roman" w:hAnsi="Times New Roman"/>
          <w:iCs/>
          <w:sz w:val="20"/>
          <w:szCs w:val="20"/>
          <w:lang w:val="ru-RU"/>
        </w:rPr>
        <w:t>, Чуруг, Димитрија Туцовића 90 Чуруг, Димитрија Туцовића 90а</w:t>
      </w:r>
      <w:r w:rsidRPr="00146339">
        <w:rPr>
          <w:rFonts w:ascii="Times New Roman" w:hAnsi="Times New Roman"/>
          <w:iCs/>
          <w:sz w:val="20"/>
          <w:szCs w:val="20"/>
          <w:lang w:val="ru-RU"/>
        </w:rPr>
        <w:t>).</w:t>
      </w:r>
    </w:p>
    <w:p w:rsidR="00B92EED" w:rsidRDefault="00B92EED" w:rsidP="00B92EED">
      <w:pPr>
        <w:widowControl w:val="0"/>
        <w:tabs>
          <w:tab w:val="left" w:pos="417"/>
          <w:tab w:val="left" w:pos="756"/>
        </w:tabs>
        <w:suppressAutoHyphens/>
        <w:autoSpaceDN w:val="0"/>
        <w:spacing w:before="60" w:after="0" w:line="240" w:lineRule="auto"/>
        <w:jc w:val="both"/>
        <w:rPr>
          <w:rFonts w:ascii="Times New Roman" w:hAnsi="Times New Roman"/>
          <w:iCs/>
          <w:sz w:val="20"/>
          <w:szCs w:val="20"/>
          <w:lang w:val="ru-RU"/>
        </w:rPr>
      </w:pPr>
    </w:p>
    <w:p w:rsidR="00B92EED" w:rsidRPr="00C96B81" w:rsidRDefault="00B92EED" w:rsidP="00B92EED">
      <w:pPr>
        <w:widowControl w:val="0"/>
        <w:tabs>
          <w:tab w:val="left" w:pos="417"/>
          <w:tab w:val="left" w:pos="756"/>
        </w:tabs>
        <w:suppressAutoHyphens/>
        <w:autoSpaceDN w:val="0"/>
        <w:spacing w:before="60" w:after="0" w:line="240" w:lineRule="auto"/>
        <w:jc w:val="both"/>
        <w:rPr>
          <w:rFonts w:ascii="Times New Roman" w:hAnsi="Times New Roman"/>
          <w:b/>
          <w:iCs/>
          <w:sz w:val="20"/>
          <w:szCs w:val="20"/>
          <w:lang w:val="ru-RU"/>
        </w:rPr>
      </w:pPr>
      <w:r>
        <w:rPr>
          <w:rFonts w:ascii="Times New Roman" w:hAnsi="Times New Roman"/>
          <w:b/>
          <w:iCs/>
          <w:sz w:val="20"/>
          <w:szCs w:val="20"/>
          <w:lang w:val="ru-RU"/>
        </w:rPr>
        <w:t>***</w:t>
      </w:r>
      <w:r w:rsidRPr="00C96B81">
        <w:rPr>
          <w:rFonts w:ascii="Times New Roman" w:hAnsi="Times New Roman"/>
          <w:b/>
          <w:iCs/>
          <w:sz w:val="20"/>
          <w:szCs w:val="20"/>
          <w:lang w:val="ru-RU"/>
        </w:rPr>
        <w:t xml:space="preserve">НАПОМЕНА : НАРУЧИЛАЦ УПОЗНАЈЕ ПОНУЂАЧА СА ЧИЊЕНИЦОМ ДА </w:t>
      </w:r>
    </w:p>
    <w:p w:rsidR="00B92EED" w:rsidRPr="00C96B81" w:rsidRDefault="00B92EED" w:rsidP="00B92EED">
      <w:pPr>
        <w:widowControl w:val="0"/>
        <w:tabs>
          <w:tab w:val="left" w:pos="417"/>
          <w:tab w:val="left" w:pos="756"/>
        </w:tabs>
        <w:suppressAutoHyphens/>
        <w:autoSpaceDN w:val="0"/>
        <w:spacing w:before="60" w:after="0" w:line="240" w:lineRule="auto"/>
        <w:jc w:val="both"/>
        <w:rPr>
          <w:rFonts w:ascii="Arial" w:eastAsia="SimSun" w:hAnsi="Arial" w:cs="Arial"/>
          <w:b/>
          <w:kern w:val="3"/>
          <w:sz w:val="20"/>
          <w:szCs w:val="20"/>
          <w:lang w:val="sr-Cyrl-CS" w:eastAsia="zh-CN"/>
        </w:rPr>
      </w:pPr>
      <w:r w:rsidRPr="00C96B81">
        <w:rPr>
          <w:rFonts w:ascii="Times New Roman" w:hAnsi="Times New Roman"/>
          <w:b/>
          <w:iCs/>
          <w:sz w:val="20"/>
          <w:szCs w:val="20"/>
          <w:lang w:val="ru-RU"/>
        </w:rPr>
        <w:t xml:space="preserve">     </w:t>
      </w:r>
      <w:r w:rsidRPr="00C96B81">
        <w:rPr>
          <w:rFonts w:ascii="Arial" w:eastAsia="SimSun" w:hAnsi="Arial" w:cs="Arial"/>
          <w:b/>
          <w:iCs/>
          <w:kern w:val="3"/>
          <w:sz w:val="20"/>
          <w:szCs w:val="20"/>
          <w:lang w:val="ru-RU" w:eastAsia="zh-CN" w:bidi="hi-IN"/>
        </w:rPr>
        <w:t>Мерно место:</w:t>
      </w:r>
      <w:r w:rsidRPr="00C96B81">
        <w:rPr>
          <w:rFonts w:ascii="Arial" w:eastAsia="SimSun" w:hAnsi="Arial" w:cs="Arial"/>
          <w:b/>
          <w:kern w:val="3"/>
          <w:sz w:val="20"/>
          <w:szCs w:val="20"/>
          <w:lang w:val="sr-Cyrl-CS" w:eastAsia="zh-CN"/>
        </w:rPr>
        <w:t>Чуруг, Димитрија Туцовића број 90, 21238 Чуруг</w:t>
      </w:r>
      <w:r w:rsidRPr="00C96B81">
        <w:rPr>
          <w:rFonts w:ascii="Arial" w:eastAsia="SimSun" w:hAnsi="Arial" w:cs="Arial"/>
          <w:b/>
          <w:iCs/>
          <w:kern w:val="3"/>
          <w:sz w:val="20"/>
          <w:szCs w:val="20"/>
          <w:lang w:eastAsia="zh-CN" w:bidi="hi-IN"/>
        </w:rPr>
        <w:t xml:space="preserve"> ЕДБ:</w:t>
      </w:r>
      <w:r w:rsidRPr="00C96B81">
        <w:rPr>
          <w:rFonts w:ascii="Arial" w:eastAsia="SimSun" w:hAnsi="Arial" w:cs="Arial"/>
          <w:b/>
          <w:kern w:val="3"/>
          <w:sz w:val="20"/>
          <w:szCs w:val="20"/>
          <w:lang w:val="sr-Cyrl-CS" w:eastAsia="zh-CN"/>
        </w:rPr>
        <w:t xml:space="preserve"> 117</w:t>
      </w:r>
      <w:r w:rsidRPr="00C96B81">
        <w:rPr>
          <w:rFonts w:ascii="Arial" w:eastAsia="SimSun" w:hAnsi="Arial" w:cs="Arial"/>
          <w:b/>
          <w:kern w:val="3"/>
          <w:sz w:val="20"/>
          <w:szCs w:val="20"/>
          <w:lang w:eastAsia="zh-CN"/>
        </w:rPr>
        <w:t>0426157</w:t>
      </w:r>
      <w:r w:rsidRPr="00C96B81">
        <w:rPr>
          <w:rFonts w:ascii="Arial" w:eastAsia="SimSun" w:hAnsi="Arial" w:cs="Arial"/>
          <w:b/>
          <w:kern w:val="3"/>
          <w:sz w:val="20"/>
          <w:szCs w:val="20"/>
          <w:lang w:val="sr-Cyrl-CS" w:eastAsia="zh-CN"/>
        </w:rPr>
        <w:t xml:space="preserve"> и</w:t>
      </w:r>
    </w:p>
    <w:p w:rsidR="00B92EED" w:rsidRPr="00C96B81" w:rsidRDefault="00B92EED" w:rsidP="00B92EED">
      <w:pPr>
        <w:widowControl w:val="0"/>
        <w:tabs>
          <w:tab w:val="left" w:pos="417"/>
          <w:tab w:val="left" w:pos="756"/>
        </w:tabs>
        <w:suppressAutoHyphens/>
        <w:autoSpaceDN w:val="0"/>
        <w:spacing w:before="60" w:after="0" w:line="240" w:lineRule="auto"/>
        <w:jc w:val="both"/>
        <w:rPr>
          <w:rFonts w:ascii="Times New Roman" w:hAnsi="Times New Roman"/>
          <w:b/>
          <w:iCs/>
          <w:color w:val="FF0000"/>
          <w:sz w:val="20"/>
          <w:szCs w:val="20"/>
        </w:rPr>
      </w:pPr>
      <w:r w:rsidRPr="00C96B81">
        <w:rPr>
          <w:rFonts w:ascii="Arial" w:eastAsia="SimSun" w:hAnsi="Arial" w:cs="Arial"/>
          <w:b/>
          <w:kern w:val="3"/>
          <w:sz w:val="20"/>
          <w:szCs w:val="20"/>
          <w:lang w:val="sr-Cyrl-CS" w:eastAsia="zh-CN"/>
        </w:rPr>
        <w:t xml:space="preserve">    </w:t>
      </w:r>
      <w:r w:rsidRPr="00C96B81">
        <w:rPr>
          <w:rFonts w:ascii="Arial" w:eastAsia="SimSun" w:hAnsi="Arial" w:cs="Arial"/>
          <w:b/>
          <w:iCs/>
          <w:kern w:val="3"/>
          <w:sz w:val="20"/>
          <w:szCs w:val="20"/>
          <w:lang w:val="ru-RU" w:eastAsia="zh-CN" w:bidi="hi-IN"/>
        </w:rPr>
        <w:t>Мерно место:</w:t>
      </w:r>
      <w:r w:rsidRPr="00C96B81">
        <w:rPr>
          <w:rFonts w:ascii="Arial" w:eastAsia="SimSun" w:hAnsi="Arial" w:cs="Arial"/>
          <w:b/>
          <w:kern w:val="3"/>
          <w:sz w:val="20"/>
          <w:szCs w:val="20"/>
          <w:lang w:val="sr-Cyrl-CS" w:eastAsia="zh-CN"/>
        </w:rPr>
        <w:t xml:space="preserve">Чуруг, Димитрија Туцовића број 90/а, 21238 Чуруг </w:t>
      </w:r>
      <w:r w:rsidRPr="00C96B81">
        <w:rPr>
          <w:rFonts w:ascii="Arial" w:eastAsia="SimSun" w:hAnsi="Arial" w:cs="Arial"/>
          <w:b/>
          <w:iCs/>
          <w:kern w:val="3"/>
          <w:sz w:val="20"/>
          <w:szCs w:val="20"/>
          <w:lang w:eastAsia="zh-CN" w:bidi="hi-IN"/>
        </w:rPr>
        <w:t>ЕДБ:</w:t>
      </w:r>
      <w:r w:rsidRPr="00C96B81">
        <w:rPr>
          <w:rFonts w:ascii="Arial" w:eastAsia="SimSun" w:hAnsi="Arial" w:cs="Arial"/>
          <w:b/>
          <w:kern w:val="3"/>
          <w:sz w:val="20"/>
          <w:szCs w:val="20"/>
          <w:lang w:val="sr-Cyrl-CS" w:eastAsia="zh-CN"/>
        </w:rPr>
        <w:t xml:space="preserve"> 117</w:t>
      </w:r>
      <w:r w:rsidRPr="00C96B81">
        <w:rPr>
          <w:rFonts w:ascii="Arial" w:eastAsia="SimSun" w:hAnsi="Arial" w:cs="Arial"/>
          <w:b/>
          <w:kern w:val="3"/>
          <w:sz w:val="20"/>
          <w:szCs w:val="20"/>
          <w:lang w:eastAsia="zh-CN"/>
        </w:rPr>
        <w:t>0426149</w:t>
      </w:r>
      <w:r w:rsidRPr="00C96B81">
        <w:rPr>
          <w:rFonts w:ascii="Times New Roman" w:hAnsi="Times New Roman"/>
          <w:b/>
          <w:iCs/>
          <w:sz w:val="20"/>
          <w:szCs w:val="20"/>
          <w:lang w:val="ru-RU"/>
        </w:rPr>
        <w:t xml:space="preserve"> </w:t>
      </w:r>
    </w:p>
    <w:p w:rsidR="00B92EED" w:rsidRPr="00C96B81" w:rsidRDefault="00B92EED" w:rsidP="00B92EED">
      <w:pPr>
        <w:rPr>
          <w:rFonts w:ascii="Times New Roman" w:hAnsi="Times New Roman"/>
          <w:b/>
          <w:bCs/>
          <w:iCs/>
          <w:sz w:val="20"/>
          <w:szCs w:val="20"/>
          <w:lang w:val="sr-Cyrl-CS"/>
        </w:rPr>
      </w:pPr>
      <w:r>
        <w:rPr>
          <w:rFonts w:ascii="Times New Roman" w:hAnsi="Times New Roman"/>
          <w:b/>
          <w:bCs/>
          <w:iCs/>
          <w:sz w:val="20"/>
          <w:szCs w:val="20"/>
          <w:lang w:val="sr-Cyrl-CS"/>
        </w:rPr>
        <w:t>Наручилац користи по основу уговора о закупу.Наручилац предвиђа да ће закуп трајати све време колико буде трајао и уговор о јавној набавци електричне енергије по основу ове јавне набавке.Међутим, у случају да дође до раскида уговора о закупу на назначеним адресама/мерним местима, Наручилац захтева да изабрани понуђач дозволи ХИТАН РАСКИД УГОВОРА О ЈАВНОЈ НАБАВЦИ САМО У ПОГЛЕДУ ОВИХ БРОЈИЛА, како би их власник превео на себе,односно, уредно наставио са плаћањем рачуна.</w:t>
      </w:r>
    </w:p>
    <w:p w:rsidR="00B92EED" w:rsidRPr="00135F73" w:rsidRDefault="00B92EED" w:rsidP="00B92EED">
      <w:pPr>
        <w:rPr>
          <w:rFonts w:ascii="Times New Roman" w:hAnsi="Times New Roman"/>
          <w:b/>
          <w:bCs/>
          <w:i/>
          <w:iCs/>
          <w:sz w:val="20"/>
          <w:szCs w:val="20"/>
        </w:rPr>
      </w:pPr>
      <w:r w:rsidRPr="00135F73">
        <w:rPr>
          <w:rFonts w:ascii="Times New Roman" w:hAnsi="Times New Roman"/>
          <w:b/>
          <w:bCs/>
          <w:i/>
          <w:iCs/>
          <w:sz w:val="20"/>
          <w:szCs w:val="20"/>
        </w:rPr>
        <w:t>IV  ТЕХНИЧКА ДОКУМЕНТАЦИЈА И ПЛАНОВИ</w:t>
      </w:r>
    </w:p>
    <w:p w:rsidR="00B92EED" w:rsidRDefault="00B92EED" w:rsidP="00B92EED">
      <w:pPr>
        <w:jc w:val="both"/>
        <w:rPr>
          <w:rFonts w:ascii="Times New Roman" w:eastAsia="Times New Roman" w:hAnsi="Times New Roman"/>
          <w:lang w:val="sr-Cyrl-CS"/>
        </w:rPr>
      </w:pPr>
      <w:r w:rsidRPr="00B43D09">
        <w:rPr>
          <w:rFonts w:ascii="Times New Roman" w:hAnsi="Times New Roman"/>
          <w:sz w:val="23"/>
          <w:szCs w:val="23"/>
          <w:lang w:val="sr-Cyrl-CS"/>
        </w:rPr>
        <w:t>Табела 1. У прилогу конкурсне документацијепроцењена месечна динамика-са максималним количинама потраживане електричне енергије</w:t>
      </w:r>
      <w:r w:rsidRPr="00B43D09">
        <w:rPr>
          <w:rFonts w:ascii="Times New Roman" w:eastAsia="Times New Roman" w:hAnsi="Times New Roman"/>
        </w:rPr>
        <w:t>, ЕД бројем мерног места, бројевима бројила и одобреном снагом.</w:t>
      </w:r>
    </w:p>
    <w:p w:rsidR="00B92EED" w:rsidRDefault="00B92EED" w:rsidP="00B92EED">
      <w:pPr>
        <w:jc w:val="both"/>
        <w:rPr>
          <w:rFonts w:ascii="Times New Roman" w:eastAsia="Times New Roman" w:hAnsi="Times New Roman"/>
          <w:lang w:val="sr-Cyrl-CS"/>
        </w:rPr>
      </w:pPr>
    </w:p>
    <w:p w:rsidR="00B92EED" w:rsidRDefault="00B92EED" w:rsidP="00B92EED">
      <w:pPr>
        <w:jc w:val="both"/>
        <w:rPr>
          <w:rFonts w:ascii="Times New Roman" w:eastAsia="Times New Roman" w:hAnsi="Times New Roman"/>
          <w:lang w:val="sr-Cyrl-CS"/>
        </w:rPr>
      </w:pPr>
    </w:p>
    <w:p w:rsidR="00B92EED" w:rsidRDefault="00B92EED" w:rsidP="00B92EED">
      <w:pPr>
        <w:jc w:val="both"/>
        <w:rPr>
          <w:rFonts w:ascii="Times New Roman" w:eastAsia="Times New Roman" w:hAnsi="Times New Roman"/>
          <w:lang w:val="sr-Cyrl-CS"/>
        </w:rPr>
      </w:pPr>
    </w:p>
    <w:p w:rsidR="00B92EED" w:rsidRDefault="00B92EED" w:rsidP="00B92EED">
      <w:pPr>
        <w:jc w:val="both"/>
        <w:rPr>
          <w:rFonts w:ascii="Times New Roman" w:eastAsia="Times New Roman" w:hAnsi="Times New Roman"/>
          <w:lang w:val="sr-Cyrl-CS"/>
        </w:rPr>
      </w:pPr>
    </w:p>
    <w:p w:rsidR="00B92EED" w:rsidRDefault="00B92EED" w:rsidP="00B92EED">
      <w:pPr>
        <w:jc w:val="both"/>
        <w:rPr>
          <w:rFonts w:ascii="Times New Roman" w:eastAsia="Times New Roman" w:hAnsi="Times New Roman"/>
          <w:lang w:val="sr-Cyrl-CS"/>
        </w:rPr>
      </w:pPr>
    </w:p>
    <w:p w:rsidR="00B92EED" w:rsidRDefault="00B92EED" w:rsidP="00B92EED">
      <w:pPr>
        <w:jc w:val="both"/>
        <w:rPr>
          <w:rFonts w:ascii="Times New Roman" w:eastAsia="Times New Roman" w:hAnsi="Times New Roman"/>
          <w:lang w:val="sr-Cyrl-CS"/>
        </w:rPr>
      </w:pPr>
    </w:p>
    <w:p w:rsidR="00B92EED" w:rsidRDefault="00B92EED" w:rsidP="00B92EED">
      <w:pPr>
        <w:jc w:val="both"/>
        <w:rPr>
          <w:rFonts w:ascii="Times New Roman" w:eastAsia="Times New Roman" w:hAnsi="Times New Roman"/>
          <w:lang w:val="sr-Cyrl-CS"/>
        </w:rPr>
      </w:pPr>
    </w:p>
    <w:p w:rsidR="00C340DD" w:rsidRPr="005248F1" w:rsidRDefault="00C340DD" w:rsidP="00C340DD">
      <w:pPr>
        <w:pStyle w:val="Default"/>
        <w:rPr>
          <w:rFonts w:ascii="Times New Roman" w:hAnsi="Times New Roman" w:cs="Times New Roman"/>
          <w:color w:val="auto"/>
          <w:sz w:val="20"/>
          <w:szCs w:val="20"/>
        </w:rPr>
      </w:pPr>
      <w:r w:rsidRPr="00146339">
        <w:rPr>
          <w:rFonts w:ascii="Times New Roman" w:hAnsi="Times New Roman" w:cs="Times New Roman"/>
          <w:b/>
          <w:bCs/>
          <w:i/>
          <w:iCs/>
          <w:color w:val="auto"/>
          <w:sz w:val="20"/>
          <w:szCs w:val="20"/>
        </w:rPr>
        <w:lastRenderedPageBreak/>
        <w:t>V  УСЛОВИ ЗА УЧЕШЋЕ У ПОСТУПКУ ЈАВНЕ НАБАВКЕ ИЗ ЧЛ. 75. И 76. ЗАКОНА И УПУТСТВО КАКО СЕ ДОКАЗУЈЕ ИСПУЊЕНОСТ ТИХ УСЛОВА</w:t>
      </w:r>
    </w:p>
    <w:p w:rsidR="0059006D" w:rsidRPr="005248F1" w:rsidRDefault="0059006D" w:rsidP="00C340DD">
      <w:pPr>
        <w:pStyle w:val="Default"/>
        <w:rPr>
          <w:rFonts w:ascii="Times New Roman" w:hAnsi="Times New Roman" w:cs="Times New Roman"/>
          <w:b/>
          <w:bCs/>
          <w:i/>
          <w:iCs/>
          <w:color w:val="auto"/>
          <w:sz w:val="20"/>
          <w:szCs w:val="20"/>
          <w:lang w:val="sr-Cyrl-CS"/>
        </w:rPr>
      </w:pPr>
    </w:p>
    <w:p w:rsidR="00C340DD" w:rsidRPr="005248F1" w:rsidRDefault="00C340DD" w:rsidP="00E158D8">
      <w:pPr>
        <w:pStyle w:val="Default"/>
        <w:jc w:val="center"/>
        <w:rPr>
          <w:rFonts w:ascii="Times New Roman" w:hAnsi="Times New Roman" w:cs="Times New Roman"/>
          <w:color w:val="auto"/>
          <w:sz w:val="20"/>
          <w:szCs w:val="20"/>
        </w:rPr>
      </w:pPr>
      <w:r w:rsidRPr="005248F1">
        <w:rPr>
          <w:rFonts w:ascii="Times New Roman" w:hAnsi="Times New Roman" w:cs="Times New Roman"/>
          <w:b/>
          <w:bCs/>
          <w:i/>
          <w:iCs/>
          <w:color w:val="auto"/>
          <w:sz w:val="20"/>
          <w:szCs w:val="20"/>
        </w:rPr>
        <w:t>1. УСЛОВИ ЗА УЧЕШЋЕ У ПОСТУПКУ ЈАВНЕ НАБАВКЕ ИЗ ЧЛ. 75. И 76. ЗАКОНА</w:t>
      </w:r>
    </w:p>
    <w:p w:rsidR="00C340DD" w:rsidRPr="005248F1" w:rsidRDefault="00C340DD" w:rsidP="00C340DD">
      <w:pPr>
        <w:pStyle w:val="Default"/>
        <w:rPr>
          <w:rFonts w:ascii="Times New Roman" w:hAnsi="Times New Roman" w:cs="Times New Roman"/>
          <w:color w:val="auto"/>
          <w:sz w:val="20"/>
          <w:szCs w:val="20"/>
        </w:rPr>
      </w:pPr>
    </w:p>
    <w:p w:rsidR="00C340DD" w:rsidRPr="005248F1" w:rsidRDefault="00C340DD" w:rsidP="0059006D">
      <w:pPr>
        <w:pStyle w:val="Default"/>
        <w:ind w:firstLine="720"/>
        <w:jc w:val="both"/>
        <w:rPr>
          <w:rFonts w:ascii="Times New Roman" w:hAnsi="Times New Roman" w:cs="Times New Roman"/>
          <w:color w:val="auto"/>
          <w:sz w:val="20"/>
          <w:szCs w:val="20"/>
          <w:lang w:val="sr-Cyrl-CS"/>
        </w:rPr>
      </w:pPr>
      <w:r w:rsidRPr="005248F1">
        <w:rPr>
          <w:rFonts w:ascii="Times New Roman" w:hAnsi="Times New Roman" w:cs="Times New Roman"/>
          <w:b/>
          <w:bCs/>
          <w:color w:val="auto"/>
          <w:sz w:val="20"/>
          <w:szCs w:val="20"/>
        </w:rPr>
        <w:t xml:space="preserve">1.1. </w:t>
      </w:r>
      <w:r w:rsidRPr="005248F1">
        <w:rPr>
          <w:rFonts w:ascii="Times New Roman" w:hAnsi="Times New Roman" w:cs="Times New Roman"/>
          <w:color w:val="auto"/>
          <w:sz w:val="20"/>
          <w:szCs w:val="20"/>
        </w:rPr>
        <w:t xml:space="preserve">Право на учешће у поступку предметне јавне набавке има понуђач који испуњава </w:t>
      </w:r>
      <w:r w:rsidRPr="005248F1">
        <w:rPr>
          <w:rFonts w:ascii="Times New Roman" w:hAnsi="Times New Roman" w:cs="Times New Roman"/>
          <w:b/>
          <w:bCs/>
          <w:color w:val="auto"/>
          <w:sz w:val="20"/>
          <w:szCs w:val="20"/>
        </w:rPr>
        <w:t>обавезне услове</w:t>
      </w:r>
      <w:r w:rsidRPr="005248F1">
        <w:rPr>
          <w:rFonts w:ascii="Times New Roman" w:hAnsi="Times New Roman" w:cs="Times New Roman"/>
          <w:color w:val="auto"/>
          <w:sz w:val="20"/>
          <w:szCs w:val="20"/>
        </w:rPr>
        <w:t>за учешћеу поступку јавне набавке дефинисане чл. 75. Закона, и то:</w:t>
      </w:r>
    </w:p>
    <w:p w:rsidR="0059006D" w:rsidRPr="005248F1" w:rsidRDefault="0059006D" w:rsidP="0059006D">
      <w:pPr>
        <w:pStyle w:val="Default"/>
        <w:ind w:firstLine="720"/>
        <w:jc w:val="both"/>
        <w:rPr>
          <w:rFonts w:ascii="Times New Roman" w:hAnsi="Times New Roman" w:cs="Times New Roman"/>
          <w:color w:val="auto"/>
          <w:sz w:val="20"/>
          <w:szCs w:val="20"/>
          <w:lang w:val="sr-Cyrl-CS"/>
        </w:rPr>
      </w:pPr>
    </w:p>
    <w:p w:rsidR="00C340DD" w:rsidRPr="005248F1" w:rsidRDefault="00C340DD" w:rsidP="0059006D">
      <w:pPr>
        <w:pStyle w:val="Default"/>
        <w:spacing w:after="23"/>
        <w:jc w:val="both"/>
        <w:rPr>
          <w:rFonts w:ascii="Times New Roman" w:hAnsi="Times New Roman" w:cs="Times New Roman"/>
          <w:i/>
          <w:iCs/>
          <w:color w:val="auto"/>
          <w:sz w:val="20"/>
          <w:szCs w:val="20"/>
          <w:lang w:val="sr-Cyrl-CS"/>
        </w:rPr>
      </w:pPr>
      <w:r w:rsidRPr="005248F1">
        <w:rPr>
          <w:rFonts w:ascii="Times New Roman" w:hAnsi="Times New Roman" w:cs="Times New Roman"/>
          <w:color w:val="auto"/>
          <w:sz w:val="20"/>
          <w:szCs w:val="20"/>
        </w:rPr>
        <w:t>1) Да је регистрован код надлежног органа, односно уписан у одговарајући регистар</w:t>
      </w:r>
      <w:r w:rsidRPr="005248F1">
        <w:rPr>
          <w:rFonts w:ascii="Times New Roman" w:hAnsi="Times New Roman" w:cs="Times New Roman"/>
          <w:i/>
          <w:iCs/>
          <w:color w:val="auto"/>
          <w:sz w:val="20"/>
          <w:szCs w:val="20"/>
        </w:rPr>
        <w:t>(чл. 75. ст. 1. тач. 1) Закона);</w:t>
      </w:r>
    </w:p>
    <w:p w:rsidR="008252D7" w:rsidRPr="005248F1" w:rsidRDefault="008252D7" w:rsidP="0059006D">
      <w:pPr>
        <w:pStyle w:val="Default"/>
        <w:spacing w:after="23"/>
        <w:jc w:val="both"/>
        <w:rPr>
          <w:rFonts w:ascii="Times New Roman" w:hAnsi="Times New Roman" w:cs="Times New Roman"/>
          <w:color w:val="auto"/>
          <w:sz w:val="20"/>
          <w:szCs w:val="20"/>
          <w:lang w:val="sr-Cyrl-CS"/>
        </w:rPr>
      </w:pPr>
    </w:p>
    <w:p w:rsidR="00C340DD" w:rsidRPr="005248F1" w:rsidRDefault="00C340DD" w:rsidP="0059006D">
      <w:pPr>
        <w:pStyle w:val="Default"/>
        <w:spacing w:after="23"/>
        <w:jc w:val="both"/>
        <w:rPr>
          <w:rFonts w:ascii="Times New Roman" w:hAnsi="Times New Roman" w:cs="Times New Roman"/>
          <w:i/>
          <w:iCs/>
          <w:color w:val="auto"/>
          <w:sz w:val="20"/>
          <w:szCs w:val="20"/>
          <w:lang w:val="sr-Cyrl-CS"/>
        </w:rPr>
      </w:pPr>
      <w:r w:rsidRPr="005248F1">
        <w:rPr>
          <w:rFonts w:ascii="Times New Roman" w:hAnsi="Times New Roman" w:cs="Times New Roman"/>
          <w:color w:val="auto"/>
          <w:sz w:val="20"/>
          <w:szCs w:val="20"/>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248F1">
        <w:rPr>
          <w:rFonts w:ascii="Times New Roman" w:hAnsi="Times New Roman" w:cs="Times New Roman"/>
          <w:i/>
          <w:iCs/>
          <w:color w:val="auto"/>
          <w:sz w:val="20"/>
          <w:szCs w:val="20"/>
        </w:rPr>
        <w:t>(чл. 75. ст. 1. тач. 2) Закона);</w:t>
      </w:r>
    </w:p>
    <w:p w:rsidR="008252D7" w:rsidRPr="005248F1" w:rsidRDefault="008252D7" w:rsidP="0059006D">
      <w:pPr>
        <w:pStyle w:val="Default"/>
        <w:spacing w:after="23"/>
        <w:jc w:val="both"/>
        <w:rPr>
          <w:rFonts w:ascii="Times New Roman" w:hAnsi="Times New Roman" w:cs="Times New Roman"/>
          <w:color w:val="auto"/>
          <w:sz w:val="20"/>
          <w:szCs w:val="20"/>
          <w:lang w:val="sr-Cyrl-CS"/>
        </w:rPr>
      </w:pPr>
    </w:p>
    <w:p w:rsidR="00C340DD" w:rsidRDefault="001E544E" w:rsidP="0059006D">
      <w:pPr>
        <w:pStyle w:val="Default"/>
        <w:spacing w:after="23"/>
        <w:jc w:val="both"/>
        <w:rPr>
          <w:rFonts w:ascii="Times New Roman" w:hAnsi="Times New Roman" w:cs="Times New Roman"/>
          <w:i/>
          <w:iCs/>
          <w:color w:val="auto"/>
          <w:sz w:val="20"/>
          <w:szCs w:val="20"/>
          <w:lang w:val="sr-Cyrl-CS"/>
        </w:rPr>
      </w:pPr>
      <w:r w:rsidRPr="005248F1">
        <w:rPr>
          <w:rFonts w:ascii="Times New Roman" w:hAnsi="Times New Roman" w:cs="Times New Roman"/>
          <w:color w:val="auto"/>
          <w:sz w:val="20"/>
          <w:szCs w:val="20"/>
          <w:lang w:val="sr-Cyrl-CS"/>
        </w:rPr>
        <w:t>3</w:t>
      </w:r>
      <w:r w:rsidR="00C340DD" w:rsidRPr="005248F1">
        <w:rPr>
          <w:rFonts w:ascii="Times New Roman" w:hAnsi="Times New Roman" w:cs="Times New Roman"/>
          <w:color w:val="auto"/>
          <w:sz w:val="20"/>
          <w:szCs w:val="20"/>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C340DD" w:rsidRPr="005248F1">
        <w:rPr>
          <w:rFonts w:ascii="Times New Roman" w:hAnsi="Times New Roman" w:cs="Times New Roman"/>
          <w:i/>
          <w:iCs/>
          <w:color w:val="auto"/>
          <w:sz w:val="20"/>
          <w:szCs w:val="20"/>
        </w:rPr>
        <w:t>(чл. 75. ст. 1. тач. 4) Закона);</w:t>
      </w:r>
    </w:p>
    <w:p w:rsidR="00D8538D" w:rsidRPr="00D8538D" w:rsidRDefault="00D8538D" w:rsidP="0059006D">
      <w:pPr>
        <w:pStyle w:val="Default"/>
        <w:spacing w:after="23"/>
        <w:jc w:val="both"/>
        <w:rPr>
          <w:rFonts w:ascii="Times New Roman" w:hAnsi="Times New Roman" w:cs="Times New Roman"/>
          <w:i/>
          <w:iCs/>
          <w:color w:val="auto"/>
          <w:sz w:val="20"/>
          <w:szCs w:val="20"/>
          <w:lang w:val="sr-Cyrl-CS"/>
        </w:rPr>
      </w:pPr>
    </w:p>
    <w:p w:rsidR="00C340DD" w:rsidRDefault="00520787" w:rsidP="0059006D">
      <w:pPr>
        <w:pStyle w:val="Default"/>
        <w:jc w:val="both"/>
        <w:rPr>
          <w:rFonts w:ascii="Times New Roman" w:hAnsi="Times New Roman" w:cs="Times New Roman"/>
          <w:i/>
          <w:iCs/>
          <w:color w:val="auto"/>
          <w:sz w:val="20"/>
          <w:szCs w:val="20"/>
          <w:lang w:val="sr-Cyrl-CS"/>
        </w:rPr>
      </w:pPr>
      <w:r>
        <w:rPr>
          <w:rFonts w:ascii="Times New Roman" w:hAnsi="Times New Roman" w:cs="Times New Roman"/>
          <w:color w:val="auto"/>
          <w:sz w:val="20"/>
          <w:szCs w:val="20"/>
          <w:lang w:val="sr-Cyrl-CS"/>
        </w:rPr>
        <w:t>4</w:t>
      </w:r>
      <w:r w:rsidR="00C340DD" w:rsidRPr="005248F1">
        <w:rPr>
          <w:rFonts w:ascii="Times New Roman" w:hAnsi="Times New Roman" w:cs="Times New Roman"/>
          <w:color w:val="auto"/>
          <w:sz w:val="20"/>
          <w:szCs w:val="20"/>
        </w:rPr>
        <w:t xml:space="preserve">)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да гарантује </w:t>
      </w:r>
      <w:r w:rsidR="001E544E" w:rsidRPr="005248F1">
        <w:rPr>
          <w:rFonts w:ascii="Times New Roman" w:hAnsi="Times New Roman" w:cs="Times New Roman"/>
          <w:color w:val="auto"/>
          <w:sz w:val="20"/>
          <w:szCs w:val="20"/>
          <w:lang w:val="sr-Cyrl-CS"/>
        </w:rPr>
        <w:t>да нема забрану обављања делатности кој</w:t>
      </w:r>
      <w:r w:rsidR="00AE1B42" w:rsidRPr="005248F1">
        <w:rPr>
          <w:rFonts w:ascii="Times New Roman" w:hAnsi="Times New Roman" w:cs="Times New Roman"/>
          <w:color w:val="auto"/>
          <w:sz w:val="20"/>
          <w:szCs w:val="20"/>
          <w:lang w:val="sr-Cyrl-CS"/>
        </w:rPr>
        <w:t>а</w:t>
      </w:r>
      <w:r w:rsidR="001E544E" w:rsidRPr="005248F1">
        <w:rPr>
          <w:rFonts w:ascii="Times New Roman" w:hAnsi="Times New Roman" w:cs="Times New Roman"/>
          <w:color w:val="auto"/>
          <w:sz w:val="20"/>
          <w:szCs w:val="20"/>
          <w:lang w:val="sr-Cyrl-CS"/>
        </w:rPr>
        <w:t xml:space="preserve"> је на снази  у време подношења понуде</w:t>
      </w:r>
      <w:r w:rsidR="00C340DD" w:rsidRPr="005248F1">
        <w:rPr>
          <w:rFonts w:ascii="Times New Roman" w:hAnsi="Times New Roman" w:cs="Times New Roman"/>
          <w:i/>
          <w:iCs/>
          <w:color w:val="auto"/>
          <w:sz w:val="20"/>
          <w:szCs w:val="20"/>
        </w:rPr>
        <w:t>(чл. 75. ст. 2. Закона).</w:t>
      </w:r>
    </w:p>
    <w:p w:rsidR="00BA01E2" w:rsidRDefault="00BA01E2" w:rsidP="0059006D">
      <w:pPr>
        <w:pStyle w:val="Default"/>
        <w:jc w:val="both"/>
        <w:rPr>
          <w:rFonts w:ascii="Times New Roman" w:hAnsi="Times New Roman" w:cs="Times New Roman"/>
          <w:i/>
          <w:iCs/>
          <w:color w:val="auto"/>
          <w:sz w:val="20"/>
          <w:szCs w:val="20"/>
          <w:lang w:val="sr-Cyrl-CS"/>
        </w:rPr>
      </w:pPr>
    </w:p>
    <w:p w:rsidR="00BA01E2" w:rsidRPr="00BA01E2" w:rsidRDefault="00BA01E2" w:rsidP="00BA01E2">
      <w:pPr>
        <w:pStyle w:val="Pasussalistom1"/>
        <w:suppressAutoHyphens/>
        <w:spacing w:after="0" w:line="100" w:lineRule="atLeast"/>
        <w:ind w:left="0"/>
        <w:contextualSpacing w:val="0"/>
        <w:jc w:val="both"/>
        <w:rPr>
          <w:rFonts w:ascii="Times New Roman" w:hAnsi="Times New Roman"/>
          <w:b/>
          <w:i/>
          <w:sz w:val="20"/>
          <w:szCs w:val="20"/>
          <w:lang w:val="ru-RU"/>
        </w:rPr>
      </w:pPr>
      <w:r w:rsidRPr="00BA01E2">
        <w:rPr>
          <w:rFonts w:ascii="Times New Roman" w:hAnsi="Times New Roman"/>
          <w:sz w:val="20"/>
          <w:szCs w:val="20"/>
          <w:lang w:val="ru-RU"/>
        </w:rPr>
        <w:t>5) Да има важећу дозволу надлежног органа за обављање делатности која је предмет јавне набавке</w:t>
      </w:r>
      <w:r w:rsidRPr="00BA01E2">
        <w:rPr>
          <w:rFonts w:ascii="Times New Roman" w:hAnsi="Times New Roman"/>
          <w:i/>
          <w:iCs/>
          <w:sz w:val="20"/>
          <w:szCs w:val="20"/>
          <w:lang w:val="sr-Cyrl-CS"/>
        </w:rPr>
        <w:t>(чл. 75. ст. 1. тач. 5) Закона)</w:t>
      </w:r>
      <w:r w:rsidRPr="00BA01E2">
        <w:rPr>
          <w:rFonts w:ascii="Times New Roman" w:hAnsi="Times New Roman"/>
          <w:b/>
          <w:i/>
          <w:sz w:val="20"/>
          <w:szCs w:val="20"/>
          <w:lang w:val="sr-Cyrl-CS"/>
        </w:rPr>
        <w:t>Лиценцу за снабдевање електричном енергијом, коју је издала Агенција за енергетику или адекватан документ предвиђен прописима државе у којој страни понуђач има седиште</w:t>
      </w:r>
      <w:r w:rsidRPr="00BA01E2">
        <w:rPr>
          <w:rFonts w:ascii="Times New Roman" w:hAnsi="Times New Roman"/>
          <w:i/>
          <w:sz w:val="20"/>
          <w:szCs w:val="20"/>
          <w:lang w:val="sr-Cyrl-CS"/>
        </w:rPr>
        <w:t>.</w:t>
      </w:r>
    </w:p>
    <w:p w:rsidR="00BA01E2" w:rsidRPr="00BA01E2" w:rsidRDefault="00BA01E2" w:rsidP="0059006D">
      <w:pPr>
        <w:pStyle w:val="Default"/>
        <w:jc w:val="both"/>
        <w:rPr>
          <w:rFonts w:ascii="Times New Roman" w:hAnsi="Times New Roman" w:cs="Times New Roman"/>
          <w:color w:val="auto"/>
          <w:sz w:val="20"/>
          <w:szCs w:val="20"/>
          <w:lang w:val="sr-Cyrl-CS"/>
        </w:rPr>
      </w:pPr>
    </w:p>
    <w:p w:rsidR="00274CD9" w:rsidRPr="00BA01E2" w:rsidRDefault="00274CD9" w:rsidP="00D3381B">
      <w:pPr>
        <w:pStyle w:val="Default"/>
        <w:jc w:val="both"/>
        <w:rPr>
          <w:rFonts w:ascii="Times New Roman" w:hAnsi="Times New Roman" w:cs="Times New Roman"/>
          <w:color w:val="auto"/>
          <w:sz w:val="20"/>
          <w:szCs w:val="20"/>
          <w:lang w:val="sr-Cyrl-CS"/>
        </w:rPr>
      </w:pPr>
    </w:p>
    <w:p w:rsidR="00BA01E2" w:rsidRPr="00BA01E2" w:rsidRDefault="00BA01E2" w:rsidP="000D055E">
      <w:pPr>
        <w:pStyle w:val="Pasussalistom1"/>
        <w:numPr>
          <w:ilvl w:val="1"/>
          <w:numId w:val="13"/>
        </w:numPr>
        <w:suppressAutoHyphens/>
        <w:spacing w:after="0" w:line="100" w:lineRule="atLeast"/>
        <w:contextualSpacing w:val="0"/>
        <w:jc w:val="both"/>
        <w:rPr>
          <w:rFonts w:ascii="Times New Roman" w:hAnsi="Times New Roman"/>
          <w:b/>
          <w:iCs/>
          <w:sz w:val="20"/>
          <w:szCs w:val="20"/>
        </w:rPr>
      </w:pPr>
      <w:r w:rsidRPr="00BA01E2">
        <w:rPr>
          <w:rFonts w:ascii="Times New Roman" w:hAnsi="Times New Roman"/>
          <w:b/>
          <w:bCs/>
          <w:iCs/>
          <w:sz w:val="20"/>
          <w:szCs w:val="20"/>
          <w:lang w:val="ru-RU"/>
        </w:rPr>
        <w:t xml:space="preserve">Понуђач који </w:t>
      </w:r>
      <w:r w:rsidRPr="00BA01E2">
        <w:rPr>
          <w:rFonts w:ascii="Times New Roman" w:hAnsi="Times New Roman"/>
          <w:b/>
          <w:iCs/>
          <w:sz w:val="20"/>
          <w:szCs w:val="20"/>
          <w:lang w:val="ru-RU"/>
        </w:rPr>
        <w:t xml:space="preserve">учествује у поступку предметне јавне набавке, мора испунити додатне услове за учешће у поступку јавне набавке,  дефинисане чл. 76. </w:t>
      </w:r>
      <w:r w:rsidRPr="00BA01E2">
        <w:rPr>
          <w:rFonts w:ascii="Times New Roman" w:hAnsi="Times New Roman"/>
          <w:b/>
          <w:iCs/>
          <w:sz w:val="20"/>
          <w:szCs w:val="20"/>
        </w:rPr>
        <w:t xml:space="preserve">Закона, и то: </w:t>
      </w:r>
    </w:p>
    <w:p w:rsidR="00BA01E2" w:rsidRPr="00BA01E2" w:rsidRDefault="00BA01E2" w:rsidP="00BA01E2">
      <w:pPr>
        <w:pStyle w:val="Pasussalistom1"/>
        <w:spacing w:after="0"/>
        <w:ind w:left="0"/>
        <w:jc w:val="both"/>
        <w:rPr>
          <w:rFonts w:ascii="Times New Roman" w:hAnsi="Times New Roman"/>
          <w:b/>
          <w:iCs/>
          <w:color w:val="FF0000"/>
          <w:sz w:val="20"/>
          <w:szCs w:val="20"/>
        </w:rPr>
      </w:pPr>
    </w:p>
    <w:p w:rsidR="00BA01E2" w:rsidRPr="00BA01E2" w:rsidRDefault="00BA01E2" w:rsidP="000D055E">
      <w:pPr>
        <w:pStyle w:val="Pasussalistom1"/>
        <w:numPr>
          <w:ilvl w:val="0"/>
          <w:numId w:val="12"/>
        </w:numPr>
        <w:spacing w:after="0"/>
        <w:ind w:left="0"/>
        <w:jc w:val="both"/>
        <w:rPr>
          <w:rFonts w:ascii="Times New Roman" w:hAnsi="Times New Roman"/>
          <w:iCs/>
          <w:sz w:val="20"/>
          <w:szCs w:val="20"/>
          <w:lang w:val="ru-RU"/>
        </w:rPr>
      </w:pPr>
      <w:r w:rsidRPr="00BA01E2">
        <w:rPr>
          <w:rFonts w:ascii="Times New Roman" w:hAnsi="Times New Roman"/>
          <w:iCs/>
          <w:sz w:val="20"/>
          <w:szCs w:val="20"/>
          <w:lang w:val="sr-Cyrl-CS"/>
        </w:rPr>
        <w:t>да располаже неопходним пословним капацитетом, односно да је као активан учесник на тржишту електричне енергије, у било ком периоду из претходне три године до дана објављивања позива за подношење понуда на Порталу јавних набавки, Управе за јавне набавке, обавио минимално једну трансакцију електричне енергије са другим учесником на тржишту,</w:t>
      </w:r>
      <w:r w:rsidRPr="00BA01E2">
        <w:rPr>
          <w:rFonts w:ascii="Times New Roman" w:hAnsi="Times New Roman"/>
          <w:b/>
          <w:iCs/>
          <w:sz w:val="20"/>
          <w:szCs w:val="20"/>
          <w:lang w:val="sr-Latn-BA"/>
        </w:rPr>
        <w:t>што доказује потврдом оператера</w:t>
      </w:r>
      <w:r w:rsidR="00083E52">
        <w:rPr>
          <w:rFonts w:ascii="Times New Roman" w:hAnsi="Times New Roman"/>
          <w:b/>
          <w:iCs/>
          <w:sz w:val="20"/>
          <w:szCs w:val="20"/>
          <w:lang w:val="sr-Cyrl-CS"/>
        </w:rPr>
        <w:t xml:space="preserve"> </w:t>
      </w:r>
      <w:r w:rsidRPr="00BA01E2">
        <w:rPr>
          <w:rFonts w:ascii="Times New Roman" w:hAnsi="Times New Roman"/>
          <w:iCs/>
          <w:sz w:val="20"/>
          <w:szCs w:val="20"/>
          <w:lang w:val="sr-Cyrl-CS"/>
        </w:rPr>
        <w:t>преносног система да је понуђач активан учесник на тржишту електричне енергије, односно да је у било ком периоду у претходне три године до дана објављивања позива за подношење понуда на Порталу јавних набавки Управе за јавне набавке, обавио минимално једну трансакцију електричне енергије са другим учесником на тржишту.</w:t>
      </w:r>
    </w:p>
    <w:p w:rsidR="00BA01E2" w:rsidRPr="00BA01E2" w:rsidRDefault="00BA01E2" w:rsidP="000D055E">
      <w:pPr>
        <w:pStyle w:val="Pasussalistom1"/>
        <w:numPr>
          <w:ilvl w:val="0"/>
          <w:numId w:val="12"/>
        </w:numPr>
        <w:spacing w:after="0"/>
        <w:ind w:left="0"/>
        <w:jc w:val="both"/>
        <w:rPr>
          <w:rFonts w:ascii="Times New Roman" w:hAnsi="Times New Roman"/>
          <w:iCs/>
          <w:sz w:val="20"/>
          <w:szCs w:val="20"/>
          <w:lang w:val="ru-RU"/>
        </w:rPr>
      </w:pPr>
      <w:r w:rsidRPr="00BA01E2">
        <w:rPr>
          <w:rFonts w:ascii="Times New Roman" w:hAnsi="Times New Roman"/>
          <w:sz w:val="20"/>
          <w:szCs w:val="20"/>
          <w:lang w:val="sr-Cyrl-CS"/>
        </w:rPr>
        <w:t>Д</w:t>
      </w:r>
      <w:r w:rsidRPr="00BA01E2">
        <w:rPr>
          <w:rFonts w:ascii="Times New Roman" w:hAnsi="Times New Roman"/>
          <w:sz w:val="20"/>
          <w:szCs w:val="20"/>
        </w:rPr>
        <w:t>а по закључењу уговора, дакле уколико му буде додељен уговор у предметном поступку јавне набавке, поступи у складу са чланом 188. став 3. Закона о енергетици, пре отпочињања снабдевања.</w:t>
      </w:r>
    </w:p>
    <w:p w:rsidR="00BA01E2" w:rsidRPr="00BA01E2" w:rsidRDefault="00BA01E2" w:rsidP="00D3381B">
      <w:pPr>
        <w:pStyle w:val="Default"/>
        <w:jc w:val="both"/>
        <w:rPr>
          <w:rFonts w:ascii="Times New Roman" w:hAnsi="Times New Roman" w:cs="Times New Roman"/>
          <w:color w:val="auto"/>
          <w:sz w:val="20"/>
          <w:szCs w:val="20"/>
          <w:lang w:val="sr-Cyrl-CS"/>
        </w:rPr>
      </w:pPr>
    </w:p>
    <w:p w:rsidR="00D3381B" w:rsidRPr="005248F1" w:rsidRDefault="00C340DD" w:rsidP="00D3381B">
      <w:pPr>
        <w:pStyle w:val="Default"/>
        <w:jc w:val="both"/>
        <w:rPr>
          <w:rFonts w:ascii="Times New Roman" w:hAnsi="Times New Roman" w:cs="Times New Roman"/>
          <w:color w:val="auto"/>
          <w:sz w:val="20"/>
          <w:szCs w:val="20"/>
        </w:rPr>
      </w:pPr>
      <w:r w:rsidRPr="005248F1">
        <w:rPr>
          <w:rFonts w:ascii="Times New Roman" w:hAnsi="Times New Roman" w:cs="Times New Roman"/>
          <w:color w:val="auto"/>
          <w:sz w:val="20"/>
          <w:szCs w:val="20"/>
        </w:rPr>
        <w:t>Уколико понуђач подноси понуду са подизвођачем, у складу са чланом 80.Закона, подизвођач мора да испуњава обавезне услове из члана 7</w:t>
      </w:r>
      <w:r w:rsidR="006144D7" w:rsidRPr="005248F1">
        <w:rPr>
          <w:rFonts w:ascii="Times New Roman" w:hAnsi="Times New Roman" w:cs="Times New Roman"/>
          <w:color w:val="auto"/>
          <w:sz w:val="20"/>
          <w:szCs w:val="20"/>
        </w:rPr>
        <w:t>5.став 1.тач. 1) до</w:t>
      </w:r>
      <w:r w:rsidR="00DC295D">
        <w:rPr>
          <w:rFonts w:ascii="Times New Roman" w:hAnsi="Times New Roman" w:cs="Times New Roman"/>
          <w:color w:val="auto"/>
          <w:sz w:val="20"/>
          <w:szCs w:val="20"/>
          <w:lang w:val="sr-Cyrl-CS"/>
        </w:rPr>
        <w:t>5</w:t>
      </w:r>
      <w:r w:rsidR="006144D7" w:rsidRPr="005248F1">
        <w:rPr>
          <w:rFonts w:ascii="Times New Roman" w:hAnsi="Times New Roman" w:cs="Times New Roman"/>
          <w:color w:val="auto"/>
          <w:sz w:val="20"/>
          <w:szCs w:val="20"/>
        </w:rPr>
        <w:t xml:space="preserve">) </w:t>
      </w:r>
      <w:r w:rsidR="00520787">
        <w:rPr>
          <w:rFonts w:ascii="Times New Roman" w:hAnsi="Times New Roman" w:cs="Times New Roman"/>
          <w:color w:val="auto"/>
          <w:sz w:val="20"/>
          <w:szCs w:val="20"/>
          <w:lang w:val="sr-Cyrl-CS"/>
        </w:rPr>
        <w:t xml:space="preserve">и члан 75.став 2. </w:t>
      </w:r>
      <w:r w:rsidR="006144D7" w:rsidRPr="005248F1">
        <w:rPr>
          <w:rFonts w:ascii="Times New Roman" w:hAnsi="Times New Roman" w:cs="Times New Roman"/>
          <w:color w:val="auto"/>
          <w:sz w:val="20"/>
          <w:szCs w:val="20"/>
        </w:rPr>
        <w:t>Закона. Подизвођач не мора да испуњава додатне услове за учешће у поступку јавне набавке из члана 76.Закона о јавним набавкама.</w:t>
      </w:r>
    </w:p>
    <w:p w:rsidR="00D3381B" w:rsidRPr="005248F1" w:rsidRDefault="00D3381B" w:rsidP="00D3381B">
      <w:pPr>
        <w:pStyle w:val="Default"/>
        <w:jc w:val="both"/>
        <w:rPr>
          <w:rFonts w:ascii="Times New Roman" w:hAnsi="Times New Roman" w:cs="Times New Roman"/>
          <w:color w:val="auto"/>
          <w:sz w:val="20"/>
          <w:szCs w:val="20"/>
        </w:rPr>
      </w:pPr>
    </w:p>
    <w:p w:rsidR="00DC295D" w:rsidRPr="00DC295D" w:rsidRDefault="00C340DD" w:rsidP="00DC295D">
      <w:pPr>
        <w:pStyle w:val="Pasussalistom1"/>
        <w:spacing w:after="0"/>
        <w:ind w:left="0"/>
        <w:jc w:val="both"/>
        <w:rPr>
          <w:rFonts w:ascii="Times New Roman" w:hAnsi="Times New Roman"/>
          <w:bCs/>
          <w:iCs/>
          <w:color w:val="FF0000"/>
          <w:sz w:val="20"/>
          <w:szCs w:val="20"/>
          <w:lang w:val="sr-Cyrl-CS"/>
        </w:rPr>
      </w:pPr>
      <w:r w:rsidRPr="005248F1">
        <w:rPr>
          <w:rFonts w:ascii="Times New Roman" w:hAnsi="Times New Roman"/>
          <w:sz w:val="20"/>
          <w:szCs w:val="20"/>
        </w:rPr>
        <w:t>Уколико понуду подноси група понуђача, сваки понуђач из групе понуђача, мора да испуни обавезне услове из члана 75.став 1.тач. 1) до</w:t>
      </w:r>
      <w:r w:rsidR="00DC295D">
        <w:rPr>
          <w:rFonts w:ascii="Times New Roman" w:hAnsi="Times New Roman"/>
          <w:sz w:val="20"/>
          <w:szCs w:val="20"/>
          <w:lang w:val="sr-Cyrl-CS"/>
        </w:rPr>
        <w:t xml:space="preserve"> 4</w:t>
      </w:r>
      <w:r w:rsidRPr="005248F1">
        <w:rPr>
          <w:rFonts w:ascii="Times New Roman" w:hAnsi="Times New Roman"/>
          <w:sz w:val="20"/>
          <w:szCs w:val="20"/>
        </w:rPr>
        <w:t>) Закона</w:t>
      </w:r>
      <w:r w:rsidR="00520787">
        <w:rPr>
          <w:rFonts w:ascii="Times New Roman" w:hAnsi="Times New Roman"/>
          <w:sz w:val="20"/>
          <w:szCs w:val="20"/>
          <w:lang w:val="sr-Cyrl-CS"/>
        </w:rPr>
        <w:t xml:space="preserve"> и став 2.истог члана</w:t>
      </w:r>
      <w:r w:rsidRPr="005248F1">
        <w:rPr>
          <w:rFonts w:ascii="Times New Roman" w:hAnsi="Times New Roman"/>
          <w:sz w:val="20"/>
          <w:szCs w:val="20"/>
        </w:rPr>
        <w:t xml:space="preserve">, а додатне услове испуњавају заједно. </w:t>
      </w:r>
      <w:r w:rsidR="00DC295D" w:rsidRPr="00DC295D">
        <w:rPr>
          <w:rFonts w:ascii="Times New Roman" w:hAnsi="Times New Roman"/>
          <w:bCs/>
          <w:iCs/>
          <w:sz w:val="20"/>
          <w:szCs w:val="20"/>
          <w:lang w:val="ru-RU"/>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6736DC" w:rsidRPr="00DA2CDC" w:rsidRDefault="006736DC" w:rsidP="00DA2CDC">
      <w:pPr>
        <w:pStyle w:val="Default"/>
        <w:jc w:val="both"/>
        <w:rPr>
          <w:rFonts w:ascii="Times New Roman" w:hAnsi="Times New Roman" w:cs="Times New Roman"/>
          <w:color w:val="auto"/>
          <w:sz w:val="20"/>
          <w:szCs w:val="20"/>
          <w:lang w:val="sr-Cyrl-CS"/>
        </w:rPr>
      </w:pPr>
    </w:p>
    <w:p w:rsidR="007E4D92" w:rsidRPr="005248F1" w:rsidRDefault="007E4D92" w:rsidP="006736DC">
      <w:pPr>
        <w:pStyle w:val="Default"/>
        <w:ind w:firstLine="720"/>
        <w:jc w:val="both"/>
        <w:rPr>
          <w:rFonts w:ascii="Times New Roman" w:hAnsi="Times New Roman" w:cs="Times New Roman"/>
          <w:color w:val="auto"/>
          <w:sz w:val="20"/>
          <w:szCs w:val="20"/>
          <w:lang w:val="sr-Cyrl-CS"/>
        </w:rPr>
      </w:pPr>
      <w:r w:rsidRPr="005248F1">
        <w:rPr>
          <w:rFonts w:ascii="Times New Roman" w:hAnsi="Times New Roman" w:cs="Times New Roman"/>
          <w:b/>
          <w:bCs/>
          <w:i/>
          <w:iCs/>
          <w:sz w:val="20"/>
          <w:szCs w:val="20"/>
        </w:rPr>
        <w:lastRenderedPageBreak/>
        <w:t>2. УПУТСТВО КАКО СЕ ДОКАЗУЈЕ ИСПУЊЕНОСТ УСЛОВА</w:t>
      </w:r>
      <w:r w:rsidR="003E6493" w:rsidRPr="005248F1">
        <w:rPr>
          <w:rFonts w:ascii="Times New Roman" w:hAnsi="Times New Roman" w:cs="Times New Roman"/>
          <w:b/>
          <w:bCs/>
          <w:i/>
          <w:iCs/>
          <w:sz w:val="20"/>
          <w:szCs w:val="20"/>
          <w:lang w:val="sr-Cyrl-CS"/>
        </w:rPr>
        <w:t>, У СКЛАДУ СА ОДРЕДБАМА ЗАКОНА О ЈАВНИМ НАБАВКАМА:</w:t>
      </w:r>
    </w:p>
    <w:p w:rsidR="00C700F1" w:rsidRPr="005248F1" w:rsidRDefault="00C700F1" w:rsidP="00BF097C">
      <w:pPr>
        <w:spacing w:after="0"/>
        <w:rPr>
          <w:rFonts w:ascii="Times New Roman" w:hAnsi="Times New Roman"/>
          <w:sz w:val="20"/>
          <w:szCs w:val="20"/>
        </w:rPr>
      </w:pPr>
    </w:p>
    <w:p w:rsidR="00156C08" w:rsidRDefault="00C700F1" w:rsidP="00DC295D">
      <w:pPr>
        <w:pStyle w:val="Pasussalistom1"/>
        <w:spacing w:after="0"/>
        <w:ind w:left="0"/>
        <w:jc w:val="both"/>
        <w:rPr>
          <w:rFonts w:ascii="Times New Roman" w:hAnsi="Times New Roman"/>
          <w:b/>
          <w:sz w:val="20"/>
          <w:szCs w:val="20"/>
          <w:lang w:val="ru-RU"/>
        </w:rPr>
      </w:pPr>
      <w:r w:rsidRPr="00DA2CDC">
        <w:rPr>
          <w:rFonts w:ascii="Times New Roman" w:hAnsi="Times New Roman"/>
          <w:b/>
          <w:sz w:val="20"/>
          <w:szCs w:val="20"/>
        </w:rPr>
        <w:t>Испуњеност обавезних и додатних услова</w:t>
      </w:r>
      <w:r w:rsidRPr="00DC295D">
        <w:rPr>
          <w:rFonts w:ascii="Times New Roman" w:hAnsi="Times New Roman"/>
          <w:sz w:val="20"/>
          <w:szCs w:val="20"/>
        </w:rPr>
        <w:t xml:space="preserve"> за учешће у поступку предметне јавне набавке</w:t>
      </w:r>
      <w:r w:rsidR="004F3E34" w:rsidRPr="00DC295D">
        <w:rPr>
          <w:rFonts w:ascii="Times New Roman" w:hAnsi="Times New Roman"/>
          <w:sz w:val="20"/>
          <w:szCs w:val="20"/>
          <w:lang w:val="sr-Cyrl-CS"/>
        </w:rPr>
        <w:t xml:space="preserve"> (чланови 75. и 76. Закона) </w:t>
      </w:r>
      <w:r w:rsidRPr="00DC295D">
        <w:rPr>
          <w:rFonts w:ascii="Times New Roman" w:hAnsi="Times New Roman"/>
          <w:sz w:val="20"/>
          <w:szCs w:val="20"/>
        </w:rPr>
        <w:t xml:space="preserve">, </w:t>
      </w:r>
      <w:r w:rsidRPr="00DC295D">
        <w:rPr>
          <w:rFonts w:ascii="Times New Roman" w:hAnsi="Times New Roman"/>
          <w:sz w:val="20"/>
          <w:szCs w:val="20"/>
          <w:lang w:val="sr-Cyrl-CS"/>
        </w:rPr>
        <w:t xml:space="preserve">у складу са чл. 77. став 4. Закона, </w:t>
      </w:r>
      <w:r w:rsidRPr="00DA2CDC">
        <w:rPr>
          <w:rFonts w:ascii="Times New Roman" w:hAnsi="Times New Roman"/>
          <w:b/>
          <w:sz w:val="20"/>
          <w:szCs w:val="20"/>
        </w:rPr>
        <w:t>понуђач доказује достављањем Изјаве</w:t>
      </w:r>
      <w:r w:rsidR="00083E52">
        <w:rPr>
          <w:rFonts w:ascii="Times New Roman" w:hAnsi="Times New Roman"/>
          <w:b/>
          <w:sz w:val="20"/>
          <w:szCs w:val="20"/>
          <w:lang w:val="sr-Cyrl-CS"/>
        </w:rPr>
        <w:t xml:space="preserve"> </w:t>
      </w:r>
      <w:r w:rsidRPr="00DC295D">
        <w:rPr>
          <w:rFonts w:ascii="Times New Roman" w:hAnsi="Times New Roman"/>
          <w:sz w:val="20"/>
          <w:szCs w:val="20"/>
          <w:lang w:val="sr-Cyrl-CS"/>
        </w:rPr>
        <w:t>(</w:t>
      </w:r>
      <w:r w:rsidRPr="00DC295D">
        <w:rPr>
          <w:rFonts w:ascii="Times New Roman" w:hAnsi="Times New Roman"/>
          <w:i/>
          <w:sz w:val="20"/>
          <w:szCs w:val="20"/>
          <w:lang w:val="sr-Cyrl-CS"/>
        </w:rPr>
        <w:t xml:space="preserve">Образац изјаве понуђача, дат је у поглављу </w:t>
      </w:r>
      <w:r w:rsidRPr="00DC295D">
        <w:rPr>
          <w:rFonts w:ascii="Times New Roman" w:hAnsi="Times New Roman"/>
          <w:i/>
          <w:sz w:val="20"/>
          <w:szCs w:val="20"/>
        </w:rPr>
        <w:t>V</w:t>
      </w:r>
      <w:r w:rsidRPr="00DC295D">
        <w:rPr>
          <w:rFonts w:ascii="Times New Roman" w:hAnsi="Times New Roman"/>
          <w:i/>
          <w:sz w:val="20"/>
          <w:szCs w:val="20"/>
          <w:lang w:val="sr-Cyrl-CS"/>
        </w:rPr>
        <w:t>одељак 3.</w:t>
      </w:r>
      <w:r w:rsidRPr="00DC295D">
        <w:rPr>
          <w:rFonts w:ascii="Times New Roman" w:hAnsi="Times New Roman"/>
          <w:sz w:val="20"/>
          <w:szCs w:val="20"/>
          <w:lang w:val="sr-Cyrl-CS"/>
        </w:rPr>
        <w:t>),</w:t>
      </w:r>
      <w:r w:rsidRPr="00DC295D">
        <w:rPr>
          <w:rFonts w:ascii="Times New Roman" w:hAnsi="Times New Roman"/>
          <w:sz w:val="20"/>
          <w:szCs w:val="20"/>
        </w:rPr>
        <w:t>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w:t>
      </w:r>
      <w:r w:rsidR="00DC295D" w:rsidRPr="00DC295D">
        <w:rPr>
          <w:rFonts w:ascii="Times New Roman" w:hAnsi="Times New Roman"/>
          <w:sz w:val="20"/>
          <w:szCs w:val="20"/>
          <w:lang w:val="sr-Cyrl-CS"/>
        </w:rPr>
        <w:t xml:space="preserve">, </w:t>
      </w:r>
      <w:r w:rsidR="00DC295D" w:rsidRPr="00156C08">
        <w:rPr>
          <w:rFonts w:ascii="Times New Roman" w:hAnsi="Times New Roman"/>
          <w:b/>
          <w:sz w:val="20"/>
          <w:szCs w:val="20"/>
          <w:lang w:val="ru-RU"/>
        </w:rPr>
        <w:t xml:space="preserve">осим </w:t>
      </w:r>
      <w:r w:rsidR="00156C08">
        <w:rPr>
          <w:rFonts w:ascii="Times New Roman" w:hAnsi="Times New Roman"/>
          <w:b/>
          <w:sz w:val="20"/>
          <w:szCs w:val="20"/>
          <w:lang w:val="ru-RU"/>
        </w:rPr>
        <w:t>што, УЗ ИЗЈАВУ ДОСТАВЉА И :</w:t>
      </w:r>
    </w:p>
    <w:p w:rsidR="00156C08" w:rsidRDefault="00156C08" w:rsidP="00DC295D">
      <w:pPr>
        <w:pStyle w:val="Pasussalistom1"/>
        <w:spacing w:after="0"/>
        <w:ind w:left="0"/>
        <w:jc w:val="both"/>
        <w:rPr>
          <w:rFonts w:ascii="Times New Roman" w:hAnsi="Times New Roman"/>
          <w:sz w:val="20"/>
          <w:szCs w:val="20"/>
          <w:lang w:val="ru-RU"/>
        </w:rPr>
      </w:pPr>
      <w:r>
        <w:rPr>
          <w:rFonts w:ascii="Times New Roman" w:hAnsi="Times New Roman"/>
          <w:b/>
          <w:sz w:val="20"/>
          <w:szCs w:val="20"/>
          <w:lang w:val="ru-RU"/>
        </w:rPr>
        <w:t xml:space="preserve">-   за обавезни </w:t>
      </w:r>
      <w:r w:rsidR="00DC295D" w:rsidRPr="00156C08">
        <w:rPr>
          <w:rFonts w:ascii="Times New Roman" w:hAnsi="Times New Roman"/>
          <w:b/>
          <w:sz w:val="20"/>
          <w:szCs w:val="20"/>
          <w:lang w:val="ru-RU"/>
        </w:rPr>
        <w:t>условиз члана 75. став 1. тачка 5</w:t>
      </w:r>
      <w:r w:rsidR="00DC295D" w:rsidRPr="00156C08">
        <w:rPr>
          <w:rFonts w:ascii="Times New Roman" w:hAnsi="Times New Roman"/>
          <w:b/>
          <w:sz w:val="20"/>
          <w:szCs w:val="20"/>
          <w:lang w:val="sr-Cyrl-CS"/>
        </w:rPr>
        <w:t>)</w:t>
      </w:r>
      <w:r>
        <w:rPr>
          <w:rFonts w:ascii="Times New Roman" w:hAnsi="Times New Roman"/>
          <w:iCs/>
          <w:sz w:val="20"/>
          <w:szCs w:val="20"/>
          <w:u w:val="single"/>
          <w:lang w:val="sr-Cyrl-CS"/>
        </w:rPr>
        <w:t xml:space="preserve">достављања </w:t>
      </w:r>
      <w:r w:rsidRPr="00DC295D">
        <w:rPr>
          <w:rFonts w:ascii="Times New Roman" w:hAnsi="Times New Roman"/>
          <w:sz w:val="20"/>
          <w:szCs w:val="20"/>
          <w:u w:val="single"/>
          <w:lang w:val="sr-Cyrl-CS"/>
        </w:rPr>
        <w:t>Лиценц</w:t>
      </w:r>
      <w:r>
        <w:rPr>
          <w:rFonts w:ascii="Times New Roman" w:hAnsi="Times New Roman"/>
          <w:sz w:val="20"/>
          <w:szCs w:val="20"/>
          <w:u w:val="single"/>
          <w:lang w:val="sr-Cyrl-CS"/>
        </w:rPr>
        <w:t>у</w:t>
      </w:r>
      <w:r w:rsidRPr="00DC295D">
        <w:rPr>
          <w:rFonts w:ascii="Times New Roman" w:hAnsi="Times New Roman"/>
          <w:sz w:val="20"/>
          <w:szCs w:val="20"/>
          <w:u w:val="single"/>
          <w:lang w:val="sr-Cyrl-CS"/>
        </w:rPr>
        <w:t xml:space="preserve"> за снабдевање електричном енергијом</w:t>
      </w:r>
      <w:r w:rsidRPr="00DC295D">
        <w:rPr>
          <w:rFonts w:ascii="Times New Roman" w:hAnsi="Times New Roman"/>
          <w:sz w:val="20"/>
          <w:szCs w:val="20"/>
          <w:lang w:val="sr-Cyrl-CS"/>
        </w:rPr>
        <w:t xml:space="preserve">, коју је издала Агенција за енергетику </w:t>
      </w:r>
      <w:r>
        <w:rPr>
          <w:rFonts w:ascii="Times New Roman" w:hAnsi="Times New Roman"/>
          <w:sz w:val="20"/>
          <w:szCs w:val="20"/>
          <w:lang w:val="sr-Cyrl-CS"/>
        </w:rPr>
        <w:t>или адекват</w:t>
      </w:r>
      <w:r w:rsidRPr="00DC295D">
        <w:rPr>
          <w:rFonts w:ascii="Times New Roman" w:hAnsi="Times New Roman"/>
          <w:sz w:val="20"/>
          <w:szCs w:val="20"/>
          <w:lang w:val="sr-Cyrl-CS"/>
        </w:rPr>
        <w:t>н</w:t>
      </w:r>
      <w:r>
        <w:rPr>
          <w:rFonts w:ascii="Times New Roman" w:hAnsi="Times New Roman"/>
          <w:sz w:val="20"/>
          <w:szCs w:val="20"/>
          <w:lang w:val="sr-Cyrl-CS"/>
        </w:rPr>
        <w:t xml:space="preserve">и </w:t>
      </w:r>
      <w:r w:rsidRPr="00DC295D">
        <w:rPr>
          <w:rFonts w:ascii="Times New Roman" w:hAnsi="Times New Roman"/>
          <w:sz w:val="20"/>
          <w:szCs w:val="20"/>
          <w:lang w:val="sr-Cyrl-CS"/>
        </w:rPr>
        <w:t>документ предвиђен</w:t>
      </w:r>
      <w:r>
        <w:rPr>
          <w:rFonts w:ascii="Times New Roman" w:hAnsi="Times New Roman"/>
          <w:sz w:val="20"/>
          <w:szCs w:val="20"/>
          <w:lang w:val="sr-Cyrl-CS"/>
        </w:rPr>
        <w:t>им</w:t>
      </w:r>
      <w:r w:rsidRPr="00DC295D">
        <w:rPr>
          <w:rFonts w:ascii="Times New Roman" w:hAnsi="Times New Roman"/>
          <w:sz w:val="20"/>
          <w:szCs w:val="20"/>
          <w:lang w:val="sr-Cyrl-CS"/>
        </w:rPr>
        <w:t xml:space="preserve"> прописима државе у којој страни понуђач има седиште</w:t>
      </w:r>
      <w:r w:rsidR="00682FED">
        <w:rPr>
          <w:rFonts w:ascii="Times New Roman" w:hAnsi="Times New Roman"/>
          <w:sz w:val="20"/>
          <w:szCs w:val="20"/>
          <w:lang w:val="ru-RU"/>
        </w:rPr>
        <w:t>у неовереној копији</w:t>
      </w:r>
    </w:p>
    <w:p w:rsidR="00156C08" w:rsidRDefault="00156C08" w:rsidP="00DC295D">
      <w:pPr>
        <w:pStyle w:val="Pasussalistom1"/>
        <w:spacing w:after="0"/>
        <w:ind w:left="0"/>
        <w:jc w:val="both"/>
        <w:rPr>
          <w:rFonts w:ascii="Times New Roman" w:hAnsi="Times New Roman"/>
          <w:iCs/>
          <w:sz w:val="20"/>
          <w:szCs w:val="20"/>
          <w:u w:val="single"/>
          <w:lang w:val="sr-Cyrl-CS"/>
        </w:rPr>
      </w:pPr>
      <w:r>
        <w:rPr>
          <w:rFonts w:ascii="Times New Roman" w:hAnsi="Times New Roman"/>
          <w:sz w:val="20"/>
          <w:szCs w:val="20"/>
          <w:lang w:val="ru-RU"/>
        </w:rPr>
        <w:t xml:space="preserve">- </w:t>
      </w:r>
      <w:r w:rsidRPr="00156C08">
        <w:rPr>
          <w:rFonts w:ascii="Times New Roman" w:hAnsi="Times New Roman"/>
          <w:b/>
          <w:sz w:val="20"/>
          <w:szCs w:val="20"/>
          <w:lang w:val="ru-RU"/>
        </w:rPr>
        <w:t>за тражене додатне услове</w:t>
      </w:r>
      <w:r w:rsidR="00DC295D" w:rsidRPr="00DC295D">
        <w:rPr>
          <w:rFonts w:ascii="Times New Roman" w:hAnsi="Times New Roman"/>
          <w:sz w:val="20"/>
          <w:szCs w:val="20"/>
          <w:lang w:val="ru-RU"/>
        </w:rPr>
        <w:t>и</w:t>
      </w:r>
      <w:r>
        <w:rPr>
          <w:rFonts w:ascii="Times New Roman" w:hAnsi="Times New Roman"/>
          <w:sz w:val="20"/>
          <w:szCs w:val="20"/>
          <w:lang w:val="ru-RU"/>
        </w:rPr>
        <w:t>з</w:t>
      </w:r>
      <w:r w:rsidR="00DC295D" w:rsidRPr="00DC295D">
        <w:rPr>
          <w:rFonts w:ascii="Times New Roman" w:hAnsi="Times New Roman"/>
          <w:sz w:val="20"/>
          <w:szCs w:val="20"/>
          <w:lang w:val="ru-RU"/>
        </w:rPr>
        <w:t xml:space="preserve"> члана 76. Закона </w:t>
      </w:r>
      <w:r>
        <w:rPr>
          <w:rFonts w:ascii="Times New Roman" w:hAnsi="Times New Roman"/>
          <w:iCs/>
          <w:sz w:val="20"/>
          <w:szCs w:val="20"/>
          <w:u w:val="single"/>
          <w:lang w:val="sr-Cyrl-CS"/>
        </w:rPr>
        <w:t xml:space="preserve"> доставља :</w:t>
      </w:r>
    </w:p>
    <w:p w:rsidR="00DA2CDC" w:rsidRDefault="00156C08" w:rsidP="00DC295D">
      <w:pPr>
        <w:pStyle w:val="Pasussalistom1"/>
        <w:spacing w:after="0"/>
        <w:ind w:left="0"/>
        <w:jc w:val="both"/>
        <w:rPr>
          <w:rFonts w:ascii="Times New Roman" w:hAnsi="Times New Roman"/>
          <w:sz w:val="20"/>
          <w:szCs w:val="20"/>
          <w:lang w:val="sr-Cyrl-CS"/>
        </w:rPr>
      </w:pPr>
      <w:r>
        <w:rPr>
          <w:rFonts w:ascii="Times New Roman" w:hAnsi="Times New Roman"/>
          <w:iCs/>
          <w:sz w:val="20"/>
          <w:szCs w:val="20"/>
          <w:u w:val="single"/>
          <w:lang w:val="sr-Cyrl-CS"/>
        </w:rPr>
        <w:t>1.</w:t>
      </w:r>
      <w:r w:rsidR="00DC295D" w:rsidRPr="00DC295D">
        <w:rPr>
          <w:rFonts w:ascii="Times New Roman" w:hAnsi="Times New Roman"/>
          <w:iCs/>
          <w:sz w:val="20"/>
          <w:szCs w:val="20"/>
          <w:u w:val="single"/>
          <w:lang w:val="sr-Cyrl-CS"/>
        </w:rPr>
        <w:t>Потврд</w:t>
      </w:r>
      <w:r>
        <w:rPr>
          <w:rFonts w:ascii="Times New Roman" w:hAnsi="Times New Roman"/>
          <w:iCs/>
          <w:sz w:val="20"/>
          <w:szCs w:val="20"/>
          <w:u w:val="single"/>
          <w:lang w:val="sr-Cyrl-CS"/>
        </w:rPr>
        <w:t>у</w:t>
      </w:r>
      <w:r w:rsidR="00DC295D" w:rsidRPr="00DC295D">
        <w:rPr>
          <w:rFonts w:ascii="Times New Roman" w:hAnsi="Times New Roman"/>
          <w:iCs/>
          <w:sz w:val="20"/>
          <w:szCs w:val="20"/>
          <w:u w:val="single"/>
          <w:lang w:val="sr-Cyrl-CS"/>
        </w:rPr>
        <w:t xml:space="preserve"> (уверењ</w:t>
      </w:r>
      <w:r>
        <w:rPr>
          <w:rFonts w:ascii="Times New Roman" w:hAnsi="Times New Roman"/>
          <w:iCs/>
          <w:sz w:val="20"/>
          <w:szCs w:val="20"/>
          <w:u w:val="single"/>
          <w:lang w:val="sr-Cyrl-CS"/>
        </w:rPr>
        <w:t>е</w:t>
      </w:r>
      <w:r w:rsidR="00DC295D" w:rsidRPr="00DC295D">
        <w:rPr>
          <w:rFonts w:ascii="Times New Roman" w:hAnsi="Times New Roman"/>
          <w:iCs/>
          <w:sz w:val="20"/>
          <w:szCs w:val="20"/>
          <w:u w:val="single"/>
          <w:lang w:val="sr-Cyrl-CS"/>
        </w:rPr>
        <w:t>) Оператора преносног система</w:t>
      </w:r>
      <w:r w:rsidR="00DA2CDC" w:rsidRPr="00BA01E2">
        <w:rPr>
          <w:rFonts w:ascii="Times New Roman" w:hAnsi="Times New Roman"/>
          <w:iCs/>
          <w:sz w:val="20"/>
          <w:szCs w:val="20"/>
          <w:lang w:val="sr-Cyrl-CS"/>
        </w:rPr>
        <w:t>да је као активан учесник на тржишту електричне енергије, у било ком периоду из претходне три године до дана објављивања позива за подношење понуда на Порталу јавних набавки, Управе за јавне набавке, обавио минимално једну трансакцију електричне енергије са другим учесником на тржишту</w:t>
      </w:r>
      <w:r w:rsidR="00682FED">
        <w:rPr>
          <w:rFonts w:ascii="Times New Roman" w:hAnsi="Times New Roman"/>
          <w:iCs/>
          <w:sz w:val="20"/>
          <w:szCs w:val="20"/>
          <w:lang w:val="sr-Cyrl-CS"/>
        </w:rPr>
        <w:t xml:space="preserve"> у неовереној копији</w:t>
      </w:r>
    </w:p>
    <w:p w:rsidR="00DC295D" w:rsidRPr="00DC295D" w:rsidRDefault="00156C08" w:rsidP="00DC295D">
      <w:pPr>
        <w:pStyle w:val="Pasussalistom1"/>
        <w:spacing w:after="0"/>
        <w:ind w:left="0"/>
        <w:jc w:val="both"/>
        <w:rPr>
          <w:rFonts w:ascii="Times New Roman" w:hAnsi="Times New Roman"/>
          <w:i/>
          <w:sz w:val="20"/>
          <w:szCs w:val="20"/>
          <w:u w:val="single"/>
          <w:lang w:val="ru-RU"/>
        </w:rPr>
      </w:pPr>
      <w:r>
        <w:rPr>
          <w:rFonts w:ascii="Times New Roman" w:hAnsi="Times New Roman"/>
          <w:iCs/>
          <w:sz w:val="20"/>
          <w:szCs w:val="20"/>
          <w:u w:val="single"/>
          <w:lang w:val="sr-Cyrl-CS"/>
        </w:rPr>
        <w:t>2.</w:t>
      </w:r>
      <w:r>
        <w:rPr>
          <w:rFonts w:ascii="Times New Roman" w:hAnsi="Times New Roman"/>
          <w:sz w:val="20"/>
          <w:szCs w:val="20"/>
          <w:u w:val="single"/>
          <w:lang w:val="ru-RU"/>
        </w:rPr>
        <w:t>И</w:t>
      </w:r>
      <w:r w:rsidR="00DC295D" w:rsidRPr="00DC295D">
        <w:rPr>
          <w:rFonts w:ascii="Times New Roman" w:hAnsi="Times New Roman"/>
          <w:sz w:val="20"/>
          <w:szCs w:val="20"/>
          <w:u w:val="single"/>
          <w:lang w:val="ru-RU"/>
        </w:rPr>
        <w:t>зјав</w:t>
      </w:r>
      <w:r>
        <w:rPr>
          <w:rFonts w:ascii="Times New Roman" w:hAnsi="Times New Roman"/>
          <w:sz w:val="20"/>
          <w:szCs w:val="20"/>
          <w:u w:val="single"/>
          <w:lang w:val="ru-RU"/>
        </w:rPr>
        <w:t>у</w:t>
      </w:r>
      <w:r w:rsidR="00DC295D" w:rsidRPr="00DC295D">
        <w:rPr>
          <w:rFonts w:ascii="Times New Roman" w:hAnsi="Times New Roman"/>
          <w:sz w:val="20"/>
          <w:szCs w:val="20"/>
          <w:u w:val="single"/>
          <w:lang w:val="ru-RU"/>
        </w:rPr>
        <w:t xml:space="preserve"> на свом меморандуму </w:t>
      </w:r>
      <w:r w:rsidR="00DC295D" w:rsidRPr="00DC295D">
        <w:rPr>
          <w:rFonts w:ascii="Times New Roman" w:hAnsi="Times New Roman"/>
          <w:sz w:val="20"/>
          <w:szCs w:val="20"/>
        </w:rPr>
        <w:t>да ће, уколико му буде додељен уговор у предметном поступку јавне набавке, поступити у складу са чланом 188. став 3. Закона о енергетици (односно Изјаву да је понуђач у моменту подношења понуде већ поступио у складу са чланом 188. став 3. Закона)</w:t>
      </w:r>
      <w:r w:rsidR="00DC295D" w:rsidRPr="00DC295D">
        <w:rPr>
          <w:rFonts w:ascii="Times New Roman" w:hAnsi="Times New Roman"/>
          <w:sz w:val="20"/>
          <w:szCs w:val="20"/>
          <w:u w:val="single"/>
          <w:lang w:val="ru-RU"/>
        </w:rPr>
        <w:t>.</w:t>
      </w:r>
      <w:r w:rsidR="00682FED">
        <w:rPr>
          <w:rFonts w:ascii="Times New Roman" w:hAnsi="Times New Roman"/>
          <w:sz w:val="20"/>
          <w:szCs w:val="20"/>
          <w:u w:val="single"/>
          <w:lang w:val="ru-RU"/>
        </w:rPr>
        <w:t>оригинал</w:t>
      </w:r>
    </w:p>
    <w:p w:rsidR="00AE42CF" w:rsidRPr="00DC295D" w:rsidRDefault="00AE42CF" w:rsidP="00DC295D">
      <w:pPr>
        <w:pStyle w:val="ListParagraph"/>
        <w:spacing w:after="0"/>
        <w:jc w:val="both"/>
        <w:rPr>
          <w:rFonts w:ascii="Times New Roman" w:hAnsi="Times New Roman"/>
          <w:sz w:val="20"/>
          <w:szCs w:val="20"/>
        </w:rPr>
      </w:pPr>
    </w:p>
    <w:p w:rsidR="00FB378C" w:rsidRPr="00FB378C" w:rsidRDefault="00FB378C" w:rsidP="000D055E">
      <w:pPr>
        <w:pStyle w:val="ListParagraph"/>
        <w:numPr>
          <w:ilvl w:val="0"/>
          <w:numId w:val="9"/>
        </w:numPr>
        <w:spacing w:after="0"/>
        <w:jc w:val="both"/>
        <w:rPr>
          <w:rFonts w:ascii="Times New Roman" w:hAnsi="Times New Roman"/>
          <w:sz w:val="20"/>
          <w:szCs w:val="20"/>
        </w:rPr>
      </w:pPr>
      <w:r w:rsidRPr="00FB378C">
        <w:rPr>
          <w:rFonts w:ascii="Times New Roman" w:hAnsi="Times New Roman"/>
          <w:sz w:val="20"/>
          <w:szCs w:val="20"/>
        </w:rPr>
        <w:t>Изјава мора да буде потписана од стране овлашћеног лица понуђача и оверена печатом.Уколико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C700F1" w:rsidRDefault="00C700F1" w:rsidP="00C700F1">
      <w:pPr>
        <w:jc w:val="both"/>
        <w:rPr>
          <w:rFonts w:ascii="Times New Roman" w:hAnsi="Times New Roman"/>
          <w:sz w:val="20"/>
          <w:szCs w:val="20"/>
          <w:lang w:val="sr-Cyrl-CS"/>
        </w:rPr>
      </w:pPr>
      <w:r w:rsidRPr="005248F1">
        <w:rPr>
          <w:rFonts w:ascii="Times New Roman" w:hAnsi="Times New Roman"/>
          <w:b/>
          <w:bCs/>
          <w:sz w:val="20"/>
          <w:szCs w:val="20"/>
        </w:rPr>
        <w:t>Уколико понуду подноси група понуђача</w:t>
      </w:r>
      <w:r w:rsidRPr="005248F1">
        <w:rPr>
          <w:rFonts w:ascii="Times New Roman" w:hAnsi="Times New Roman"/>
          <w:sz w:val="20"/>
          <w:szCs w:val="20"/>
        </w:rPr>
        <w:t>,Изјава мора бити потписана од стране овлашћеног лица свакогпонуђачаиз групе понуђачаи оверена печатом.</w:t>
      </w:r>
    </w:p>
    <w:p w:rsidR="00C700F1" w:rsidRDefault="00C700F1" w:rsidP="00C700F1">
      <w:pPr>
        <w:jc w:val="both"/>
        <w:rPr>
          <w:rFonts w:ascii="Times New Roman" w:hAnsi="Times New Roman"/>
          <w:sz w:val="20"/>
          <w:szCs w:val="20"/>
          <w:lang w:val="sr-Cyrl-CS"/>
        </w:rPr>
      </w:pPr>
      <w:r w:rsidRPr="005248F1">
        <w:rPr>
          <w:rFonts w:ascii="Times New Roman" w:hAnsi="Times New Roman"/>
          <w:b/>
          <w:bCs/>
          <w:sz w:val="20"/>
          <w:szCs w:val="20"/>
        </w:rPr>
        <w:t>Уколико понуђач подноси понуду са подизвођачем</w:t>
      </w:r>
      <w:r w:rsidRPr="005248F1">
        <w:rPr>
          <w:rFonts w:ascii="Times New Roman" w:hAnsi="Times New Roman"/>
          <w:sz w:val="20"/>
          <w:szCs w:val="20"/>
        </w:rPr>
        <w:t>, понуђач је дужан да достави Изјаву подизвођача (</w:t>
      </w:r>
      <w:r w:rsidRPr="005248F1">
        <w:rPr>
          <w:rFonts w:ascii="Times New Roman" w:hAnsi="Times New Roman"/>
          <w:i/>
          <w:iCs/>
          <w:sz w:val="20"/>
          <w:szCs w:val="20"/>
        </w:rPr>
        <w:t>Образац изјаве подизвођача, дат је упоглављуVодељак 3.</w:t>
      </w:r>
      <w:r w:rsidRPr="005248F1">
        <w:rPr>
          <w:rFonts w:ascii="Times New Roman" w:hAnsi="Times New Roman"/>
          <w:sz w:val="20"/>
          <w:szCs w:val="20"/>
        </w:rPr>
        <w:t>), потписану од стране овлашћеног лица подизвођача и оверену печатом.</w:t>
      </w:r>
    </w:p>
    <w:p w:rsidR="008A24C9" w:rsidRPr="00903345" w:rsidRDefault="008A24C9" w:rsidP="00B348E5">
      <w:pPr>
        <w:pStyle w:val="Default"/>
        <w:jc w:val="both"/>
        <w:rPr>
          <w:rFonts w:ascii="Times New Roman" w:hAnsi="Times New Roman" w:cs="Times New Roman"/>
          <w:b/>
          <w:color w:val="auto"/>
          <w:sz w:val="20"/>
          <w:szCs w:val="20"/>
          <w:lang w:val="sr-Cyrl-CS"/>
        </w:rPr>
      </w:pPr>
    </w:p>
    <w:p w:rsidR="00C700F1" w:rsidRPr="005248F1" w:rsidRDefault="00C700F1" w:rsidP="00C700F1">
      <w:pPr>
        <w:jc w:val="both"/>
        <w:rPr>
          <w:rFonts w:ascii="Times New Roman" w:hAnsi="Times New Roman"/>
          <w:sz w:val="20"/>
          <w:szCs w:val="20"/>
        </w:rPr>
      </w:pPr>
      <w:r w:rsidRPr="005248F1">
        <w:rPr>
          <w:rFonts w:ascii="Times New Roman" w:hAnsi="Times New Roman"/>
          <w:b/>
          <w:sz w:val="20"/>
          <w:szCs w:val="20"/>
        </w:rPr>
        <w:t xml:space="preserve">Наручилац </w:t>
      </w:r>
      <w:r w:rsidR="00205E2A" w:rsidRPr="005248F1">
        <w:rPr>
          <w:rFonts w:ascii="Times New Roman" w:hAnsi="Times New Roman"/>
          <w:b/>
          <w:sz w:val="20"/>
          <w:szCs w:val="20"/>
          <w:lang w:val="sr-Cyrl-CS"/>
        </w:rPr>
        <w:t>може</w:t>
      </w:r>
      <w:r w:rsidR="004F3E34" w:rsidRPr="005248F1">
        <w:rPr>
          <w:rFonts w:ascii="Times New Roman" w:hAnsi="Times New Roman"/>
          <w:b/>
          <w:sz w:val="20"/>
          <w:szCs w:val="20"/>
          <w:lang w:val="sr-Cyrl-CS"/>
        </w:rPr>
        <w:t xml:space="preserve">, </w:t>
      </w:r>
      <w:r w:rsidR="00205E2A" w:rsidRPr="005248F1">
        <w:rPr>
          <w:rFonts w:ascii="Times New Roman" w:hAnsi="Times New Roman"/>
          <w:b/>
          <w:sz w:val="20"/>
          <w:szCs w:val="20"/>
          <w:lang w:val="sr-Cyrl-CS"/>
        </w:rPr>
        <w:t xml:space="preserve">али није обавезан, </w:t>
      </w:r>
      <w:r w:rsidR="004F3E34" w:rsidRPr="005248F1">
        <w:rPr>
          <w:rFonts w:ascii="Times New Roman" w:hAnsi="Times New Roman"/>
          <w:sz w:val="20"/>
          <w:szCs w:val="20"/>
          <w:lang w:val="sr-Cyrl-CS"/>
        </w:rPr>
        <w:t>уколико је понуђач доказивао испуњеност услова из чланова 75.</w:t>
      </w:r>
      <w:r w:rsidR="00D8538D">
        <w:rPr>
          <w:rFonts w:ascii="Times New Roman" w:hAnsi="Times New Roman"/>
          <w:sz w:val="20"/>
          <w:szCs w:val="20"/>
          <w:lang w:val="sr-Cyrl-CS"/>
        </w:rPr>
        <w:t>и</w:t>
      </w:r>
      <w:r w:rsidR="004F3E34" w:rsidRPr="005248F1">
        <w:rPr>
          <w:rFonts w:ascii="Times New Roman" w:hAnsi="Times New Roman"/>
          <w:sz w:val="20"/>
          <w:szCs w:val="20"/>
          <w:lang w:val="sr-Cyrl-CS"/>
        </w:rPr>
        <w:t xml:space="preserve"> 76. Закона ИЗЈАВОМ (у складу са чланом 77.став 4. Закона), да</w:t>
      </w:r>
      <w:r w:rsidRPr="005248F1">
        <w:rPr>
          <w:rFonts w:ascii="Times New Roman" w:hAnsi="Times New Roman"/>
          <w:sz w:val="20"/>
          <w:szCs w:val="20"/>
        </w:rPr>
        <w:t xml:space="preserve"> пре до</w:t>
      </w:r>
      <w:r w:rsidR="004F3E34" w:rsidRPr="005248F1">
        <w:rPr>
          <w:rFonts w:ascii="Times New Roman" w:hAnsi="Times New Roman"/>
          <w:sz w:val="20"/>
          <w:szCs w:val="20"/>
        </w:rPr>
        <w:t xml:space="preserve">ношења одлуке о додели уговора </w:t>
      </w:r>
      <w:r w:rsidRPr="005248F1">
        <w:rPr>
          <w:rFonts w:ascii="Times New Roman" w:hAnsi="Times New Roman"/>
          <w:sz w:val="20"/>
          <w:szCs w:val="20"/>
        </w:rPr>
        <w:t xml:space="preserve"> тражи од понуђача, чија је понуда оцењена као најповољнија, да достави </w:t>
      </w:r>
      <w:r w:rsidR="00205E2A" w:rsidRPr="005248F1">
        <w:rPr>
          <w:rFonts w:ascii="Times New Roman" w:hAnsi="Times New Roman"/>
          <w:sz w:val="20"/>
          <w:szCs w:val="20"/>
          <w:lang w:val="sr-Cyrl-CS"/>
        </w:rPr>
        <w:t>копију захтеваних доказа о испуњености захтеваних услова у овој јавној набавци, а може и да затражи на увид оригинал или оверену копију свих или појединих доказа</w:t>
      </w:r>
      <w:r w:rsidRPr="005248F1">
        <w:rPr>
          <w:rFonts w:ascii="Times New Roman" w:hAnsi="Times New Roman"/>
          <w:sz w:val="20"/>
          <w:szCs w:val="20"/>
        </w:rPr>
        <w:t>на увид оригинал или оверену копију свих или појединих доказа о испуњености услова.Ако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неприхватљиву.Понуђач није дужан да доставља на увид доказе који су јавно доступни на интернет страницама надлежних органа.</w:t>
      </w:r>
    </w:p>
    <w:p w:rsidR="00C700F1" w:rsidRDefault="00C700F1" w:rsidP="00C700F1">
      <w:pPr>
        <w:jc w:val="both"/>
        <w:rPr>
          <w:rFonts w:ascii="Times New Roman" w:hAnsi="Times New Roman"/>
          <w:sz w:val="20"/>
          <w:szCs w:val="20"/>
          <w:lang w:val="sr-Cyrl-CS"/>
        </w:rPr>
      </w:pPr>
      <w:r w:rsidRPr="005248F1">
        <w:rPr>
          <w:rFonts w:ascii="Times New Roman" w:hAnsi="Times New Roman"/>
          <w:sz w:val="20"/>
          <w:szCs w:val="20"/>
        </w:rPr>
        <w:t>Понуђач је дужан да без одлагања писмено обавести наручиоца о било којојпромени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p>
    <w:p w:rsidR="00C700F1" w:rsidRPr="005248F1" w:rsidRDefault="00C700F1" w:rsidP="00C700F1">
      <w:pPr>
        <w:suppressAutoHyphens/>
        <w:spacing w:after="0" w:line="100" w:lineRule="atLeast"/>
        <w:jc w:val="both"/>
        <w:rPr>
          <w:rFonts w:ascii="Times New Roman" w:eastAsia="Arial Unicode MS" w:hAnsi="Times New Roman"/>
          <w:i/>
          <w:color w:val="000000"/>
          <w:kern w:val="1"/>
          <w:sz w:val="20"/>
          <w:szCs w:val="20"/>
          <w:lang w:val="sr-Cyrl-CS" w:eastAsia="ar-SA"/>
        </w:rPr>
      </w:pPr>
      <w:r w:rsidRPr="005248F1">
        <w:rPr>
          <w:rFonts w:ascii="Times New Roman" w:eastAsia="Arial Unicode MS" w:hAnsi="Times New Roman"/>
          <w:b/>
          <w:i/>
          <w:color w:val="000000"/>
          <w:kern w:val="1"/>
          <w:sz w:val="20"/>
          <w:szCs w:val="20"/>
          <w:lang w:val="sr-Cyrl-CS" w:eastAsia="ar-SA"/>
        </w:rPr>
        <w:t>Напомена:</w:t>
      </w:r>
    </w:p>
    <w:p w:rsidR="00C700F1" w:rsidRPr="005248F1" w:rsidRDefault="00C700F1" w:rsidP="00C700F1">
      <w:pPr>
        <w:suppressAutoHyphens/>
        <w:spacing w:after="0" w:line="100" w:lineRule="atLeast"/>
        <w:jc w:val="both"/>
        <w:rPr>
          <w:rFonts w:ascii="Times New Roman" w:eastAsia="Arial Unicode MS" w:hAnsi="Times New Roman"/>
          <w:i/>
          <w:iCs/>
          <w:color w:val="000000"/>
          <w:kern w:val="1"/>
          <w:sz w:val="20"/>
          <w:szCs w:val="20"/>
          <w:lang w:val="sr-Cyrl-CS" w:eastAsia="ar-SA"/>
        </w:rPr>
      </w:pPr>
      <w:r w:rsidRPr="005248F1">
        <w:rPr>
          <w:rFonts w:ascii="Times New Roman" w:eastAsia="Arial Unicode MS" w:hAnsi="Times New Roman"/>
          <w:i/>
          <w:color w:val="000000"/>
          <w:kern w:val="1"/>
          <w:sz w:val="20"/>
          <w:szCs w:val="20"/>
          <w:lang w:val="sr-Cyrl-CS" w:eastAsia="ar-SA"/>
        </w:rPr>
        <w:t>Уколико се наручилац определи да се испуњеност свих или појединих услова не доказује изјавом, понуђач испуњеност обавезних услова доказује на следећи начин:</w:t>
      </w:r>
    </w:p>
    <w:p w:rsidR="00C700F1" w:rsidRPr="005248F1" w:rsidRDefault="00C700F1" w:rsidP="00BF097C">
      <w:pPr>
        <w:spacing w:after="0"/>
        <w:rPr>
          <w:rFonts w:ascii="Times New Roman" w:hAnsi="Times New Roman"/>
          <w:b/>
          <w:sz w:val="20"/>
          <w:szCs w:val="20"/>
        </w:rPr>
      </w:pPr>
    </w:p>
    <w:p w:rsidR="002E1DA3" w:rsidRPr="005248F1" w:rsidRDefault="002E1DA3" w:rsidP="00471117">
      <w:pPr>
        <w:pStyle w:val="ListParagraph"/>
        <w:numPr>
          <w:ilvl w:val="0"/>
          <w:numId w:val="4"/>
        </w:numPr>
        <w:suppressAutoHyphens/>
        <w:spacing w:after="0" w:line="100" w:lineRule="atLeast"/>
        <w:contextualSpacing w:val="0"/>
        <w:jc w:val="both"/>
        <w:rPr>
          <w:rFonts w:ascii="Times New Roman" w:hAnsi="Times New Roman"/>
          <w:iCs/>
          <w:sz w:val="20"/>
          <w:szCs w:val="20"/>
          <w:lang w:val="sr-Cyrl-CS"/>
        </w:rPr>
      </w:pPr>
      <w:r w:rsidRPr="005248F1">
        <w:rPr>
          <w:rFonts w:ascii="Times New Roman" w:hAnsi="Times New Roman"/>
          <w:iCs/>
          <w:sz w:val="20"/>
          <w:szCs w:val="20"/>
          <w:lang w:val="sr-Cyrl-CS"/>
        </w:rPr>
        <w:lastRenderedPageBreak/>
        <w:t xml:space="preserve">Услов из чл. 75. ст. 1. тач. 1) Закона - </w:t>
      </w:r>
      <w:r w:rsidRPr="005248F1">
        <w:rPr>
          <w:rFonts w:ascii="Times New Roman" w:hAnsi="Times New Roman"/>
          <w:b/>
          <w:iCs/>
          <w:sz w:val="20"/>
          <w:szCs w:val="20"/>
          <w:lang w:val="sr-Cyrl-CS"/>
        </w:rPr>
        <w:t>Доказ</w:t>
      </w:r>
      <w:r w:rsidRPr="005248F1">
        <w:rPr>
          <w:rFonts w:ascii="Times New Roman" w:hAnsi="Times New Roman"/>
          <w:iCs/>
          <w:sz w:val="20"/>
          <w:szCs w:val="20"/>
          <w:lang w:val="sr-Cyrl-CS"/>
        </w:rPr>
        <w:t xml:space="preserve">: Извод </w:t>
      </w:r>
      <w:r w:rsidRPr="005248F1">
        <w:rPr>
          <w:rFonts w:ascii="Times New Roman" w:hAnsi="Times New Roman"/>
          <w:sz w:val="20"/>
          <w:szCs w:val="20"/>
        </w:rPr>
        <w:t>из регистра Агенције за привредне регистре, односно извод из регистра надлежног Привредног суда (за она правна лица која нису регистрована при АПР-у)</w:t>
      </w:r>
      <w:r w:rsidRPr="005248F1">
        <w:rPr>
          <w:rFonts w:ascii="Times New Roman" w:hAnsi="Times New Roman"/>
          <w:sz w:val="20"/>
          <w:szCs w:val="20"/>
          <w:lang w:val="sr-Cyrl-CS"/>
        </w:rPr>
        <w:t>;</w:t>
      </w:r>
    </w:p>
    <w:p w:rsidR="002E1DA3" w:rsidRPr="005248F1" w:rsidRDefault="002E1DA3" w:rsidP="002E1DA3">
      <w:pPr>
        <w:pStyle w:val="ListParagraph"/>
        <w:suppressAutoHyphens/>
        <w:spacing w:after="0" w:line="100" w:lineRule="atLeast"/>
        <w:contextualSpacing w:val="0"/>
        <w:jc w:val="both"/>
        <w:rPr>
          <w:rFonts w:ascii="Times New Roman" w:hAnsi="Times New Roman"/>
          <w:iCs/>
          <w:sz w:val="20"/>
          <w:szCs w:val="20"/>
          <w:lang w:val="sr-Cyrl-CS"/>
        </w:rPr>
      </w:pPr>
    </w:p>
    <w:p w:rsidR="002E1DA3" w:rsidRPr="005248F1" w:rsidRDefault="002E1DA3" w:rsidP="00471117">
      <w:pPr>
        <w:pStyle w:val="ListParagraph"/>
        <w:numPr>
          <w:ilvl w:val="0"/>
          <w:numId w:val="4"/>
        </w:numPr>
        <w:suppressAutoHyphens/>
        <w:spacing w:after="0" w:line="100" w:lineRule="atLeast"/>
        <w:contextualSpacing w:val="0"/>
        <w:jc w:val="both"/>
        <w:rPr>
          <w:rFonts w:ascii="Times New Roman" w:hAnsi="Times New Roman"/>
          <w:b/>
          <w:sz w:val="20"/>
          <w:szCs w:val="20"/>
        </w:rPr>
      </w:pPr>
      <w:r w:rsidRPr="005248F1">
        <w:rPr>
          <w:rFonts w:ascii="Times New Roman" w:hAnsi="Times New Roman"/>
          <w:iCs/>
          <w:sz w:val="20"/>
          <w:szCs w:val="20"/>
          <w:lang w:val="sr-Cyrl-CS"/>
        </w:rPr>
        <w:t xml:space="preserve">Услов из чл. 75. ст. 1. тач. 2) Закона </w:t>
      </w:r>
      <w:r w:rsidRPr="005248F1">
        <w:rPr>
          <w:rFonts w:ascii="Times New Roman" w:hAnsi="Times New Roman"/>
          <w:sz w:val="20"/>
          <w:szCs w:val="20"/>
          <w:lang w:val="sr-Cyrl-CS"/>
        </w:rPr>
        <w:t xml:space="preserve">- </w:t>
      </w:r>
      <w:r w:rsidRPr="005248F1">
        <w:rPr>
          <w:rFonts w:ascii="Times New Roman" w:hAnsi="Times New Roman"/>
          <w:b/>
          <w:sz w:val="20"/>
          <w:szCs w:val="20"/>
        </w:rPr>
        <w:t>Доказ:</w:t>
      </w:r>
    </w:p>
    <w:p w:rsidR="002E1DA3" w:rsidRPr="005248F1" w:rsidRDefault="002E1DA3" w:rsidP="002E1DA3">
      <w:pPr>
        <w:pStyle w:val="ListParagraph"/>
        <w:suppressAutoHyphens/>
        <w:spacing w:after="0" w:line="100" w:lineRule="atLeast"/>
        <w:contextualSpacing w:val="0"/>
        <w:jc w:val="both"/>
        <w:rPr>
          <w:rFonts w:ascii="Times New Roman" w:hAnsi="Times New Roman"/>
          <w:sz w:val="20"/>
          <w:szCs w:val="20"/>
        </w:rPr>
      </w:pPr>
      <w:r w:rsidRPr="005248F1">
        <w:rPr>
          <w:rFonts w:ascii="Times New Roman" w:hAnsi="Times New Roman"/>
          <w:sz w:val="20"/>
          <w:szCs w:val="20"/>
          <w:u w:val="single"/>
        </w:rPr>
        <w:t>П</w:t>
      </w:r>
      <w:r w:rsidRPr="005248F1">
        <w:rPr>
          <w:rFonts w:ascii="Times New Roman" w:hAnsi="Times New Roman"/>
          <w:sz w:val="20"/>
          <w:szCs w:val="20"/>
          <w:u w:val="single"/>
          <w:lang w:val="sr-Cyrl-CS"/>
        </w:rPr>
        <w:t>р</w:t>
      </w:r>
      <w:r w:rsidRPr="005248F1">
        <w:rPr>
          <w:rFonts w:ascii="Times New Roman" w:hAnsi="Times New Roman"/>
          <w:bCs/>
          <w:sz w:val="20"/>
          <w:szCs w:val="20"/>
          <w:u w:val="single"/>
        </w:rPr>
        <w:t>авна лица:</w:t>
      </w:r>
      <w:r w:rsidRPr="005248F1">
        <w:rPr>
          <w:rFonts w:ascii="Times New Roman" w:hAnsi="Times New Roman"/>
          <w:bCs/>
          <w:sz w:val="20"/>
          <w:szCs w:val="20"/>
        </w:rPr>
        <w:t xml:space="preserve"> 1) </w:t>
      </w:r>
      <w:r w:rsidRPr="005248F1">
        <w:rPr>
          <w:rFonts w:ascii="Times New Roman" w:hAnsi="Times New Roman"/>
          <w:sz w:val="20"/>
          <w:szCs w:val="20"/>
        </w:rPr>
        <w:t>Извод из казнене евиденције</w:t>
      </w:r>
      <w:r w:rsidR="00436C65" w:rsidRPr="005248F1">
        <w:rPr>
          <w:rFonts w:ascii="Times New Roman" w:hAnsi="Times New Roman"/>
          <w:sz w:val="20"/>
          <w:szCs w:val="20"/>
          <w:lang w:val="sr-Cyrl-CS"/>
        </w:rPr>
        <w:t xml:space="preserve"> исходован од надлежне полицијске управе</w:t>
      </w:r>
      <w:r w:rsidRPr="005248F1">
        <w:rPr>
          <w:rFonts w:ascii="Times New Roman" w:hAnsi="Times New Roman"/>
          <w:sz w:val="20"/>
          <w:szCs w:val="20"/>
        </w:rPr>
        <w:t xml:space="preserve">, односно уверењe </w:t>
      </w:r>
      <w:r w:rsidRPr="005248F1">
        <w:rPr>
          <w:rFonts w:ascii="Times New Roman" w:hAnsi="Times New Roman"/>
          <w:b/>
          <w:sz w:val="20"/>
          <w:szCs w:val="20"/>
        </w:rPr>
        <w:t>основног суда на чијем подручју се налази седиште домаћег правног лица</w:t>
      </w:r>
      <w:r w:rsidRPr="005248F1">
        <w:rPr>
          <w:rFonts w:ascii="Times New Roman" w:hAnsi="Times New Roman"/>
          <w:sz w:val="20"/>
          <w:szCs w:val="20"/>
          <w:lang w:val="ru-RU"/>
        </w:rPr>
        <w:t>,</w:t>
      </w:r>
      <w:r w:rsidRPr="005248F1">
        <w:rPr>
          <w:rFonts w:ascii="Times New Roman" w:hAnsi="Times New Roman"/>
          <w:sz w:val="20"/>
          <w:szCs w:val="20"/>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2E1DA3" w:rsidRPr="005248F1" w:rsidRDefault="002E1DA3" w:rsidP="002E1DA3">
      <w:pPr>
        <w:pStyle w:val="ListParagraph"/>
        <w:suppressAutoHyphens/>
        <w:spacing w:after="0" w:line="100" w:lineRule="atLeast"/>
        <w:ind w:firstLine="720"/>
        <w:contextualSpacing w:val="0"/>
        <w:jc w:val="both"/>
        <w:rPr>
          <w:rFonts w:ascii="Times New Roman" w:hAnsi="Times New Roman"/>
          <w:sz w:val="20"/>
          <w:szCs w:val="20"/>
        </w:rPr>
      </w:pPr>
      <w:r w:rsidRPr="005248F1">
        <w:rPr>
          <w:rFonts w:ascii="Times New Roman" w:hAnsi="Times New Roman"/>
          <w:sz w:val="20"/>
          <w:szCs w:val="20"/>
        </w:rPr>
        <w:t xml:space="preserve">2) </w:t>
      </w:r>
      <w:r w:rsidRPr="005248F1">
        <w:rPr>
          <w:rFonts w:ascii="Times New Roman" w:hAnsi="Times New Roman"/>
          <w:b/>
          <w:sz w:val="20"/>
          <w:szCs w:val="20"/>
        </w:rPr>
        <w:t>Извод из казнене евиденције Посебног одељења</w:t>
      </w:r>
      <w:r w:rsidRPr="005248F1">
        <w:rPr>
          <w:rFonts w:ascii="Times New Roman" w:hAnsi="Times New Roman"/>
          <w:sz w:val="20"/>
          <w:szCs w:val="20"/>
        </w:rPr>
        <w:t xml:space="preserve"> за организовани криминал Вишег суда у Београду, којим се потврђује да правно лице није осуђивано за неко од кривичних дела организованог криминала; </w:t>
      </w:r>
      <w:r w:rsidRPr="005248F1">
        <w:rPr>
          <w:rFonts w:ascii="Times New Roman" w:hAnsi="Times New Roman"/>
          <w:sz w:val="20"/>
          <w:szCs w:val="20"/>
        </w:rPr>
        <w:tab/>
        <w:t>Линк за потврду: (</w:t>
      </w:r>
      <w:hyperlink r:id="rId9" w:history="1">
        <w:r w:rsidRPr="005248F1">
          <w:rPr>
            <w:rStyle w:val="Hyperlink"/>
            <w:rFonts w:ascii="Times New Roman" w:hAnsi="Times New Roman"/>
            <w:sz w:val="20"/>
            <w:szCs w:val="20"/>
          </w:rPr>
          <w:t>http://www.bg.vi.sud.rs/lt/articles/o-visem-sudu/obavestenje-ke-za-pravna-lica-i-fizicka-lica.html</w:t>
        </w:r>
      </w:hyperlink>
      <w:r w:rsidRPr="005248F1">
        <w:rPr>
          <w:rFonts w:ascii="Times New Roman" w:hAnsi="Times New Roman"/>
          <w:sz w:val="20"/>
          <w:szCs w:val="20"/>
        </w:rPr>
        <w:t xml:space="preserve">) </w:t>
      </w:r>
    </w:p>
    <w:p w:rsidR="002E1DA3" w:rsidRPr="005248F1" w:rsidRDefault="002E1DA3" w:rsidP="002E1DA3">
      <w:pPr>
        <w:pStyle w:val="ListParagraph"/>
        <w:suppressAutoHyphens/>
        <w:spacing w:after="0" w:line="100" w:lineRule="atLeast"/>
        <w:ind w:firstLine="720"/>
        <w:contextualSpacing w:val="0"/>
        <w:jc w:val="both"/>
        <w:rPr>
          <w:rFonts w:ascii="Times New Roman" w:hAnsi="Times New Roman"/>
          <w:sz w:val="20"/>
          <w:szCs w:val="20"/>
        </w:rPr>
      </w:pPr>
      <w:r w:rsidRPr="005248F1">
        <w:rPr>
          <w:rFonts w:ascii="Times New Roman" w:hAnsi="Times New Roman"/>
          <w:sz w:val="20"/>
          <w:szCs w:val="20"/>
        </w:rPr>
        <w:t xml:space="preserve">3) Извод из казнене евиденције, односно </w:t>
      </w:r>
      <w:r w:rsidRPr="005248F1">
        <w:rPr>
          <w:rFonts w:ascii="Times New Roman" w:hAnsi="Times New Roman"/>
          <w:b/>
          <w:sz w:val="20"/>
          <w:szCs w:val="20"/>
        </w:rPr>
        <w:t>уверење надлежне полицијске управе МУП-а</w:t>
      </w:r>
      <w:r w:rsidRPr="005248F1">
        <w:rPr>
          <w:rFonts w:ascii="Times New Roman" w:hAnsi="Times New Roman"/>
          <w:sz w:val="20"/>
          <w:szCs w:val="20"/>
        </w:rPr>
        <w:t>,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2E1DA3" w:rsidRPr="005248F1" w:rsidRDefault="002E1DA3" w:rsidP="002E1DA3">
      <w:pPr>
        <w:pStyle w:val="ListParagraph"/>
        <w:suppressAutoHyphens/>
        <w:spacing w:after="0" w:line="100" w:lineRule="atLeast"/>
        <w:contextualSpacing w:val="0"/>
        <w:jc w:val="both"/>
        <w:rPr>
          <w:rFonts w:ascii="Times New Roman" w:hAnsi="Times New Roman"/>
          <w:b/>
          <w:sz w:val="20"/>
          <w:szCs w:val="20"/>
        </w:rPr>
      </w:pPr>
      <w:r w:rsidRPr="005248F1">
        <w:rPr>
          <w:rFonts w:ascii="Times New Roman" w:hAnsi="Times New Roman"/>
          <w:sz w:val="20"/>
          <w:szCs w:val="20"/>
          <w:u w:val="single"/>
        </w:rPr>
        <w:t>П</w:t>
      </w:r>
      <w:r w:rsidRPr="005248F1">
        <w:rPr>
          <w:rFonts w:ascii="Times New Roman" w:hAnsi="Times New Roman"/>
          <w:bCs/>
          <w:sz w:val="20"/>
          <w:szCs w:val="20"/>
          <w:u w:val="single"/>
        </w:rPr>
        <w:t>редузетници и физичка лица</w:t>
      </w:r>
      <w:r w:rsidRPr="005248F1">
        <w:rPr>
          <w:rFonts w:ascii="Times New Roman" w:hAnsi="Times New Roman"/>
          <w:sz w:val="20"/>
          <w:szCs w:val="20"/>
          <w:u w:val="single"/>
        </w:rPr>
        <w:t>:</w:t>
      </w:r>
      <w:r w:rsidRPr="005248F1">
        <w:rPr>
          <w:rFonts w:ascii="Times New Roman" w:hAnsi="Times New Roman"/>
          <w:sz w:val="20"/>
          <w:szCs w:val="20"/>
        </w:rPr>
        <w:t xml:space="preserve"> Извод из казнене евиденције, односно </w:t>
      </w:r>
      <w:r w:rsidRPr="005248F1">
        <w:rPr>
          <w:rFonts w:ascii="Times New Roman" w:hAnsi="Times New Roman"/>
          <w:b/>
          <w:sz w:val="20"/>
          <w:szCs w:val="20"/>
        </w:rPr>
        <w:t>уверење надлежне полицијске управе МУП-а</w:t>
      </w:r>
      <w:r w:rsidRPr="005248F1">
        <w:rPr>
          <w:rFonts w:ascii="Times New Roman" w:hAnsi="Times New Roman"/>
          <w:sz w:val="20"/>
          <w:szCs w:val="20"/>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E1DA3" w:rsidRPr="005248F1" w:rsidRDefault="002E1DA3" w:rsidP="002E1DA3">
      <w:pPr>
        <w:pStyle w:val="ListParagraph"/>
        <w:jc w:val="both"/>
        <w:rPr>
          <w:rFonts w:ascii="Times New Roman" w:hAnsi="Times New Roman"/>
          <w:iCs/>
          <w:sz w:val="20"/>
          <w:szCs w:val="20"/>
          <w:lang w:val="sr-Cyrl-CS"/>
        </w:rPr>
      </w:pPr>
      <w:r w:rsidRPr="005248F1">
        <w:rPr>
          <w:rFonts w:ascii="Times New Roman" w:hAnsi="Times New Roman"/>
          <w:b/>
          <w:sz w:val="20"/>
          <w:szCs w:val="20"/>
        </w:rPr>
        <w:t xml:space="preserve">Доказ не може бити старији од два месеца пре отварања понуда; </w:t>
      </w:r>
    </w:p>
    <w:p w:rsidR="002E1DA3" w:rsidRPr="005A7348" w:rsidRDefault="002E1DA3" w:rsidP="002E1DA3">
      <w:pPr>
        <w:pStyle w:val="ListParagraph"/>
        <w:numPr>
          <w:ilvl w:val="0"/>
          <w:numId w:val="4"/>
        </w:numPr>
        <w:suppressAutoHyphens/>
        <w:spacing w:after="0" w:line="100" w:lineRule="atLeast"/>
        <w:contextualSpacing w:val="0"/>
        <w:jc w:val="both"/>
        <w:rPr>
          <w:rFonts w:ascii="Times New Roman" w:hAnsi="Times New Roman"/>
          <w:b/>
          <w:sz w:val="20"/>
          <w:szCs w:val="20"/>
        </w:rPr>
      </w:pPr>
      <w:r w:rsidRPr="005A7348">
        <w:rPr>
          <w:rFonts w:ascii="Times New Roman" w:hAnsi="Times New Roman"/>
          <w:iCs/>
          <w:sz w:val="20"/>
          <w:szCs w:val="20"/>
          <w:lang w:val="sr-Cyrl-CS"/>
        </w:rPr>
        <w:t xml:space="preserve">Услов из чл. 75. ст. 1. тач. 4) Закона - </w:t>
      </w:r>
      <w:r w:rsidRPr="005A7348">
        <w:rPr>
          <w:rFonts w:ascii="Times New Roman" w:hAnsi="Times New Roman"/>
          <w:b/>
          <w:sz w:val="20"/>
          <w:szCs w:val="20"/>
        </w:rPr>
        <w:t>Доказ:Уверење</w:t>
      </w:r>
      <w:r w:rsidRPr="005A7348">
        <w:rPr>
          <w:rFonts w:ascii="Times New Roman" w:hAnsi="Times New Roman"/>
          <w:bCs/>
          <w:sz w:val="20"/>
          <w:szCs w:val="20"/>
        </w:rPr>
        <w:t xml:space="preserve">Пореске управе Министарства финансија и привреде </w:t>
      </w:r>
      <w:r w:rsidRPr="005A7348">
        <w:rPr>
          <w:rFonts w:ascii="Times New Roman" w:hAnsi="Times New Roman"/>
          <w:sz w:val="20"/>
          <w:szCs w:val="20"/>
        </w:rPr>
        <w:t xml:space="preserve">да је измирио доспеле порезе и доприносе </w:t>
      </w:r>
      <w:r w:rsidR="005A7348">
        <w:rPr>
          <w:rFonts w:ascii="Times New Roman" w:hAnsi="Times New Roman"/>
          <w:sz w:val="20"/>
          <w:szCs w:val="20"/>
          <w:lang w:val="sr-Cyrl-CS"/>
        </w:rPr>
        <w:t>и</w:t>
      </w:r>
      <w:r w:rsidRPr="005A7348">
        <w:rPr>
          <w:rFonts w:ascii="Times New Roman" w:hAnsi="Times New Roman"/>
          <w:b/>
          <w:sz w:val="20"/>
          <w:szCs w:val="20"/>
        </w:rPr>
        <w:t>уверење</w:t>
      </w:r>
      <w:r w:rsidRPr="005A7348">
        <w:rPr>
          <w:rFonts w:ascii="Times New Roman" w:hAnsi="Times New Roman"/>
          <w:sz w:val="20"/>
          <w:szCs w:val="20"/>
        </w:rPr>
        <w:t xml:space="preserve"> надлежне управе </w:t>
      </w:r>
      <w:r w:rsidRPr="005A7348">
        <w:rPr>
          <w:rFonts w:ascii="Times New Roman" w:hAnsi="Times New Roman"/>
          <w:bCs/>
          <w:sz w:val="20"/>
          <w:szCs w:val="20"/>
        </w:rPr>
        <w:t xml:space="preserve">локалне самоуправе према седишту или пребивалишту (уколико је у питању физичко лице) </w:t>
      </w:r>
      <w:r w:rsidRPr="005A7348">
        <w:rPr>
          <w:rFonts w:ascii="Times New Roman" w:hAnsi="Times New Roman"/>
          <w:sz w:val="20"/>
          <w:szCs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5A7348" w:rsidRDefault="002E1DA3" w:rsidP="00903345">
      <w:pPr>
        <w:pStyle w:val="ListParagraph"/>
        <w:jc w:val="both"/>
        <w:rPr>
          <w:rFonts w:ascii="Times New Roman" w:hAnsi="Times New Roman"/>
          <w:b/>
          <w:sz w:val="20"/>
          <w:szCs w:val="20"/>
          <w:lang w:val="sr-Cyrl-CS"/>
        </w:rPr>
      </w:pPr>
      <w:r w:rsidRPr="005248F1">
        <w:rPr>
          <w:rFonts w:ascii="Times New Roman" w:hAnsi="Times New Roman"/>
          <w:b/>
          <w:sz w:val="20"/>
          <w:szCs w:val="20"/>
        </w:rPr>
        <w:t>Доказ не може бити старији од два месеца пре отварања понуда;</w:t>
      </w:r>
    </w:p>
    <w:p w:rsidR="001762A6" w:rsidRPr="001762A6" w:rsidRDefault="001762A6" w:rsidP="001762A6">
      <w:pPr>
        <w:pStyle w:val="Pasussalistom1"/>
        <w:numPr>
          <w:ilvl w:val="0"/>
          <w:numId w:val="4"/>
        </w:numPr>
        <w:suppressAutoHyphens/>
        <w:spacing w:after="0" w:line="100" w:lineRule="atLeast"/>
        <w:contextualSpacing w:val="0"/>
        <w:jc w:val="both"/>
        <w:rPr>
          <w:rFonts w:ascii="Times New Roman" w:hAnsi="Times New Roman"/>
          <w:b/>
          <w:sz w:val="20"/>
          <w:szCs w:val="20"/>
        </w:rPr>
      </w:pPr>
      <w:r w:rsidRPr="001762A6">
        <w:rPr>
          <w:rFonts w:ascii="Times New Roman" w:hAnsi="Times New Roman"/>
          <w:iCs/>
          <w:sz w:val="20"/>
          <w:szCs w:val="20"/>
          <w:lang w:val="sr-Cyrl-CS"/>
        </w:rPr>
        <w:t xml:space="preserve">Услов из чл. 75. ст. 1. тач. 5) Закона – </w:t>
      </w:r>
      <w:r w:rsidRPr="001762A6">
        <w:rPr>
          <w:rFonts w:ascii="Times New Roman" w:hAnsi="Times New Roman"/>
          <w:b/>
          <w:sz w:val="20"/>
          <w:szCs w:val="20"/>
          <w:lang w:val="ru-RU"/>
        </w:rPr>
        <w:t>Доказ:</w:t>
      </w:r>
      <w:r w:rsidRPr="001762A6">
        <w:rPr>
          <w:rFonts w:ascii="Times New Roman" w:hAnsi="Times New Roman"/>
          <w:b/>
          <w:sz w:val="20"/>
          <w:szCs w:val="20"/>
          <w:lang w:val="sr-Cyrl-CS"/>
        </w:rPr>
        <w:t xml:space="preserve"> Лиценца за снабдевање електричном енергијом, коју је издала Агенција за енергетику или адекватан документ предвиђен прописима државе у којој страни понуђач има седиште</w:t>
      </w:r>
      <w:r w:rsidRPr="001762A6">
        <w:rPr>
          <w:rFonts w:ascii="Times New Roman" w:hAnsi="Times New Roman"/>
          <w:sz w:val="20"/>
          <w:szCs w:val="20"/>
          <w:lang w:val="ru-RU"/>
        </w:rPr>
        <w:t xml:space="preserve">, коју понуђач доставља у виду неоверене копије. </w:t>
      </w:r>
      <w:r w:rsidRPr="001762A6">
        <w:rPr>
          <w:rFonts w:ascii="Times New Roman" w:hAnsi="Times New Roman"/>
          <w:b/>
          <w:sz w:val="20"/>
          <w:szCs w:val="20"/>
          <w:lang w:val="ru-RU"/>
        </w:rPr>
        <w:t>Дозвола мора бити важећа.</w:t>
      </w:r>
    </w:p>
    <w:p w:rsidR="001762A6" w:rsidRPr="001762A6" w:rsidRDefault="00682FED" w:rsidP="001762A6">
      <w:pPr>
        <w:pStyle w:val="Pasussalistom1"/>
        <w:numPr>
          <w:ilvl w:val="0"/>
          <w:numId w:val="4"/>
        </w:numPr>
        <w:suppressAutoHyphens/>
        <w:spacing w:after="0" w:line="100" w:lineRule="atLeast"/>
        <w:contextualSpacing w:val="0"/>
        <w:jc w:val="both"/>
        <w:rPr>
          <w:rFonts w:ascii="Times New Roman" w:hAnsi="Times New Roman"/>
          <w:b/>
          <w:sz w:val="20"/>
          <w:szCs w:val="20"/>
          <w:lang w:val="ru-RU"/>
        </w:rPr>
      </w:pPr>
      <w:r>
        <w:rPr>
          <w:rFonts w:ascii="Times New Roman" w:hAnsi="Times New Roman"/>
          <w:b/>
          <w:iCs/>
          <w:sz w:val="20"/>
          <w:szCs w:val="20"/>
          <w:u w:val="single"/>
          <w:lang w:val="sr-Cyrl-CS"/>
        </w:rPr>
        <w:t>Д</w:t>
      </w:r>
      <w:r w:rsidR="001762A6" w:rsidRPr="001762A6">
        <w:rPr>
          <w:rFonts w:ascii="Times New Roman" w:hAnsi="Times New Roman"/>
          <w:b/>
          <w:iCs/>
          <w:sz w:val="20"/>
          <w:szCs w:val="20"/>
          <w:u w:val="single"/>
          <w:lang w:val="sr-Cyrl-CS"/>
        </w:rPr>
        <w:t>оказивање испуњености додатнихуслова из члана 76. Закона</w:t>
      </w:r>
      <w:r w:rsidR="001762A6" w:rsidRPr="001762A6">
        <w:rPr>
          <w:rFonts w:ascii="Times New Roman" w:hAnsi="Times New Roman"/>
          <w:iCs/>
          <w:sz w:val="20"/>
          <w:szCs w:val="20"/>
          <w:lang w:val="sr-Cyrl-CS"/>
        </w:rPr>
        <w:t xml:space="preserve">, понуђач доказује достављањем </w:t>
      </w:r>
      <w:r w:rsidR="001762A6">
        <w:rPr>
          <w:rFonts w:ascii="Times New Roman" w:hAnsi="Times New Roman"/>
          <w:iCs/>
          <w:sz w:val="20"/>
          <w:szCs w:val="20"/>
          <w:lang w:val="sr-Cyrl-CS"/>
        </w:rPr>
        <w:t xml:space="preserve">1. </w:t>
      </w:r>
      <w:r w:rsidR="001762A6" w:rsidRPr="001762A6">
        <w:rPr>
          <w:rFonts w:ascii="Times New Roman" w:hAnsi="Times New Roman"/>
          <w:b/>
          <w:iCs/>
          <w:sz w:val="20"/>
          <w:szCs w:val="20"/>
          <w:u w:val="single"/>
          <w:lang w:val="sr-Cyrl-CS"/>
        </w:rPr>
        <w:t>Потврде (уверења) Оператора</w:t>
      </w:r>
      <w:r w:rsidR="00083E52">
        <w:rPr>
          <w:rFonts w:ascii="Times New Roman" w:hAnsi="Times New Roman"/>
          <w:b/>
          <w:iCs/>
          <w:sz w:val="20"/>
          <w:szCs w:val="20"/>
          <w:u w:val="single"/>
          <w:lang w:val="sr-Cyrl-CS"/>
        </w:rPr>
        <w:t xml:space="preserve"> </w:t>
      </w:r>
      <w:r w:rsidR="001762A6" w:rsidRPr="001762A6">
        <w:rPr>
          <w:rFonts w:ascii="Times New Roman" w:hAnsi="Times New Roman"/>
          <w:b/>
          <w:iCs/>
          <w:sz w:val="20"/>
          <w:szCs w:val="20"/>
          <w:u w:val="single"/>
          <w:lang w:val="sr-Cyrl-CS"/>
        </w:rPr>
        <w:t>преносног система да је понуђач активан учесник на тржишту електричне енергије</w:t>
      </w:r>
      <w:r w:rsidR="001762A6" w:rsidRPr="001762A6">
        <w:rPr>
          <w:rFonts w:ascii="Times New Roman" w:hAnsi="Times New Roman"/>
          <w:iCs/>
          <w:sz w:val="20"/>
          <w:szCs w:val="20"/>
          <w:lang w:val="sr-Cyrl-CS"/>
        </w:rPr>
        <w:t xml:space="preserve"> , односно да је у било ком периоду у претходне три године до дана објављивања позива за подношење понуда на Портају јавних набавки Управе за јавне набавк, обавио минимално једну трансакцију електричне енергије са другим учесником на тржишту</w:t>
      </w:r>
      <w:r w:rsidR="001762A6">
        <w:rPr>
          <w:rFonts w:ascii="Times New Roman" w:hAnsi="Times New Roman"/>
          <w:iCs/>
          <w:sz w:val="20"/>
          <w:szCs w:val="20"/>
          <w:lang w:val="sr-Cyrl-CS"/>
        </w:rPr>
        <w:t xml:space="preserve"> и достављањем 2.  </w:t>
      </w:r>
      <w:r w:rsidR="001762A6" w:rsidRPr="001762A6">
        <w:rPr>
          <w:rFonts w:ascii="Times New Roman" w:hAnsi="Times New Roman"/>
          <w:b/>
          <w:sz w:val="20"/>
          <w:szCs w:val="20"/>
          <w:u w:val="single"/>
          <w:lang w:val="ru-RU"/>
        </w:rPr>
        <w:t>Изјаве на свом меморандуму</w:t>
      </w:r>
      <w:r w:rsidR="001762A6" w:rsidRPr="00DC295D">
        <w:rPr>
          <w:rFonts w:ascii="Times New Roman" w:hAnsi="Times New Roman"/>
          <w:sz w:val="20"/>
          <w:szCs w:val="20"/>
        </w:rPr>
        <w:t>да ће, уколико му буде додељен уговор у предметном поступку јавне набавке, поступити у складу са чланом 188. став 3. Закона о енергетици (односно Изјаву да је понуђач у моменту подношења понуде већ поступио у складу са чланом 188. став 3. Закона</w:t>
      </w:r>
      <w:r w:rsidR="001762A6" w:rsidRPr="001762A6">
        <w:rPr>
          <w:rFonts w:ascii="Times New Roman" w:hAnsi="Times New Roman"/>
          <w:iCs/>
          <w:sz w:val="20"/>
          <w:szCs w:val="20"/>
          <w:lang w:val="sr-Cyrl-CS"/>
        </w:rPr>
        <w:t>.</w:t>
      </w:r>
    </w:p>
    <w:p w:rsidR="00682FED" w:rsidRPr="001F3DCC" w:rsidRDefault="00682FED" w:rsidP="00682FED">
      <w:pPr>
        <w:jc w:val="both"/>
        <w:rPr>
          <w:rFonts w:ascii="Times New Roman" w:eastAsia="Times New Roman" w:hAnsi="Times New Roman"/>
          <w:b/>
          <w:bCs/>
          <w:sz w:val="20"/>
          <w:szCs w:val="20"/>
          <w:u w:val="single"/>
          <w:lang w:val="ru-RU"/>
        </w:rPr>
      </w:pPr>
      <w:r w:rsidRPr="001F3DCC">
        <w:rPr>
          <w:rFonts w:ascii="Times New Roman" w:eastAsia="Times New Roman" w:hAnsi="Times New Roman"/>
          <w:b/>
          <w:bCs/>
          <w:sz w:val="20"/>
          <w:szCs w:val="20"/>
          <w:lang w:val="ru-RU"/>
        </w:rPr>
        <w:t xml:space="preserve">Напомена: Без обзира да ли </w:t>
      </w:r>
      <w:r w:rsidRPr="001F3DCC">
        <w:rPr>
          <w:rFonts w:ascii="Times New Roman" w:eastAsia="Times New Roman" w:hAnsi="Times New Roman"/>
          <w:b/>
          <w:sz w:val="20"/>
          <w:szCs w:val="20"/>
          <w:lang w:val="sr-Cyrl-CS"/>
        </w:rPr>
        <w:t xml:space="preserve"> се испуњеност свих или појединих услова доказује или не доказује изјавом, </w:t>
      </w:r>
      <w:r w:rsidRPr="001F3DCC">
        <w:rPr>
          <w:rFonts w:ascii="Times New Roman" w:eastAsia="Times New Roman" w:hAnsi="Times New Roman"/>
          <w:b/>
          <w:bCs/>
          <w:sz w:val="20"/>
          <w:szCs w:val="20"/>
          <w:lang w:val="ru-RU"/>
        </w:rPr>
        <w:t>Понуђач је дужан да уз понуду обавезно достави :</w:t>
      </w:r>
    </w:p>
    <w:p w:rsidR="00682FED" w:rsidRPr="00682FED" w:rsidRDefault="00682FED" w:rsidP="000D055E">
      <w:pPr>
        <w:numPr>
          <w:ilvl w:val="0"/>
          <w:numId w:val="14"/>
        </w:numPr>
        <w:suppressAutoHyphens/>
        <w:spacing w:after="0" w:line="100" w:lineRule="atLeast"/>
        <w:jc w:val="both"/>
        <w:rPr>
          <w:rFonts w:ascii="Times New Roman" w:eastAsia="Times New Roman" w:hAnsi="Times New Roman"/>
          <w:bCs/>
          <w:sz w:val="20"/>
          <w:szCs w:val="20"/>
          <w:lang w:val="ru-RU"/>
        </w:rPr>
      </w:pPr>
      <w:r w:rsidRPr="00682FED">
        <w:rPr>
          <w:rFonts w:ascii="Times New Roman" w:eastAsia="Times New Roman" w:hAnsi="Times New Roman"/>
          <w:b/>
          <w:sz w:val="20"/>
          <w:szCs w:val="20"/>
          <w:u w:val="single"/>
          <w:lang w:val="sr-Cyrl-CS"/>
        </w:rPr>
        <w:t>Важећу Лиценцу за снабдевање електричном енергијом</w:t>
      </w:r>
      <w:r w:rsidRPr="00682FED">
        <w:rPr>
          <w:rFonts w:ascii="Times New Roman" w:eastAsia="Times New Roman" w:hAnsi="Times New Roman"/>
          <w:b/>
          <w:sz w:val="20"/>
          <w:szCs w:val="20"/>
          <w:lang w:val="sr-Cyrl-CS"/>
        </w:rPr>
        <w:t>,</w:t>
      </w:r>
      <w:r w:rsidRPr="00682FED">
        <w:rPr>
          <w:rFonts w:ascii="Times New Roman" w:eastAsia="Times New Roman" w:hAnsi="Times New Roman"/>
          <w:sz w:val="20"/>
          <w:szCs w:val="20"/>
          <w:lang w:val="sr-Cyrl-CS"/>
        </w:rPr>
        <w:t xml:space="preserve"> коју је издала Агенција за енергетику или адекватан документ предвиђен прописима државе у којој страни понуђач има седиште</w:t>
      </w:r>
      <w:r w:rsidRPr="00682FED">
        <w:rPr>
          <w:rFonts w:ascii="Times New Roman" w:eastAsia="Times New Roman" w:hAnsi="Times New Roman"/>
          <w:sz w:val="20"/>
          <w:szCs w:val="20"/>
          <w:lang w:val="ru-RU"/>
        </w:rPr>
        <w:t xml:space="preserve">, </w:t>
      </w:r>
      <w:r w:rsidRPr="00682FED">
        <w:rPr>
          <w:rFonts w:ascii="Times New Roman" w:eastAsia="Times New Roman" w:hAnsi="Times New Roman"/>
          <w:sz w:val="20"/>
          <w:szCs w:val="20"/>
          <w:u w:val="single"/>
          <w:lang w:val="ru-RU"/>
        </w:rPr>
        <w:t xml:space="preserve">коју доставља у виду неоверене копије и </w:t>
      </w:r>
    </w:p>
    <w:p w:rsidR="00682FED" w:rsidRPr="00682FED" w:rsidRDefault="00682FED" w:rsidP="000D055E">
      <w:pPr>
        <w:numPr>
          <w:ilvl w:val="0"/>
          <w:numId w:val="14"/>
        </w:numPr>
        <w:suppressAutoHyphens/>
        <w:spacing w:after="0" w:line="100" w:lineRule="atLeast"/>
        <w:jc w:val="both"/>
        <w:rPr>
          <w:rFonts w:ascii="Times New Roman" w:eastAsia="Times New Roman" w:hAnsi="Times New Roman"/>
          <w:sz w:val="20"/>
          <w:szCs w:val="20"/>
          <w:u w:val="single"/>
          <w:lang w:val="ru-RU"/>
        </w:rPr>
      </w:pPr>
      <w:r w:rsidRPr="00682FED">
        <w:rPr>
          <w:rFonts w:ascii="Times New Roman" w:eastAsia="Times New Roman" w:hAnsi="Times New Roman"/>
          <w:b/>
          <w:iCs/>
          <w:sz w:val="20"/>
          <w:szCs w:val="20"/>
          <w:u w:val="single"/>
          <w:lang w:val="sr-Cyrl-CS"/>
        </w:rPr>
        <w:lastRenderedPageBreak/>
        <w:t>Потврде (уверења) Оператора преносног система</w:t>
      </w:r>
      <w:r w:rsidRPr="00682FED">
        <w:rPr>
          <w:rFonts w:ascii="Times New Roman" w:eastAsia="Times New Roman" w:hAnsi="Times New Roman"/>
          <w:iCs/>
          <w:sz w:val="20"/>
          <w:szCs w:val="20"/>
          <w:lang w:val="sr-Cyrl-CS"/>
        </w:rPr>
        <w:t xml:space="preserve"> да је понуђач активан учесник на тржишту електричне енергије, односно да је у било ком периоду у претходне три године до дана објављивања позива за подношење понуда на Портају јавних набавки Управе за јавне набавке, обавио минимално једну трансакцију електричне енергије са другим учесником на тржишту </w:t>
      </w:r>
      <w:r w:rsidRPr="00682FED">
        <w:rPr>
          <w:rFonts w:ascii="Times New Roman" w:eastAsia="Times New Roman" w:hAnsi="Times New Roman"/>
          <w:iCs/>
          <w:sz w:val="20"/>
          <w:szCs w:val="20"/>
          <w:u w:val="single"/>
          <w:lang w:val="sr-Cyrl-CS"/>
        </w:rPr>
        <w:t>коју такође доставља у виду неоверене копије</w:t>
      </w:r>
      <w:r w:rsidRPr="00682FED">
        <w:rPr>
          <w:rFonts w:ascii="Times New Roman" w:eastAsia="Times New Roman" w:hAnsi="Times New Roman"/>
          <w:iCs/>
          <w:sz w:val="20"/>
          <w:szCs w:val="20"/>
          <w:u w:val="single"/>
          <w:lang w:val="ru-RU"/>
        </w:rPr>
        <w:t>.</w:t>
      </w:r>
    </w:p>
    <w:p w:rsidR="00682FED" w:rsidRPr="001762A6" w:rsidRDefault="00682FED" w:rsidP="000D055E">
      <w:pPr>
        <w:pStyle w:val="Pasussalistom1"/>
        <w:numPr>
          <w:ilvl w:val="0"/>
          <w:numId w:val="14"/>
        </w:numPr>
        <w:suppressAutoHyphens/>
        <w:spacing w:after="0" w:line="100" w:lineRule="atLeast"/>
        <w:contextualSpacing w:val="0"/>
        <w:jc w:val="both"/>
        <w:rPr>
          <w:rFonts w:ascii="Times New Roman" w:hAnsi="Times New Roman"/>
          <w:b/>
          <w:sz w:val="20"/>
          <w:szCs w:val="20"/>
          <w:lang w:val="ru-RU"/>
        </w:rPr>
      </w:pPr>
      <w:r w:rsidRPr="001762A6">
        <w:rPr>
          <w:rFonts w:ascii="Times New Roman" w:hAnsi="Times New Roman"/>
          <w:b/>
          <w:sz w:val="20"/>
          <w:szCs w:val="20"/>
          <w:u w:val="single"/>
          <w:lang w:val="ru-RU"/>
        </w:rPr>
        <w:t>Изјаве на свом меморандуму</w:t>
      </w:r>
      <w:r w:rsidRPr="00DC295D">
        <w:rPr>
          <w:rFonts w:ascii="Times New Roman" w:hAnsi="Times New Roman"/>
          <w:sz w:val="20"/>
          <w:szCs w:val="20"/>
        </w:rPr>
        <w:t>да ће, уколико му буде додељен уговор у предметном поступку јавне набавке, поступити у складу са чланом 188. став 3. Закона о енергетици (односно Изјаву да је понуђач у моменту подношења понуде већ поступио у складу са чланом 188. став 3. Закона</w:t>
      </w:r>
      <w:r w:rsidRPr="001762A6">
        <w:rPr>
          <w:rFonts w:ascii="Times New Roman" w:hAnsi="Times New Roman"/>
          <w:iCs/>
          <w:sz w:val="20"/>
          <w:szCs w:val="20"/>
          <w:lang w:val="sr-Cyrl-CS"/>
        </w:rPr>
        <w:t>.</w:t>
      </w:r>
    </w:p>
    <w:p w:rsidR="00682FED" w:rsidRPr="00682FED" w:rsidRDefault="00682FED" w:rsidP="00682FED">
      <w:pPr>
        <w:suppressAutoHyphens/>
        <w:spacing w:after="0" w:line="100" w:lineRule="atLeast"/>
        <w:ind w:left="720"/>
        <w:jc w:val="both"/>
        <w:rPr>
          <w:rFonts w:ascii="Times New Roman" w:eastAsia="Times New Roman" w:hAnsi="Times New Roman"/>
          <w:sz w:val="20"/>
          <w:szCs w:val="20"/>
          <w:u w:val="single"/>
          <w:lang w:val="ru-RU"/>
        </w:rPr>
      </w:pPr>
    </w:p>
    <w:p w:rsidR="005A7348" w:rsidRPr="00D8538D" w:rsidRDefault="005A7348" w:rsidP="005A7348">
      <w:pPr>
        <w:pStyle w:val="NoSpacing"/>
        <w:jc w:val="both"/>
        <w:rPr>
          <w:rFonts w:ascii="Times New Roman" w:hAnsi="Times New Roman"/>
          <w:sz w:val="20"/>
          <w:szCs w:val="20"/>
        </w:rPr>
      </w:pPr>
    </w:p>
    <w:p w:rsidR="002E1DA3" w:rsidRPr="005248F1" w:rsidRDefault="002E1DA3" w:rsidP="003E6493">
      <w:pPr>
        <w:ind w:left="709"/>
        <w:jc w:val="both"/>
        <w:rPr>
          <w:rFonts w:ascii="Times New Roman" w:hAnsi="Times New Roman"/>
          <w:b/>
          <w:i/>
          <w:caps/>
          <w:sz w:val="20"/>
          <w:szCs w:val="20"/>
          <w:u w:val="single"/>
        </w:rPr>
      </w:pPr>
      <w:r w:rsidRPr="005248F1">
        <w:rPr>
          <w:rFonts w:ascii="Times New Roman" w:hAnsi="Times New Roman"/>
          <w:b/>
          <w:i/>
          <w:caps/>
          <w:sz w:val="20"/>
          <w:szCs w:val="20"/>
          <w:u w:val="single"/>
        </w:rPr>
        <w:t>Понуђач није дужан да доставља на увид доказе који су јавно доступни на интернет страницама надлежних органа.</w:t>
      </w:r>
    </w:p>
    <w:p w:rsidR="002E1DA3" w:rsidRPr="005248F1" w:rsidRDefault="003B72A6" w:rsidP="002E1DA3">
      <w:pPr>
        <w:pStyle w:val="ListParagraph"/>
        <w:tabs>
          <w:tab w:val="left" w:pos="680"/>
        </w:tabs>
        <w:ind w:left="0"/>
        <w:jc w:val="both"/>
        <w:rPr>
          <w:rFonts w:ascii="Times New Roman" w:eastAsia="TimesNewRomanPS-BoldMT" w:hAnsi="Times New Roman"/>
          <w:bCs/>
          <w:sz w:val="20"/>
          <w:szCs w:val="20"/>
        </w:rPr>
      </w:pPr>
      <w:r w:rsidRPr="005248F1">
        <w:rPr>
          <w:rFonts w:ascii="Times New Roman" w:eastAsia="TimesNewRomanPS-BoldMT" w:hAnsi="Times New Roman"/>
          <w:bCs/>
          <w:sz w:val="20"/>
          <w:szCs w:val="20"/>
        </w:rPr>
        <w:t>-</w:t>
      </w:r>
      <w:r w:rsidR="002E1DA3" w:rsidRPr="005248F1">
        <w:rPr>
          <w:rFonts w:ascii="Times New Roman" w:eastAsia="TimesNewRomanPS-BoldMT" w:hAnsi="Times New Roman"/>
          <w:b/>
          <w:bCs/>
          <w:sz w:val="20"/>
          <w:szCs w:val="20"/>
        </w:rPr>
        <w:t xml:space="preserve">Понуђач који је регистрован у регистру привредних субјеката који води Агенција за привредне регистрене мора да достави доказ </w:t>
      </w:r>
      <w:r w:rsidR="002E1DA3" w:rsidRPr="005248F1">
        <w:rPr>
          <w:rFonts w:ascii="Times New Roman" w:eastAsia="TimesNewRomanPS-BoldMT" w:hAnsi="Times New Roman"/>
          <w:b/>
          <w:bCs/>
          <w:sz w:val="20"/>
          <w:szCs w:val="20"/>
          <w:lang w:val="sr-Cyrl-CS"/>
        </w:rPr>
        <w:t>из чл.  75. ст. 1. тач. 1) Закона о ЈН</w:t>
      </w:r>
      <w:r w:rsidR="002E1DA3" w:rsidRPr="005248F1">
        <w:rPr>
          <w:rFonts w:ascii="Times New Roman" w:eastAsia="TimesNewRomanPS-BoldMT" w:hAnsi="Times New Roman"/>
          <w:bCs/>
          <w:sz w:val="20"/>
          <w:szCs w:val="20"/>
          <w:lang w:val="sr-Cyrl-CS"/>
        </w:rPr>
        <w:t>-„И</w:t>
      </w:r>
      <w:r w:rsidR="002E1DA3" w:rsidRPr="005248F1">
        <w:rPr>
          <w:rFonts w:ascii="Times New Roman" w:eastAsia="TimesNewRomanPS-BoldMT" w:hAnsi="Times New Roman"/>
          <w:bCs/>
          <w:sz w:val="20"/>
          <w:szCs w:val="20"/>
        </w:rPr>
        <w:t xml:space="preserve">звод из регистра Агенције за привредне регистре“, </w:t>
      </w:r>
      <w:r w:rsidR="002E1DA3" w:rsidRPr="005248F1">
        <w:rPr>
          <w:rFonts w:ascii="Times New Roman" w:eastAsia="TimesNewRomanPS-BoldMT" w:hAnsi="Times New Roman"/>
          <w:bCs/>
          <w:sz w:val="20"/>
          <w:szCs w:val="20"/>
          <w:lang w:val="sr-Cyrl-CS"/>
        </w:rPr>
        <w:t xml:space="preserve">који </w:t>
      </w:r>
      <w:r w:rsidR="002E1DA3" w:rsidRPr="005248F1">
        <w:rPr>
          <w:rFonts w:ascii="Times New Roman" w:eastAsia="TimesNewRomanPS-BoldMT" w:hAnsi="Times New Roman"/>
          <w:bCs/>
          <w:sz w:val="20"/>
          <w:szCs w:val="20"/>
        </w:rPr>
        <w:t xml:space="preserve">је јавно доступан на интернет страници Агенције за привредне регистре, </w:t>
      </w:r>
      <w:r w:rsidR="002E1DA3" w:rsidRPr="005248F1">
        <w:rPr>
          <w:rFonts w:ascii="Times New Roman" w:eastAsia="TimesNewRomanPS-BoldMT" w:hAnsi="Times New Roman"/>
          <w:b/>
          <w:bCs/>
          <w:sz w:val="20"/>
          <w:szCs w:val="20"/>
        </w:rPr>
        <w:t>али је обавези да на посебном меморандуму наведе да се тражени доказ -„Извод из регистра Агенције за привредне регистре“ налази на интернет страници АПР-а.</w:t>
      </w:r>
      <w:r w:rsidR="002E1DA3" w:rsidRPr="005248F1">
        <w:rPr>
          <w:rFonts w:ascii="Times New Roman" w:eastAsia="TimesNewRomanPS-BoldMT" w:hAnsi="Times New Roman"/>
          <w:bCs/>
          <w:sz w:val="20"/>
          <w:szCs w:val="20"/>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2E1DA3" w:rsidRPr="005248F1" w:rsidRDefault="002E1DA3" w:rsidP="002E1DA3">
      <w:pPr>
        <w:pStyle w:val="ListParagraph"/>
        <w:tabs>
          <w:tab w:val="left" w:pos="680"/>
        </w:tabs>
        <w:ind w:left="0"/>
        <w:jc w:val="both"/>
        <w:rPr>
          <w:rFonts w:ascii="Times New Roman" w:eastAsia="TimesNewRomanPS-BoldMT" w:hAnsi="Times New Roman"/>
          <w:bCs/>
          <w:sz w:val="20"/>
          <w:szCs w:val="20"/>
        </w:rPr>
      </w:pPr>
    </w:p>
    <w:p w:rsidR="002E1DA3" w:rsidRPr="005248F1" w:rsidRDefault="003B72A6" w:rsidP="002E1DA3">
      <w:pPr>
        <w:pStyle w:val="ListParagraph"/>
        <w:tabs>
          <w:tab w:val="left" w:pos="0"/>
        </w:tabs>
        <w:ind w:left="0"/>
        <w:jc w:val="both"/>
        <w:rPr>
          <w:rFonts w:ascii="Times New Roman" w:eastAsia="TimesNewRomanPS-BoldMT" w:hAnsi="Times New Roman"/>
          <w:b/>
          <w:bCs/>
          <w:sz w:val="20"/>
          <w:szCs w:val="20"/>
          <w:u w:val="single"/>
        </w:rPr>
      </w:pPr>
      <w:r w:rsidRPr="005248F1">
        <w:rPr>
          <w:rFonts w:ascii="Times New Roman" w:eastAsia="TimesNewRomanPS-BoldMT" w:hAnsi="Times New Roman"/>
          <w:bCs/>
          <w:sz w:val="20"/>
          <w:szCs w:val="20"/>
          <w:u w:val="single"/>
        </w:rPr>
        <w:t>-</w:t>
      </w:r>
      <w:r w:rsidR="002E1DA3" w:rsidRPr="005248F1">
        <w:rPr>
          <w:rFonts w:ascii="Times New Roman" w:eastAsia="TimesNewRomanPS-BoldMT" w:hAnsi="Times New Roman"/>
          <w:b/>
          <w:bCs/>
          <w:sz w:val="20"/>
          <w:szCs w:val="20"/>
          <w:u w:val="single"/>
        </w:rPr>
        <w:t>Понуђач који је регистрован у „Регистру понуђача“ који такођеводи Агенција за привредне регистреније дужан да приликом подношења понуде, односно пријаве доказује испуњеност обавезних услова за учешће у поступку јавне набавке, прописане чланом 75. став 1. тач.1) до 4),  Закона о јавним набавкама.</w:t>
      </w:r>
    </w:p>
    <w:p w:rsidR="002E1DA3" w:rsidRPr="005248F1" w:rsidRDefault="002E1DA3" w:rsidP="002E1DA3">
      <w:pPr>
        <w:pStyle w:val="ListParagraph"/>
        <w:tabs>
          <w:tab w:val="left" w:pos="680"/>
        </w:tabs>
        <w:ind w:left="0"/>
        <w:jc w:val="both"/>
        <w:rPr>
          <w:rFonts w:ascii="Times New Roman" w:eastAsia="TimesNewRomanPS-BoldMT" w:hAnsi="Times New Roman"/>
          <w:bCs/>
          <w:sz w:val="20"/>
          <w:szCs w:val="20"/>
          <w:lang w:val="sr-Cyrl-CS"/>
        </w:rPr>
      </w:pPr>
      <w:r w:rsidRPr="005248F1">
        <w:rPr>
          <w:rFonts w:ascii="Times New Roman" w:eastAsia="TimesNewRomanPS-BoldMT" w:hAnsi="Times New Roman"/>
          <w:b/>
          <w:bCs/>
          <w:sz w:val="20"/>
          <w:szCs w:val="20"/>
        </w:rPr>
        <w:t>У овом случају понуђач је у обавези да на посебном меморандуму наведе да се доказ да се налази уписан у „Регистар понуђача“, налази на интернет страници АПР-а.</w:t>
      </w:r>
      <w:r w:rsidRPr="005248F1">
        <w:rPr>
          <w:rFonts w:ascii="Times New Roman" w:eastAsia="TimesNewRomanPS-BoldMT" w:hAnsi="Times New Roman"/>
          <w:bCs/>
          <w:sz w:val="20"/>
          <w:szCs w:val="20"/>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205E2A" w:rsidRPr="005248F1" w:rsidRDefault="00205E2A" w:rsidP="002E1DA3">
      <w:pPr>
        <w:pStyle w:val="ListParagraph"/>
        <w:tabs>
          <w:tab w:val="left" w:pos="680"/>
        </w:tabs>
        <w:ind w:left="0"/>
        <w:jc w:val="both"/>
        <w:rPr>
          <w:rFonts w:ascii="Times New Roman" w:eastAsia="TimesNewRomanPS-BoldMT" w:hAnsi="Times New Roman"/>
          <w:bCs/>
          <w:sz w:val="20"/>
          <w:szCs w:val="20"/>
          <w:lang w:val="sr-Cyrl-CS"/>
        </w:rPr>
      </w:pPr>
    </w:p>
    <w:p w:rsidR="002E1DA3" w:rsidRPr="00205E2A" w:rsidRDefault="00205E2A" w:rsidP="000D055E">
      <w:pPr>
        <w:pStyle w:val="ListParagraph"/>
        <w:numPr>
          <w:ilvl w:val="0"/>
          <w:numId w:val="7"/>
        </w:numPr>
        <w:tabs>
          <w:tab w:val="left" w:pos="0"/>
        </w:tabs>
        <w:jc w:val="both"/>
        <w:rPr>
          <w:rFonts w:ascii="Times New Roman" w:hAnsi="Times New Roman"/>
          <w:b/>
          <w:i/>
          <w:sz w:val="20"/>
          <w:szCs w:val="20"/>
          <w:u w:val="single"/>
          <w:lang w:val="sr-Cyrl-CS"/>
        </w:rPr>
      </w:pPr>
      <w:r w:rsidRPr="00205E2A">
        <w:rPr>
          <w:rFonts w:ascii="Times New Roman" w:hAnsi="Times New Roman"/>
          <w:b/>
          <w:i/>
          <w:sz w:val="20"/>
          <w:szCs w:val="20"/>
          <w:u w:val="single"/>
          <w:lang w:val="sr-Cyrl-CS"/>
        </w:rPr>
        <w:t>Напомена :</w:t>
      </w:r>
    </w:p>
    <w:p w:rsidR="002E1DA3" w:rsidRPr="00BF097C" w:rsidRDefault="00BF097C" w:rsidP="002E1DA3">
      <w:pPr>
        <w:pStyle w:val="ListParagraph"/>
        <w:tabs>
          <w:tab w:val="left" w:pos="0"/>
        </w:tabs>
        <w:ind w:left="0"/>
        <w:jc w:val="both"/>
        <w:rPr>
          <w:rFonts w:ascii="Times New Roman" w:eastAsia="TimesNewRomanPS-BoldMT" w:hAnsi="Times New Roman"/>
          <w:bCs/>
          <w:sz w:val="16"/>
          <w:szCs w:val="16"/>
        </w:rPr>
      </w:pPr>
      <w:r>
        <w:rPr>
          <w:rFonts w:ascii="Times New Roman" w:eastAsia="TimesNewRomanPS-BoldMT" w:hAnsi="Times New Roman"/>
          <w:bCs/>
          <w:sz w:val="16"/>
          <w:szCs w:val="16"/>
        </w:rPr>
        <w:t>(</w:t>
      </w:r>
      <w:r w:rsidR="002E1DA3" w:rsidRPr="00BF097C">
        <w:rPr>
          <w:rFonts w:ascii="Times New Roman" w:eastAsia="TimesNewRomanPS-BoldMT" w:hAnsi="Times New Roman"/>
          <w:bCs/>
          <w:sz w:val="16"/>
          <w:szCs w:val="16"/>
        </w:rPr>
        <w:t xml:space="preserve">Законом о јавним набавкама вођење Регистра  понуђача поверено је Агенцији за привредне регистре. </w:t>
      </w:r>
    </w:p>
    <w:p w:rsidR="002E1DA3" w:rsidRPr="00BF097C" w:rsidRDefault="002E1DA3" w:rsidP="002E1DA3">
      <w:pPr>
        <w:pStyle w:val="ListParagraph"/>
        <w:tabs>
          <w:tab w:val="left" w:pos="0"/>
        </w:tabs>
        <w:ind w:left="0"/>
        <w:jc w:val="both"/>
        <w:rPr>
          <w:rFonts w:ascii="Times New Roman" w:eastAsia="TimesNewRomanPS-BoldMT" w:hAnsi="Times New Roman"/>
          <w:bCs/>
          <w:sz w:val="16"/>
          <w:szCs w:val="16"/>
        </w:rPr>
      </w:pPr>
      <w:r w:rsidRPr="00BF097C">
        <w:rPr>
          <w:rFonts w:ascii="Times New Roman" w:eastAsia="TimesNewRomanPS-BoldMT" w:hAnsi="Times New Roman"/>
          <w:bCs/>
          <w:sz w:val="16"/>
          <w:szCs w:val="16"/>
        </w:rPr>
        <w:t>Регистар је почео са радом 1.септембра 2014.године.</w:t>
      </w:r>
    </w:p>
    <w:p w:rsidR="002E1DA3" w:rsidRPr="00BF097C" w:rsidRDefault="002E1DA3" w:rsidP="002E1DA3">
      <w:pPr>
        <w:pStyle w:val="ListParagraph"/>
        <w:tabs>
          <w:tab w:val="left" w:pos="0"/>
        </w:tabs>
        <w:ind w:left="0"/>
        <w:jc w:val="both"/>
        <w:rPr>
          <w:rFonts w:ascii="Times New Roman" w:eastAsia="TimesNewRomanPS-BoldMT" w:hAnsi="Times New Roman"/>
          <w:bCs/>
          <w:sz w:val="16"/>
          <w:szCs w:val="16"/>
        </w:rPr>
      </w:pPr>
      <w:r w:rsidRPr="00BF097C">
        <w:rPr>
          <w:rFonts w:ascii="Times New Roman" w:eastAsia="TimesNewRomanPS-BoldMT" w:hAnsi="Times New Roman"/>
          <w:bCs/>
          <w:sz w:val="16"/>
          <w:szCs w:val="16"/>
        </w:rPr>
        <w:t>Регистар понуђача је јединствена, централна, електронска и јавна база података о предузетницима и правним лицима који испуњавају обавезне услове за учешће у поступку јавне набавке, прописане чланом 75.став 1. тач.1) до 4) Закона о јавним набавкама, што значи да у овај регистар може бити уписан, као понуђач, предузетник или домаће правно лице које поднетом, прописаном, документацијом докаже:</w:t>
      </w:r>
    </w:p>
    <w:p w:rsidR="002E1DA3" w:rsidRPr="00BF097C" w:rsidRDefault="002E1DA3" w:rsidP="00471117">
      <w:pPr>
        <w:pStyle w:val="ListParagraph"/>
        <w:numPr>
          <w:ilvl w:val="0"/>
          <w:numId w:val="5"/>
        </w:numPr>
        <w:tabs>
          <w:tab w:val="left" w:pos="0"/>
        </w:tabs>
        <w:ind w:left="0" w:firstLine="0"/>
        <w:jc w:val="both"/>
        <w:rPr>
          <w:rFonts w:ascii="Times New Roman" w:eastAsia="TimesNewRomanPS-BoldMT" w:hAnsi="Times New Roman"/>
          <w:bCs/>
          <w:sz w:val="16"/>
          <w:szCs w:val="16"/>
        </w:rPr>
      </w:pPr>
      <w:r w:rsidRPr="00BF097C">
        <w:rPr>
          <w:rFonts w:ascii="Times New Roman" w:eastAsia="TimesNewRomanPS-BoldMT" w:hAnsi="Times New Roman"/>
          <w:bCs/>
          <w:sz w:val="16"/>
          <w:szCs w:val="16"/>
        </w:rPr>
        <w:t xml:space="preserve">да је регистрован код надлежног органа, односно уписан у одговарајући регистар; </w:t>
      </w:r>
    </w:p>
    <w:p w:rsidR="002E1DA3" w:rsidRPr="00BF097C" w:rsidRDefault="002E1DA3" w:rsidP="00471117">
      <w:pPr>
        <w:pStyle w:val="ListParagraph"/>
        <w:numPr>
          <w:ilvl w:val="0"/>
          <w:numId w:val="5"/>
        </w:numPr>
        <w:tabs>
          <w:tab w:val="left" w:pos="0"/>
        </w:tabs>
        <w:ind w:left="0" w:firstLine="0"/>
        <w:jc w:val="both"/>
        <w:rPr>
          <w:rFonts w:ascii="Times New Roman" w:eastAsia="TimesNewRomanPS-BoldMT" w:hAnsi="Times New Roman"/>
          <w:bCs/>
          <w:sz w:val="16"/>
          <w:szCs w:val="16"/>
        </w:rPr>
      </w:pPr>
      <w:r w:rsidRPr="00BF097C">
        <w:rPr>
          <w:rFonts w:ascii="Times New Roman" w:eastAsia="TimesNewRomanPS-BoldMT" w:hAnsi="Times New Roman"/>
          <w:bCs/>
          <w:sz w:val="16"/>
          <w:szCs w:val="16"/>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E1DA3" w:rsidRPr="00BF097C" w:rsidRDefault="002E1DA3" w:rsidP="00471117">
      <w:pPr>
        <w:pStyle w:val="ListParagraph"/>
        <w:numPr>
          <w:ilvl w:val="0"/>
          <w:numId w:val="5"/>
        </w:numPr>
        <w:tabs>
          <w:tab w:val="left" w:pos="0"/>
        </w:tabs>
        <w:ind w:left="0" w:firstLine="0"/>
        <w:jc w:val="both"/>
        <w:rPr>
          <w:rFonts w:ascii="Times New Roman" w:eastAsia="TimesNewRomanPS-BoldMT" w:hAnsi="Times New Roman"/>
          <w:bCs/>
          <w:sz w:val="16"/>
          <w:szCs w:val="16"/>
        </w:rPr>
      </w:pPr>
      <w:r w:rsidRPr="00BF097C">
        <w:rPr>
          <w:rFonts w:ascii="Times New Roman" w:eastAsia="TimesNewRomanPS-BoldMT" w:hAnsi="Times New Roman"/>
          <w:bCs/>
          <w:sz w:val="16"/>
          <w:szCs w:val="16"/>
        </w:rPr>
        <w:t xml:space="preserve">да му није изречена мера забране обављања делатности; </w:t>
      </w:r>
    </w:p>
    <w:p w:rsidR="002E1DA3" w:rsidRPr="007D344A" w:rsidRDefault="002E1DA3" w:rsidP="00471117">
      <w:pPr>
        <w:pStyle w:val="ListParagraph"/>
        <w:numPr>
          <w:ilvl w:val="0"/>
          <w:numId w:val="5"/>
        </w:numPr>
        <w:tabs>
          <w:tab w:val="left" w:pos="0"/>
        </w:tabs>
        <w:ind w:left="0" w:firstLine="0"/>
        <w:jc w:val="both"/>
        <w:rPr>
          <w:rFonts w:ascii="Times New Roman" w:eastAsia="TimesNewRomanPS-BoldMT" w:hAnsi="Times New Roman"/>
          <w:bCs/>
          <w:sz w:val="16"/>
          <w:szCs w:val="16"/>
        </w:rPr>
      </w:pPr>
      <w:r w:rsidRPr="00BF097C">
        <w:rPr>
          <w:rFonts w:ascii="Times New Roman" w:eastAsia="TimesNewRomanPS-BoldMT" w:hAnsi="Times New Roman"/>
          <w:bCs/>
          <w:sz w:val="16"/>
          <w:szCs w:val="16"/>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BF097C">
        <w:rPr>
          <w:rFonts w:ascii="Times New Roman" w:eastAsia="TimesNewRomanPS-BoldMT" w:hAnsi="Times New Roman"/>
          <w:bCs/>
          <w:sz w:val="16"/>
          <w:szCs w:val="16"/>
        </w:rPr>
        <w:t>)</w:t>
      </w:r>
    </w:p>
    <w:p w:rsidR="007D344A" w:rsidRDefault="007D344A" w:rsidP="007D344A">
      <w:pPr>
        <w:tabs>
          <w:tab w:val="left" w:pos="0"/>
        </w:tabs>
        <w:jc w:val="both"/>
        <w:rPr>
          <w:rFonts w:ascii="Times New Roman" w:eastAsia="TimesNewRomanPS-BoldMT" w:hAnsi="Times New Roman"/>
          <w:bCs/>
          <w:sz w:val="16"/>
          <w:szCs w:val="16"/>
          <w:lang w:val="sr-Cyrl-CS"/>
        </w:rPr>
      </w:pPr>
    </w:p>
    <w:p w:rsidR="007D344A" w:rsidRDefault="007D344A" w:rsidP="007D344A">
      <w:pPr>
        <w:tabs>
          <w:tab w:val="left" w:pos="0"/>
        </w:tabs>
        <w:jc w:val="both"/>
        <w:rPr>
          <w:rFonts w:ascii="Times New Roman" w:eastAsia="TimesNewRomanPS-BoldMT" w:hAnsi="Times New Roman"/>
          <w:bCs/>
          <w:sz w:val="16"/>
          <w:szCs w:val="16"/>
          <w:lang w:val="sr-Cyrl-CS"/>
        </w:rPr>
      </w:pPr>
    </w:p>
    <w:p w:rsidR="007D344A" w:rsidRDefault="007D344A" w:rsidP="007D344A">
      <w:pPr>
        <w:tabs>
          <w:tab w:val="left" w:pos="0"/>
        </w:tabs>
        <w:jc w:val="both"/>
        <w:rPr>
          <w:rFonts w:ascii="Times New Roman" w:eastAsia="TimesNewRomanPS-BoldMT" w:hAnsi="Times New Roman"/>
          <w:bCs/>
          <w:sz w:val="16"/>
          <w:szCs w:val="16"/>
          <w:lang w:val="sr-Cyrl-CS"/>
        </w:rPr>
      </w:pPr>
    </w:p>
    <w:p w:rsidR="007D344A" w:rsidRPr="007D344A" w:rsidRDefault="007D344A" w:rsidP="007D344A">
      <w:pPr>
        <w:tabs>
          <w:tab w:val="left" w:pos="0"/>
        </w:tabs>
        <w:jc w:val="both"/>
        <w:rPr>
          <w:rFonts w:ascii="Times New Roman" w:eastAsia="TimesNewRomanPS-BoldMT" w:hAnsi="Times New Roman"/>
          <w:bCs/>
          <w:sz w:val="16"/>
          <w:szCs w:val="16"/>
          <w:lang w:val="sr-Cyrl-CS"/>
        </w:rPr>
      </w:pPr>
    </w:p>
    <w:p w:rsidR="007E4D92" w:rsidRPr="005248F1" w:rsidRDefault="007E4D92" w:rsidP="00374788">
      <w:pPr>
        <w:pStyle w:val="NoSpacing"/>
        <w:rPr>
          <w:rFonts w:ascii="Times New Roman" w:hAnsi="Times New Roman"/>
          <w:b/>
          <w:sz w:val="20"/>
          <w:szCs w:val="20"/>
          <w:lang w:val="sr-Cyrl-CS"/>
        </w:rPr>
      </w:pPr>
      <w:r w:rsidRPr="005248F1">
        <w:rPr>
          <w:rFonts w:ascii="Times New Roman" w:hAnsi="Times New Roman"/>
          <w:b/>
          <w:sz w:val="20"/>
          <w:szCs w:val="20"/>
        </w:rPr>
        <w:lastRenderedPageBreak/>
        <w:t xml:space="preserve">3.ОБРАЗАЦ ИЗЈАВЕ О ИСПУЊАВАЊУ УСЛОВА ИЗ ЧЛ. 75. </w:t>
      </w:r>
      <w:r w:rsidR="00C700F1" w:rsidRPr="005248F1">
        <w:rPr>
          <w:rFonts w:ascii="Times New Roman" w:hAnsi="Times New Roman"/>
          <w:b/>
          <w:sz w:val="20"/>
          <w:szCs w:val="20"/>
          <w:lang w:val="sr-Cyrl-CS"/>
        </w:rPr>
        <w:t>И ЧЛАНА 76.</w:t>
      </w:r>
      <w:r w:rsidRPr="005248F1">
        <w:rPr>
          <w:rFonts w:ascii="Times New Roman" w:hAnsi="Times New Roman"/>
          <w:b/>
          <w:sz w:val="20"/>
          <w:szCs w:val="20"/>
        </w:rPr>
        <w:t>ЗАКОНА</w:t>
      </w:r>
    </w:p>
    <w:p w:rsidR="00AE7FB6" w:rsidRPr="005248F1" w:rsidRDefault="00AE7FB6" w:rsidP="00374788">
      <w:pPr>
        <w:pStyle w:val="NoSpacing"/>
        <w:rPr>
          <w:rFonts w:ascii="Times New Roman" w:hAnsi="Times New Roman"/>
          <w:b/>
          <w:sz w:val="20"/>
          <w:szCs w:val="20"/>
        </w:rPr>
      </w:pPr>
      <w:r w:rsidRPr="005248F1">
        <w:rPr>
          <w:rFonts w:ascii="Times New Roman" w:hAnsi="Times New Roman"/>
          <w:b/>
          <w:sz w:val="20"/>
          <w:szCs w:val="20"/>
        </w:rPr>
        <w:t>ИЗЈАВА ПОНУЂАЧА О ИСПУЊАВАЊУ УСЛОВА ИЗ ЧЛ. 75. ЗАКОНА У ПОСТУПКУ ЈАВНЕ НАБАВКЕ МАЛЕ ВРЕДНОСТИ</w:t>
      </w:r>
    </w:p>
    <w:p w:rsidR="00AE7FB6" w:rsidRPr="005248F1" w:rsidRDefault="00AE7FB6" w:rsidP="00AE7FB6">
      <w:pPr>
        <w:rPr>
          <w:rFonts w:ascii="Times New Roman" w:hAnsi="Times New Roman"/>
          <w:sz w:val="20"/>
          <w:szCs w:val="20"/>
        </w:rPr>
      </w:pPr>
      <w:r w:rsidRPr="005248F1">
        <w:rPr>
          <w:rFonts w:ascii="Times New Roman" w:hAnsi="Times New Roman"/>
          <w:sz w:val="20"/>
          <w:szCs w:val="20"/>
        </w:rPr>
        <w:t>У складу са чланом 77.став 4. Закона, под пуном материјалном и кривичном одговорношћу, као заступник понуђача, дајем следећу</w:t>
      </w:r>
    </w:p>
    <w:p w:rsidR="00AE7FB6" w:rsidRPr="00AE42CF" w:rsidRDefault="00AE7FB6" w:rsidP="00AE7FB6">
      <w:pPr>
        <w:rPr>
          <w:rFonts w:ascii="Times New Roman" w:hAnsi="Times New Roman"/>
          <w:sz w:val="20"/>
          <w:szCs w:val="20"/>
        </w:rPr>
      </w:pPr>
      <w:r w:rsidRPr="00AE42CF">
        <w:rPr>
          <w:rFonts w:ascii="Times New Roman" w:hAnsi="Times New Roman"/>
          <w:b/>
          <w:bCs/>
          <w:sz w:val="20"/>
          <w:szCs w:val="20"/>
        </w:rPr>
        <w:t>И З Ј А В У</w:t>
      </w:r>
    </w:p>
    <w:p w:rsidR="00AE7FB6" w:rsidRPr="000F3D7A" w:rsidRDefault="00AE7FB6" w:rsidP="00EF314A">
      <w:pPr>
        <w:spacing w:after="0" w:line="240" w:lineRule="auto"/>
        <w:jc w:val="both"/>
        <w:rPr>
          <w:rFonts w:ascii="Times New Roman" w:eastAsia="Times New Roman" w:hAnsi="Times New Roman"/>
          <w:sz w:val="20"/>
          <w:szCs w:val="20"/>
          <w:lang w:val="ru-RU"/>
        </w:rPr>
      </w:pPr>
      <w:r w:rsidRPr="000F3D7A">
        <w:rPr>
          <w:rFonts w:ascii="Times New Roman" w:hAnsi="Times New Roman"/>
          <w:sz w:val="20"/>
          <w:szCs w:val="20"/>
        </w:rPr>
        <w:t>Понуђач</w:t>
      </w:r>
      <w:r w:rsidRPr="000F3D7A">
        <w:rPr>
          <w:rFonts w:ascii="Times New Roman" w:hAnsi="Times New Roman"/>
          <w:i/>
          <w:iCs/>
          <w:sz w:val="20"/>
          <w:szCs w:val="20"/>
        </w:rPr>
        <w:t>_____________________________________________[навести назив понуђача]</w:t>
      </w:r>
      <w:r w:rsidRPr="000F3D7A">
        <w:rPr>
          <w:rFonts w:ascii="Times New Roman" w:hAnsi="Times New Roman"/>
          <w:sz w:val="20"/>
          <w:szCs w:val="20"/>
        </w:rPr>
        <w:t>у поступку јавне набавке</w:t>
      </w:r>
      <w:r w:rsidR="00AE42CF" w:rsidRPr="000F3D7A">
        <w:rPr>
          <w:rFonts w:ascii="Times New Roman" w:hAnsi="Times New Roman"/>
          <w:sz w:val="20"/>
          <w:szCs w:val="20"/>
          <w:lang w:val="sr-Cyrl-CS"/>
        </w:rPr>
        <w:t xml:space="preserve"> добара</w:t>
      </w:r>
      <w:r w:rsidR="00AE42CF" w:rsidRPr="000F3D7A">
        <w:rPr>
          <w:rFonts w:ascii="Times New Roman" w:hAnsi="Times New Roman"/>
          <w:b/>
          <w:bCs/>
          <w:sz w:val="20"/>
          <w:szCs w:val="20"/>
          <w:lang w:val="sr-Cyrl-CS"/>
        </w:rPr>
        <w:t>-</w:t>
      </w:r>
      <w:r w:rsidR="00D056B3">
        <w:rPr>
          <w:rFonts w:ascii="Arial" w:hAnsi="Arial" w:cs="Arial"/>
          <w:lang w:val="sr-Cyrl-CS"/>
        </w:rPr>
        <w:t>електрична енергија</w:t>
      </w:r>
      <w:r w:rsidR="007901B8">
        <w:rPr>
          <w:rFonts w:ascii="Arial" w:hAnsi="Arial" w:cs="Arial"/>
          <w:lang w:val="sr-Cyrl-CS"/>
        </w:rPr>
        <w:t xml:space="preserve">, </w:t>
      </w:r>
      <w:r w:rsidR="00AE42CF" w:rsidRPr="000F3D7A">
        <w:rPr>
          <w:rFonts w:ascii="Times New Roman" w:eastAsia="Times New Roman" w:hAnsi="Times New Roman"/>
          <w:b/>
          <w:sz w:val="20"/>
          <w:szCs w:val="20"/>
          <w:lang w:val="sr-Cyrl-CS"/>
        </w:rPr>
        <w:t>за потребе Дома за душевно оболела ли</w:t>
      </w:r>
      <w:r w:rsidR="00EF314A">
        <w:rPr>
          <w:rFonts w:ascii="Times New Roman" w:eastAsia="Times New Roman" w:hAnsi="Times New Roman"/>
          <w:b/>
          <w:sz w:val="20"/>
          <w:szCs w:val="20"/>
          <w:lang w:val="sr-Cyrl-CS"/>
        </w:rPr>
        <w:t>ца „Чуруг“</w:t>
      </w:r>
      <w:r w:rsidR="00261494" w:rsidRPr="000F3D7A">
        <w:rPr>
          <w:rFonts w:ascii="Times New Roman" w:eastAsia="Times New Roman" w:hAnsi="Times New Roman"/>
          <w:b/>
          <w:sz w:val="20"/>
          <w:szCs w:val="20"/>
          <w:lang w:val="sr-Cyrl-CS"/>
        </w:rPr>
        <w:t xml:space="preserve">ЈН </w:t>
      </w:r>
      <w:r w:rsidR="00CD623F">
        <w:rPr>
          <w:rFonts w:ascii="Times New Roman" w:eastAsia="Times New Roman" w:hAnsi="Times New Roman"/>
          <w:b/>
          <w:sz w:val="20"/>
          <w:szCs w:val="20"/>
          <w:lang w:val="sr-Cyrl-CS"/>
        </w:rPr>
        <w:t>4</w:t>
      </w:r>
      <w:r w:rsidR="00261494" w:rsidRPr="000F3D7A">
        <w:rPr>
          <w:rFonts w:ascii="Times New Roman" w:eastAsia="Times New Roman" w:hAnsi="Times New Roman"/>
          <w:b/>
          <w:sz w:val="20"/>
          <w:szCs w:val="20"/>
          <w:lang w:val="sr-Cyrl-CS"/>
        </w:rPr>
        <w:t>/201</w:t>
      </w:r>
      <w:r w:rsidR="00031792">
        <w:rPr>
          <w:rFonts w:ascii="Times New Roman" w:eastAsia="Times New Roman" w:hAnsi="Times New Roman"/>
          <w:b/>
          <w:sz w:val="20"/>
          <w:szCs w:val="20"/>
        </w:rPr>
        <w:t>9</w:t>
      </w:r>
      <w:r w:rsidR="00261494" w:rsidRPr="000F3D7A">
        <w:rPr>
          <w:rFonts w:ascii="Times New Roman" w:eastAsia="Times New Roman" w:hAnsi="Times New Roman"/>
          <w:b/>
          <w:sz w:val="20"/>
          <w:szCs w:val="20"/>
          <w:lang w:val="sr-Cyrl-CS"/>
        </w:rPr>
        <w:t xml:space="preserve">, ЈНМВ </w:t>
      </w:r>
      <w:r w:rsidR="00D056B3">
        <w:rPr>
          <w:rFonts w:ascii="Times New Roman" w:eastAsia="Times New Roman" w:hAnsi="Times New Roman"/>
          <w:b/>
          <w:sz w:val="20"/>
          <w:szCs w:val="20"/>
          <w:lang w:val="sr-Cyrl-CS"/>
        </w:rPr>
        <w:t>4</w:t>
      </w:r>
      <w:r w:rsidR="00261494" w:rsidRPr="000F3D7A">
        <w:rPr>
          <w:rFonts w:ascii="Times New Roman" w:eastAsia="Times New Roman" w:hAnsi="Times New Roman"/>
          <w:b/>
          <w:sz w:val="20"/>
          <w:szCs w:val="20"/>
          <w:lang w:val="sr-Cyrl-CS"/>
        </w:rPr>
        <w:t>/201</w:t>
      </w:r>
      <w:r w:rsidR="00031792">
        <w:rPr>
          <w:rFonts w:ascii="Times New Roman" w:eastAsia="Times New Roman" w:hAnsi="Times New Roman"/>
          <w:b/>
          <w:sz w:val="20"/>
          <w:szCs w:val="20"/>
        </w:rPr>
        <w:t>9</w:t>
      </w:r>
      <w:r w:rsidRPr="000F3D7A">
        <w:rPr>
          <w:rFonts w:ascii="Times New Roman" w:hAnsi="Times New Roman"/>
          <w:sz w:val="20"/>
          <w:szCs w:val="20"/>
          <w:lang w:val="sr-Cyrl-CS"/>
        </w:rPr>
        <w:t xml:space="preserve">, </w:t>
      </w:r>
      <w:r w:rsidRPr="000F3D7A">
        <w:rPr>
          <w:rFonts w:ascii="Times New Roman" w:hAnsi="Times New Roman"/>
          <w:sz w:val="20"/>
          <w:szCs w:val="20"/>
        </w:rPr>
        <w:t xml:space="preserve">испуњава све услове из чл. 75. </w:t>
      </w:r>
      <w:r w:rsidR="00C700F1" w:rsidRPr="000F3D7A">
        <w:rPr>
          <w:rFonts w:ascii="Times New Roman" w:hAnsi="Times New Roman"/>
          <w:sz w:val="20"/>
          <w:szCs w:val="20"/>
          <w:lang w:val="sr-Cyrl-CS"/>
        </w:rPr>
        <w:t>и члана 76.</w:t>
      </w:r>
      <w:r w:rsidRPr="000F3D7A">
        <w:rPr>
          <w:rFonts w:ascii="Times New Roman" w:hAnsi="Times New Roman"/>
          <w:sz w:val="20"/>
          <w:szCs w:val="20"/>
        </w:rPr>
        <w:t xml:space="preserve">  Закона, односно услове дефинисане конкурсном документацијомза предметну јавну набавку,и то:</w:t>
      </w:r>
    </w:p>
    <w:p w:rsidR="00AE7FB6" w:rsidRPr="005248F1" w:rsidRDefault="00AE7FB6" w:rsidP="00AE7FB6">
      <w:pPr>
        <w:rPr>
          <w:rFonts w:ascii="Times New Roman" w:hAnsi="Times New Roman"/>
          <w:sz w:val="20"/>
          <w:szCs w:val="20"/>
        </w:rPr>
      </w:pPr>
      <w:r w:rsidRPr="005248F1">
        <w:rPr>
          <w:rFonts w:ascii="Times New Roman" w:hAnsi="Times New Roman"/>
          <w:sz w:val="20"/>
          <w:szCs w:val="20"/>
        </w:rPr>
        <w:t>1) Понуђач је регистрован код надлежног органа, односно уписан у одговарајући регистар;</w:t>
      </w:r>
    </w:p>
    <w:p w:rsidR="00AE7FB6" w:rsidRPr="005248F1" w:rsidRDefault="00AE7FB6" w:rsidP="00AE7FB6">
      <w:pPr>
        <w:jc w:val="both"/>
        <w:rPr>
          <w:rFonts w:ascii="Times New Roman" w:hAnsi="Times New Roman"/>
          <w:sz w:val="20"/>
          <w:szCs w:val="20"/>
        </w:rPr>
      </w:pPr>
      <w:r w:rsidRPr="005248F1">
        <w:rPr>
          <w:rFonts w:ascii="Times New Roman" w:hAnsi="Times New Roman"/>
          <w:sz w:val="20"/>
          <w:szCs w:val="20"/>
        </w:rPr>
        <w:t>2) Понуђач и његов законски заступник нису</w:t>
      </w:r>
      <w:r w:rsidR="0044443C">
        <w:rPr>
          <w:rFonts w:ascii="Times New Roman" w:hAnsi="Times New Roman"/>
          <w:sz w:val="20"/>
          <w:szCs w:val="20"/>
          <w:lang w:val="sr-Cyrl-CS"/>
        </w:rPr>
        <w:t xml:space="preserve"> </w:t>
      </w:r>
      <w:r w:rsidRPr="005248F1">
        <w:rPr>
          <w:rFonts w:ascii="Times New Roman" w:hAnsi="Times New Roman"/>
          <w:sz w:val="20"/>
          <w:szCs w:val="20"/>
        </w:rPr>
        <w:t>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AE7FB6" w:rsidRDefault="00781DD7" w:rsidP="00AE7FB6">
      <w:pPr>
        <w:jc w:val="both"/>
        <w:rPr>
          <w:rFonts w:ascii="Times New Roman" w:hAnsi="Times New Roman"/>
          <w:i/>
          <w:iCs/>
          <w:sz w:val="20"/>
          <w:szCs w:val="20"/>
          <w:lang w:val="sr-Cyrl-CS"/>
        </w:rPr>
      </w:pPr>
      <w:r w:rsidRPr="005248F1">
        <w:rPr>
          <w:rFonts w:ascii="Times New Roman" w:hAnsi="Times New Roman"/>
          <w:sz w:val="20"/>
          <w:szCs w:val="20"/>
          <w:lang w:val="sr-Cyrl-CS"/>
        </w:rPr>
        <w:t>4</w:t>
      </w:r>
      <w:r w:rsidR="00AE7FB6" w:rsidRPr="005248F1">
        <w:rPr>
          <w:rFonts w:ascii="Times New Roman" w:hAnsi="Times New Roman"/>
          <w:sz w:val="20"/>
          <w:szCs w:val="20"/>
        </w:rPr>
        <w:t>)  Понуђач је измирио доспеле порезе, доприносе и друге јавне дажбине у складу сапрописима Републике Србије (</w:t>
      </w:r>
      <w:r w:rsidR="00AE7FB6" w:rsidRPr="005248F1">
        <w:rPr>
          <w:rFonts w:ascii="Times New Roman" w:hAnsi="Times New Roman"/>
          <w:i/>
          <w:iCs/>
          <w:sz w:val="20"/>
          <w:szCs w:val="20"/>
        </w:rPr>
        <w:t>или стране државе када има седиште на њеној територији);</w:t>
      </w:r>
    </w:p>
    <w:p w:rsidR="009070E4" w:rsidRDefault="00EF314A" w:rsidP="009070E4">
      <w:pPr>
        <w:pStyle w:val="Default"/>
        <w:jc w:val="both"/>
        <w:rPr>
          <w:rFonts w:ascii="Times New Roman" w:hAnsi="Times New Roman" w:cs="Times New Roman"/>
          <w:i/>
          <w:iCs/>
          <w:color w:val="auto"/>
          <w:sz w:val="20"/>
          <w:szCs w:val="20"/>
          <w:lang w:val="sr-Cyrl-CS"/>
        </w:rPr>
      </w:pPr>
      <w:r>
        <w:rPr>
          <w:rFonts w:ascii="Times New Roman" w:hAnsi="Times New Roman" w:cs="Times New Roman"/>
          <w:i/>
          <w:iCs/>
          <w:color w:val="auto"/>
          <w:sz w:val="20"/>
          <w:szCs w:val="20"/>
          <w:lang w:val="sr-Cyrl-CS"/>
        </w:rPr>
        <w:t>5</w:t>
      </w:r>
      <w:r w:rsidR="00C700F1" w:rsidRPr="005248F1">
        <w:rPr>
          <w:rFonts w:ascii="Times New Roman" w:eastAsia="Arial Unicode MS" w:hAnsi="Times New Roman" w:cs="Times New Roman"/>
          <w:kern w:val="1"/>
          <w:sz w:val="20"/>
          <w:szCs w:val="20"/>
          <w:lang w:val="sr-Cyrl-CS" w:eastAsia="ar-SA"/>
        </w:rPr>
        <w:t>) Понуђач је п</w:t>
      </w:r>
      <w:r w:rsidR="00C700F1" w:rsidRPr="005248F1">
        <w:rPr>
          <w:rFonts w:ascii="Times New Roman" w:eastAsia="Arial Unicode MS" w:hAnsi="Times New Roman" w:cs="Times New Roman"/>
          <w:kern w:val="1"/>
          <w:sz w:val="20"/>
          <w:szCs w:val="20"/>
          <w:lang w:eastAsia="ar-SA"/>
        </w:rPr>
        <w:t>оштовао обавезе које произлазе из важећих прописа о заштити на раду, запошљавању и условима рада, заштити животне средине и гарантује да</w:t>
      </w:r>
      <w:r w:rsidR="009070E4" w:rsidRPr="005248F1">
        <w:rPr>
          <w:rFonts w:ascii="Times New Roman" w:hAnsi="Times New Roman" w:cs="Times New Roman"/>
          <w:color w:val="auto"/>
          <w:sz w:val="20"/>
          <w:szCs w:val="20"/>
          <w:lang w:val="sr-Cyrl-CS"/>
        </w:rPr>
        <w:t>нема забрану обављања делатности која је на снази  у време подношења понуде</w:t>
      </w:r>
      <w:r w:rsidR="009070E4" w:rsidRPr="005248F1">
        <w:rPr>
          <w:rFonts w:ascii="Times New Roman" w:hAnsi="Times New Roman" w:cs="Times New Roman"/>
          <w:i/>
          <w:iCs/>
          <w:color w:val="auto"/>
          <w:sz w:val="20"/>
          <w:szCs w:val="20"/>
        </w:rPr>
        <w:t>(чл. 75. ст. 2. Закона).</w:t>
      </w:r>
    </w:p>
    <w:p w:rsidR="009070E4" w:rsidRDefault="009070E4" w:rsidP="00C700F1">
      <w:pPr>
        <w:suppressAutoHyphens/>
        <w:spacing w:after="0" w:line="100" w:lineRule="atLeast"/>
        <w:jc w:val="both"/>
        <w:rPr>
          <w:rFonts w:ascii="Times New Roman" w:eastAsia="Arial Unicode MS" w:hAnsi="Times New Roman"/>
          <w:iCs/>
          <w:color w:val="000000"/>
          <w:kern w:val="1"/>
          <w:sz w:val="20"/>
          <w:szCs w:val="20"/>
          <w:lang w:val="sr-Cyrl-CS" w:eastAsia="ar-SA"/>
        </w:rPr>
      </w:pPr>
    </w:p>
    <w:p w:rsidR="00D056B3" w:rsidRPr="00D056B3" w:rsidRDefault="00D056B3" w:rsidP="00D056B3">
      <w:pPr>
        <w:suppressAutoHyphens/>
        <w:spacing w:after="0" w:line="100" w:lineRule="atLeast"/>
        <w:jc w:val="both"/>
        <w:rPr>
          <w:rFonts w:ascii="Times New Roman" w:hAnsi="Times New Roman"/>
          <w:b/>
          <w:i/>
          <w:sz w:val="20"/>
          <w:szCs w:val="20"/>
          <w:lang w:val="sr-Cyrl-CS"/>
        </w:rPr>
      </w:pPr>
      <w:r>
        <w:rPr>
          <w:rFonts w:ascii="Times New Roman" w:hAnsi="Times New Roman"/>
          <w:sz w:val="20"/>
          <w:szCs w:val="20"/>
          <w:lang w:val="ru-RU"/>
        </w:rPr>
        <w:t>6)</w:t>
      </w:r>
      <w:r w:rsidRPr="00D056B3">
        <w:rPr>
          <w:rFonts w:ascii="Times New Roman" w:hAnsi="Times New Roman"/>
          <w:sz w:val="20"/>
          <w:szCs w:val="20"/>
          <w:lang w:val="ru-RU"/>
        </w:rPr>
        <w:t>Понуђач  има важећу дозволу надлежног органа за обављање делатности која је предмет јавне набавке</w:t>
      </w:r>
      <w:r w:rsidRPr="00D056B3">
        <w:rPr>
          <w:rFonts w:ascii="Times New Roman" w:hAnsi="Times New Roman"/>
          <w:i/>
          <w:iCs/>
          <w:sz w:val="20"/>
          <w:szCs w:val="20"/>
          <w:lang w:val="sr-Cyrl-CS"/>
        </w:rPr>
        <w:t>(чл. 75. ст. 1. тач. 5) Закона</w:t>
      </w:r>
      <w:r w:rsidR="00E3433C">
        <w:rPr>
          <w:rFonts w:ascii="Times New Roman" w:hAnsi="Times New Roman"/>
          <w:i/>
          <w:iCs/>
          <w:sz w:val="20"/>
          <w:szCs w:val="20"/>
          <w:lang w:val="sr-Cyrl-CS"/>
        </w:rPr>
        <w:t xml:space="preserve"> - </w:t>
      </w:r>
      <w:r w:rsidRPr="00D056B3">
        <w:rPr>
          <w:rFonts w:ascii="Times New Roman" w:hAnsi="Times New Roman"/>
          <w:i/>
          <w:iCs/>
          <w:sz w:val="20"/>
          <w:szCs w:val="20"/>
          <w:lang w:val="sr-Cyrl-CS"/>
        </w:rPr>
        <w:t>)</w:t>
      </w:r>
      <w:r w:rsidR="0044443C">
        <w:rPr>
          <w:rFonts w:ascii="Times New Roman" w:hAnsi="Times New Roman"/>
          <w:i/>
          <w:iCs/>
          <w:sz w:val="20"/>
          <w:szCs w:val="20"/>
          <w:lang w:val="sr-Cyrl-CS"/>
        </w:rPr>
        <w:t xml:space="preserve"> </w:t>
      </w:r>
      <w:r w:rsidRPr="00D056B3">
        <w:rPr>
          <w:rFonts w:ascii="Times New Roman" w:hAnsi="Times New Roman"/>
          <w:b/>
          <w:i/>
          <w:sz w:val="20"/>
          <w:szCs w:val="20"/>
          <w:lang w:val="sr-Cyrl-CS"/>
        </w:rPr>
        <w:t>Лиценцу за снабдевање електричном енергијом, коју је издала Агенција за енергетику или адекватан документ предвиђен прописима државе у којој страни понуђач има седиште</w:t>
      </w:r>
    </w:p>
    <w:p w:rsidR="00D056B3" w:rsidRPr="00D056B3" w:rsidRDefault="00D056B3" w:rsidP="00D056B3">
      <w:pPr>
        <w:pStyle w:val="ListParagraph"/>
        <w:suppressAutoHyphens/>
        <w:spacing w:after="0" w:line="100" w:lineRule="atLeast"/>
        <w:jc w:val="both"/>
        <w:rPr>
          <w:rFonts w:ascii="Times New Roman" w:eastAsia="Arial Unicode MS" w:hAnsi="Times New Roman"/>
          <w:iCs/>
          <w:color w:val="000000"/>
          <w:kern w:val="1"/>
          <w:sz w:val="20"/>
          <w:szCs w:val="20"/>
          <w:lang w:val="sr-Cyrl-CS" w:eastAsia="ar-SA"/>
        </w:rPr>
      </w:pPr>
    </w:p>
    <w:p w:rsidR="00AE42CF" w:rsidRPr="00903345" w:rsidRDefault="00D056B3" w:rsidP="00AE42CF">
      <w:pPr>
        <w:pStyle w:val="Default"/>
        <w:jc w:val="both"/>
        <w:rPr>
          <w:rFonts w:ascii="Times New Roman" w:hAnsi="Times New Roman" w:cs="Times New Roman"/>
          <w:color w:val="auto"/>
          <w:sz w:val="20"/>
          <w:szCs w:val="20"/>
          <w:lang w:val="sr-Cyrl-CS"/>
        </w:rPr>
      </w:pPr>
      <w:r>
        <w:rPr>
          <w:rFonts w:ascii="Times New Roman" w:eastAsia="Arial Unicode MS" w:hAnsi="Times New Roman" w:cs="Times New Roman"/>
          <w:iCs/>
          <w:color w:val="auto"/>
          <w:kern w:val="1"/>
          <w:sz w:val="20"/>
          <w:szCs w:val="20"/>
          <w:lang w:val="sr-Cyrl-CS" w:eastAsia="ar-SA"/>
        </w:rPr>
        <w:t>7</w:t>
      </w:r>
      <w:r w:rsidR="009070E4" w:rsidRPr="00903345">
        <w:rPr>
          <w:rFonts w:ascii="Times New Roman" w:eastAsia="Arial Unicode MS" w:hAnsi="Times New Roman" w:cs="Times New Roman"/>
          <w:iCs/>
          <w:color w:val="auto"/>
          <w:kern w:val="1"/>
          <w:sz w:val="20"/>
          <w:szCs w:val="20"/>
          <w:lang w:val="sr-Cyrl-CS" w:eastAsia="ar-SA"/>
        </w:rPr>
        <w:t xml:space="preserve">) </w:t>
      </w:r>
      <w:r w:rsidR="00C700F1" w:rsidRPr="00903345">
        <w:rPr>
          <w:rFonts w:ascii="Times New Roman" w:eastAsia="Arial Unicode MS" w:hAnsi="Times New Roman" w:cs="Times New Roman"/>
          <w:iCs/>
          <w:color w:val="auto"/>
          <w:kern w:val="1"/>
          <w:sz w:val="20"/>
          <w:szCs w:val="20"/>
          <w:lang w:eastAsia="ar-SA"/>
        </w:rPr>
        <w:t>Понуђач испуњава додатне услове</w:t>
      </w:r>
      <w:r w:rsidR="009070E4" w:rsidRPr="00903345">
        <w:rPr>
          <w:rFonts w:ascii="Times New Roman" w:eastAsia="Arial Unicode MS" w:hAnsi="Times New Roman" w:cs="Times New Roman"/>
          <w:iCs/>
          <w:color w:val="auto"/>
          <w:kern w:val="1"/>
          <w:sz w:val="20"/>
          <w:szCs w:val="20"/>
          <w:lang w:val="sr-Cyrl-CS" w:eastAsia="ar-SA"/>
        </w:rPr>
        <w:t xml:space="preserve"> у погледу </w:t>
      </w:r>
      <w:r w:rsidR="00AE42CF" w:rsidRPr="00903345">
        <w:rPr>
          <w:rFonts w:ascii="Times New Roman" w:hAnsi="Times New Roman" w:cs="Times New Roman"/>
          <w:b/>
          <w:color w:val="auto"/>
          <w:sz w:val="20"/>
          <w:szCs w:val="20"/>
          <w:u w:val="single"/>
        </w:rPr>
        <w:t>пословног капацитета</w:t>
      </w:r>
      <w:r w:rsidR="00AE42CF" w:rsidRPr="00903345">
        <w:rPr>
          <w:rFonts w:ascii="Times New Roman" w:hAnsi="Times New Roman" w:cs="Times New Roman"/>
          <w:color w:val="auto"/>
          <w:sz w:val="20"/>
          <w:szCs w:val="20"/>
          <w:lang w:val="sr-Cyrl-CS"/>
        </w:rPr>
        <w:t>, а што конкретно подразумева следеће:</w:t>
      </w:r>
    </w:p>
    <w:p w:rsidR="00AE42CF" w:rsidRPr="00903345" w:rsidRDefault="00AE42CF" w:rsidP="00AE42CF">
      <w:pPr>
        <w:pStyle w:val="Default"/>
        <w:jc w:val="both"/>
        <w:rPr>
          <w:rFonts w:ascii="Times New Roman" w:hAnsi="Times New Roman" w:cs="Times New Roman"/>
          <w:color w:val="auto"/>
          <w:sz w:val="20"/>
          <w:szCs w:val="20"/>
          <w:lang w:val="sr-Cyrl-CS"/>
        </w:rPr>
      </w:pPr>
    </w:p>
    <w:p w:rsidR="00D056B3" w:rsidRDefault="00D056B3" w:rsidP="00D056B3">
      <w:pPr>
        <w:pStyle w:val="Pasussalistom1"/>
        <w:spacing w:after="0"/>
        <w:ind w:left="0"/>
        <w:jc w:val="both"/>
        <w:rPr>
          <w:rFonts w:ascii="Times New Roman" w:hAnsi="Times New Roman"/>
          <w:iCs/>
          <w:sz w:val="20"/>
          <w:szCs w:val="20"/>
          <w:lang w:val="sr-Cyrl-CS"/>
        </w:rPr>
      </w:pPr>
      <w:r>
        <w:rPr>
          <w:rFonts w:ascii="Times New Roman" w:hAnsi="Times New Roman"/>
          <w:iCs/>
          <w:sz w:val="20"/>
          <w:szCs w:val="20"/>
          <w:lang w:val="sr-Cyrl-CS"/>
        </w:rPr>
        <w:t>-</w:t>
      </w:r>
      <w:r w:rsidRPr="00BA01E2">
        <w:rPr>
          <w:rFonts w:ascii="Times New Roman" w:hAnsi="Times New Roman"/>
          <w:iCs/>
          <w:sz w:val="20"/>
          <w:szCs w:val="20"/>
          <w:lang w:val="sr-Cyrl-CS"/>
        </w:rPr>
        <w:t>да располаже неопходним пословним капацитетом, односно да је као активан учесник на тржишту електричне енергије, у било ком периоду из претходне три године до дана објављивања позива за подношење понуда на Порталу јавних набавки, Управе за јавне набавке, обавио минимално једну трансакцију електричне енергије са другим учесником на тржишту</w:t>
      </w:r>
    </w:p>
    <w:p w:rsidR="00D056B3" w:rsidRPr="00D056B3" w:rsidRDefault="00D056B3" w:rsidP="00D056B3">
      <w:pPr>
        <w:pStyle w:val="Pasussalistom1"/>
        <w:spacing w:after="0"/>
        <w:ind w:left="0"/>
        <w:jc w:val="both"/>
        <w:rPr>
          <w:rFonts w:ascii="Times New Roman" w:hAnsi="Times New Roman"/>
          <w:iCs/>
          <w:sz w:val="20"/>
          <w:szCs w:val="20"/>
          <w:lang w:val="sr-Cyrl-CS"/>
        </w:rPr>
      </w:pPr>
      <w:r>
        <w:rPr>
          <w:rFonts w:ascii="Times New Roman" w:hAnsi="Times New Roman"/>
          <w:sz w:val="20"/>
          <w:szCs w:val="20"/>
          <w:lang w:val="sr-Cyrl-CS"/>
        </w:rPr>
        <w:t>-</w:t>
      </w:r>
      <w:r w:rsidRPr="00BA01E2">
        <w:rPr>
          <w:rFonts w:ascii="Times New Roman" w:hAnsi="Times New Roman"/>
          <w:sz w:val="20"/>
          <w:szCs w:val="20"/>
          <w:lang w:val="sr-Cyrl-CS"/>
        </w:rPr>
        <w:t>Д</w:t>
      </w:r>
      <w:r w:rsidRPr="00BA01E2">
        <w:rPr>
          <w:rFonts w:ascii="Times New Roman" w:hAnsi="Times New Roman"/>
          <w:sz w:val="20"/>
          <w:szCs w:val="20"/>
        </w:rPr>
        <w:t xml:space="preserve">а </w:t>
      </w:r>
      <w:r>
        <w:rPr>
          <w:rFonts w:ascii="Times New Roman" w:hAnsi="Times New Roman"/>
          <w:sz w:val="20"/>
          <w:szCs w:val="20"/>
          <w:lang w:val="sr-Cyrl-CS"/>
        </w:rPr>
        <w:t xml:space="preserve">ће </w:t>
      </w:r>
      <w:r w:rsidRPr="00BA01E2">
        <w:rPr>
          <w:rFonts w:ascii="Times New Roman" w:hAnsi="Times New Roman"/>
          <w:sz w:val="20"/>
          <w:szCs w:val="20"/>
        </w:rPr>
        <w:t>по закључењу уговора, дакле уколико му буде додељен уговор у предметном поступку јавне набавке, поступи</w:t>
      </w:r>
      <w:r>
        <w:rPr>
          <w:rFonts w:ascii="Times New Roman" w:hAnsi="Times New Roman"/>
          <w:sz w:val="20"/>
          <w:szCs w:val="20"/>
          <w:lang w:val="sr-Cyrl-CS"/>
        </w:rPr>
        <w:t>ти</w:t>
      </w:r>
      <w:r w:rsidRPr="00BA01E2">
        <w:rPr>
          <w:rFonts w:ascii="Times New Roman" w:hAnsi="Times New Roman"/>
          <w:sz w:val="20"/>
          <w:szCs w:val="20"/>
        </w:rPr>
        <w:t xml:space="preserve"> у складу са чланом 188. став 3. Закона о енергетици</w:t>
      </w:r>
    </w:p>
    <w:p w:rsidR="00C700F1" w:rsidRPr="000F3D7A" w:rsidRDefault="00C700F1" w:rsidP="00C700F1">
      <w:pPr>
        <w:suppressAutoHyphens/>
        <w:spacing w:after="0" w:line="100" w:lineRule="atLeast"/>
        <w:jc w:val="both"/>
        <w:rPr>
          <w:rFonts w:ascii="Times New Roman" w:eastAsia="Arial Unicode MS" w:hAnsi="Times New Roman"/>
          <w:i/>
          <w:color w:val="000000"/>
          <w:kern w:val="1"/>
          <w:sz w:val="20"/>
          <w:szCs w:val="20"/>
          <w:lang w:val="sr-Cyrl-CS" w:eastAsia="ar-SA"/>
        </w:rPr>
      </w:pPr>
    </w:p>
    <w:p w:rsidR="00AE7FB6" w:rsidRPr="000F3D7A" w:rsidRDefault="005248F1" w:rsidP="000F3D7A">
      <w:pPr>
        <w:pStyle w:val="NoSpacing"/>
        <w:rPr>
          <w:rFonts w:ascii="Times New Roman" w:hAnsi="Times New Roman"/>
          <w:sz w:val="20"/>
          <w:szCs w:val="20"/>
        </w:rPr>
      </w:pPr>
      <w:r w:rsidRPr="000F3D7A">
        <w:rPr>
          <w:rFonts w:ascii="Times New Roman" w:hAnsi="Times New Roman"/>
          <w:sz w:val="20"/>
          <w:szCs w:val="20"/>
        </w:rPr>
        <w:t>Место:_________, Датум :_____________</w:t>
      </w:r>
      <w:r w:rsidR="00AE7FB6" w:rsidRPr="000F3D7A">
        <w:rPr>
          <w:rFonts w:ascii="Times New Roman" w:hAnsi="Times New Roman"/>
          <w:sz w:val="20"/>
          <w:szCs w:val="20"/>
        </w:rPr>
        <w:t xml:space="preserve"> Понуђач:</w:t>
      </w:r>
    </w:p>
    <w:p w:rsidR="00AE7FB6" w:rsidRPr="000F3D7A" w:rsidRDefault="00AE7FB6" w:rsidP="000F3D7A">
      <w:pPr>
        <w:pStyle w:val="NoSpacing"/>
        <w:ind w:left="4320" w:firstLine="720"/>
        <w:rPr>
          <w:rFonts w:ascii="Times New Roman" w:hAnsi="Times New Roman"/>
          <w:sz w:val="20"/>
          <w:szCs w:val="20"/>
        </w:rPr>
      </w:pPr>
      <w:r w:rsidRPr="000F3D7A">
        <w:rPr>
          <w:rFonts w:ascii="Times New Roman" w:hAnsi="Times New Roman"/>
          <w:sz w:val="20"/>
          <w:szCs w:val="20"/>
        </w:rPr>
        <w:t>М.П._____________________</w:t>
      </w:r>
    </w:p>
    <w:p w:rsidR="00AE7FB6" w:rsidRPr="000F3D7A" w:rsidRDefault="00AE7FB6" w:rsidP="000F3D7A">
      <w:pPr>
        <w:pStyle w:val="NoSpacing"/>
        <w:rPr>
          <w:rFonts w:ascii="Times New Roman" w:hAnsi="Times New Roman"/>
          <w:sz w:val="20"/>
          <w:szCs w:val="20"/>
        </w:rPr>
      </w:pPr>
      <w:r w:rsidRPr="000F3D7A">
        <w:rPr>
          <w:rFonts w:ascii="Times New Roman" w:hAnsi="Times New Roman"/>
          <w:sz w:val="20"/>
          <w:szCs w:val="20"/>
        </w:rPr>
        <w:t xml:space="preserve">За групу понуђача:  </w:t>
      </w:r>
    </w:p>
    <w:p w:rsidR="00AE7FB6" w:rsidRPr="000F3D7A" w:rsidRDefault="00AE7FB6" w:rsidP="000F3D7A">
      <w:pPr>
        <w:pStyle w:val="NoSpacing"/>
        <w:rPr>
          <w:rFonts w:ascii="Times New Roman" w:hAnsi="Times New Roman"/>
          <w:sz w:val="20"/>
          <w:szCs w:val="20"/>
        </w:rPr>
      </w:pPr>
      <w:r w:rsidRPr="000F3D7A">
        <w:rPr>
          <w:rFonts w:ascii="Times New Roman" w:hAnsi="Times New Roman"/>
          <w:sz w:val="20"/>
          <w:szCs w:val="20"/>
        </w:rPr>
        <w:t>____________________________ , ___________________________________, МП</w:t>
      </w:r>
    </w:p>
    <w:p w:rsidR="00AE7FB6" w:rsidRPr="000F3D7A" w:rsidRDefault="00AE7FB6" w:rsidP="000F3D7A">
      <w:pPr>
        <w:pStyle w:val="NoSpacing"/>
        <w:rPr>
          <w:rFonts w:ascii="Times New Roman" w:hAnsi="Times New Roman"/>
          <w:sz w:val="20"/>
          <w:szCs w:val="20"/>
        </w:rPr>
      </w:pPr>
      <w:r w:rsidRPr="000F3D7A">
        <w:rPr>
          <w:rFonts w:ascii="Times New Roman" w:hAnsi="Times New Roman"/>
          <w:sz w:val="20"/>
          <w:szCs w:val="20"/>
        </w:rPr>
        <w:t>(име и презиме одговорног лица)                 (потпис)</w:t>
      </w:r>
    </w:p>
    <w:p w:rsidR="00AE7FB6" w:rsidRPr="000F3D7A" w:rsidRDefault="00AE7FB6" w:rsidP="000F3D7A">
      <w:pPr>
        <w:pStyle w:val="NoSpacing"/>
        <w:rPr>
          <w:rFonts w:ascii="Times New Roman" w:hAnsi="Times New Roman"/>
          <w:sz w:val="20"/>
          <w:szCs w:val="20"/>
        </w:rPr>
      </w:pPr>
    </w:p>
    <w:p w:rsidR="00AE7FB6" w:rsidRPr="000F3D7A" w:rsidRDefault="00AE7FB6" w:rsidP="000F3D7A">
      <w:pPr>
        <w:pStyle w:val="NoSpacing"/>
        <w:rPr>
          <w:rFonts w:ascii="Times New Roman" w:hAnsi="Times New Roman"/>
          <w:sz w:val="20"/>
          <w:szCs w:val="20"/>
        </w:rPr>
      </w:pPr>
      <w:r w:rsidRPr="000F3D7A">
        <w:rPr>
          <w:rFonts w:ascii="Times New Roman" w:hAnsi="Times New Roman"/>
          <w:sz w:val="20"/>
          <w:szCs w:val="20"/>
        </w:rPr>
        <w:t>____________________________ , ___________________________________, МП</w:t>
      </w:r>
    </w:p>
    <w:p w:rsidR="00AE7FB6" w:rsidRPr="000F3D7A" w:rsidRDefault="00AE7FB6" w:rsidP="000F3D7A">
      <w:pPr>
        <w:pStyle w:val="NoSpacing"/>
        <w:rPr>
          <w:rFonts w:ascii="Times New Roman" w:hAnsi="Times New Roman"/>
          <w:sz w:val="20"/>
          <w:szCs w:val="20"/>
        </w:rPr>
      </w:pPr>
      <w:r w:rsidRPr="000F3D7A">
        <w:rPr>
          <w:rFonts w:ascii="Times New Roman" w:hAnsi="Times New Roman"/>
          <w:sz w:val="20"/>
          <w:szCs w:val="20"/>
        </w:rPr>
        <w:t xml:space="preserve">(име и презиме одговорног лица)    </w:t>
      </w:r>
      <w:r w:rsidR="005248F1" w:rsidRPr="000F3D7A">
        <w:rPr>
          <w:rFonts w:ascii="Times New Roman" w:hAnsi="Times New Roman"/>
          <w:sz w:val="20"/>
          <w:szCs w:val="20"/>
        </w:rPr>
        <w:t xml:space="preserve">             (потпис)</w:t>
      </w:r>
    </w:p>
    <w:p w:rsidR="00AE7FB6" w:rsidRPr="000F3D7A" w:rsidRDefault="00AE7FB6" w:rsidP="000F3D7A">
      <w:pPr>
        <w:pStyle w:val="NoSpacing"/>
        <w:rPr>
          <w:rFonts w:ascii="Times New Roman" w:hAnsi="Times New Roman"/>
          <w:sz w:val="20"/>
          <w:szCs w:val="20"/>
        </w:rPr>
      </w:pPr>
      <w:r w:rsidRPr="000F3D7A">
        <w:rPr>
          <w:rFonts w:ascii="Times New Roman" w:hAnsi="Times New Roman"/>
          <w:sz w:val="20"/>
          <w:szCs w:val="20"/>
        </w:rPr>
        <w:t>____________________________ , ___________________________________, МП</w:t>
      </w:r>
    </w:p>
    <w:p w:rsidR="00AE7FB6" w:rsidRPr="000F3D7A" w:rsidRDefault="00AE7FB6" w:rsidP="000F3D7A">
      <w:pPr>
        <w:pStyle w:val="NoSpacing"/>
        <w:rPr>
          <w:rFonts w:ascii="Times New Roman" w:hAnsi="Times New Roman"/>
          <w:sz w:val="20"/>
          <w:szCs w:val="20"/>
        </w:rPr>
      </w:pPr>
      <w:r w:rsidRPr="000F3D7A">
        <w:rPr>
          <w:rFonts w:ascii="Times New Roman" w:hAnsi="Times New Roman"/>
          <w:sz w:val="20"/>
          <w:szCs w:val="20"/>
        </w:rPr>
        <w:t>(име и презиме одговорног лица)                 (потпис)</w:t>
      </w:r>
    </w:p>
    <w:p w:rsidR="005248F1" w:rsidRPr="000F3D7A" w:rsidRDefault="007E4D92" w:rsidP="000F3D7A">
      <w:pPr>
        <w:pStyle w:val="NoSpacing"/>
        <w:rPr>
          <w:rFonts w:ascii="Times New Roman" w:hAnsi="Times New Roman"/>
          <w:i/>
          <w:iCs/>
          <w:sz w:val="20"/>
          <w:szCs w:val="20"/>
          <w:lang w:val="sr-Cyrl-CS"/>
        </w:rPr>
      </w:pPr>
      <w:r w:rsidRPr="000F3D7A">
        <w:rPr>
          <w:rFonts w:ascii="Times New Roman" w:hAnsi="Times New Roman"/>
          <w:b/>
          <w:bCs/>
          <w:i/>
          <w:iCs/>
          <w:sz w:val="20"/>
          <w:szCs w:val="20"/>
        </w:rPr>
        <w:t>Напомена:Уколико понуду подноси група понуђача,</w:t>
      </w:r>
      <w:r w:rsidRPr="000F3D7A">
        <w:rPr>
          <w:rFonts w:ascii="Times New Roman" w:hAnsi="Times New Roman"/>
          <w:i/>
          <w:iCs/>
          <w:sz w:val="20"/>
          <w:szCs w:val="20"/>
        </w:rPr>
        <w:t>Изјава мора бити потписана од стране овлашћеног лица сваког понуђачаиз групе понуђачаи оверена печатом.</w:t>
      </w:r>
    </w:p>
    <w:p w:rsidR="00EF314A" w:rsidRDefault="00EF314A" w:rsidP="005562D5">
      <w:pPr>
        <w:jc w:val="center"/>
        <w:rPr>
          <w:rFonts w:ascii="Times New Roman" w:hAnsi="Times New Roman"/>
          <w:b/>
          <w:bCs/>
          <w:sz w:val="20"/>
          <w:szCs w:val="20"/>
          <w:lang w:val="sr-Cyrl-CS"/>
        </w:rPr>
      </w:pPr>
    </w:p>
    <w:p w:rsidR="007E4D92" w:rsidRPr="005248F1" w:rsidRDefault="007E4D92" w:rsidP="005562D5">
      <w:pPr>
        <w:jc w:val="center"/>
        <w:rPr>
          <w:rFonts w:ascii="Times New Roman" w:hAnsi="Times New Roman"/>
          <w:sz w:val="20"/>
          <w:szCs w:val="20"/>
        </w:rPr>
      </w:pPr>
      <w:r w:rsidRPr="005248F1">
        <w:rPr>
          <w:rFonts w:ascii="Times New Roman" w:hAnsi="Times New Roman"/>
          <w:b/>
          <w:bCs/>
          <w:sz w:val="20"/>
          <w:szCs w:val="20"/>
        </w:rPr>
        <w:lastRenderedPageBreak/>
        <w:t>ИЗЈАВА ПОДИЗВОЂАЧА</w:t>
      </w:r>
    </w:p>
    <w:p w:rsidR="007E4D92" w:rsidRPr="005248F1" w:rsidRDefault="007E4D92" w:rsidP="005562D5">
      <w:pPr>
        <w:jc w:val="center"/>
        <w:rPr>
          <w:rFonts w:ascii="Times New Roman" w:hAnsi="Times New Roman"/>
          <w:sz w:val="20"/>
          <w:szCs w:val="20"/>
        </w:rPr>
      </w:pPr>
      <w:r w:rsidRPr="005248F1">
        <w:rPr>
          <w:rFonts w:ascii="Times New Roman" w:hAnsi="Times New Roman"/>
          <w:b/>
          <w:bCs/>
          <w:sz w:val="20"/>
          <w:szCs w:val="20"/>
        </w:rPr>
        <w:t>О ИСПУЊАВАЊУ УСЛОВА ИЗ ЧЛ. 75. ЗАКОНА У ПОСТУПКУ ЈАВНЕ</w:t>
      </w:r>
    </w:p>
    <w:p w:rsidR="007E4D92" w:rsidRPr="005248F1" w:rsidRDefault="007E4D92" w:rsidP="005562D5">
      <w:pPr>
        <w:jc w:val="center"/>
        <w:rPr>
          <w:rFonts w:ascii="Times New Roman" w:hAnsi="Times New Roman"/>
          <w:sz w:val="20"/>
          <w:szCs w:val="20"/>
        </w:rPr>
      </w:pPr>
      <w:r w:rsidRPr="005248F1">
        <w:rPr>
          <w:rFonts w:ascii="Times New Roman" w:hAnsi="Times New Roman"/>
          <w:b/>
          <w:bCs/>
          <w:sz w:val="20"/>
          <w:szCs w:val="20"/>
        </w:rPr>
        <w:t>НАБАВКЕ МАЛЕ ВРЕДНОСТИ</w:t>
      </w:r>
    </w:p>
    <w:p w:rsidR="007E4D92" w:rsidRPr="005248F1" w:rsidRDefault="007E4D92" w:rsidP="007E4D92">
      <w:pPr>
        <w:rPr>
          <w:rFonts w:ascii="Times New Roman" w:hAnsi="Times New Roman"/>
          <w:sz w:val="20"/>
          <w:szCs w:val="20"/>
        </w:rPr>
      </w:pPr>
      <w:r w:rsidRPr="005248F1">
        <w:rPr>
          <w:rFonts w:ascii="Times New Roman" w:hAnsi="Times New Roman"/>
          <w:sz w:val="20"/>
          <w:szCs w:val="20"/>
        </w:rPr>
        <w:t>У складу са чланом 77.став 4. Закона, под пуном материјалном и кривичном одговорношћу, као заступник подизвођача,дајем следећу</w:t>
      </w:r>
    </w:p>
    <w:p w:rsidR="007E4D92" w:rsidRPr="005248F1" w:rsidRDefault="007E4D92" w:rsidP="007E4D92">
      <w:pPr>
        <w:rPr>
          <w:rFonts w:ascii="Times New Roman" w:hAnsi="Times New Roman"/>
          <w:sz w:val="20"/>
          <w:szCs w:val="20"/>
        </w:rPr>
      </w:pPr>
      <w:r w:rsidRPr="005248F1">
        <w:rPr>
          <w:rFonts w:ascii="Times New Roman" w:hAnsi="Times New Roman"/>
          <w:b/>
          <w:bCs/>
          <w:sz w:val="20"/>
          <w:szCs w:val="20"/>
        </w:rPr>
        <w:t>И З Ј А В У</w:t>
      </w:r>
    </w:p>
    <w:p w:rsidR="007E4D92" w:rsidRPr="005248F1" w:rsidRDefault="007E4D92" w:rsidP="00F95DE2">
      <w:pPr>
        <w:jc w:val="both"/>
        <w:rPr>
          <w:rFonts w:ascii="Times New Roman" w:hAnsi="Times New Roman"/>
          <w:sz w:val="20"/>
          <w:szCs w:val="20"/>
        </w:rPr>
      </w:pPr>
      <w:r w:rsidRPr="005248F1">
        <w:rPr>
          <w:rFonts w:ascii="Times New Roman" w:hAnsi="Times New Roman"/>
          <w:sz w:val="20"/>
          <w:szCs w:val="20"/>
        </w:rPr>
        <w:t>Подизвођач</w:t>
      </w:r>
      <w:r w:rsidRPr="005248F1">
        <w:rPr>
          <w:rFonts w:ascii="Times New Roman" w:hAnsi="Times New Roman"/>
          <w:i/>
          <w:iCs/>
          <w:sz w:val="20"/>
          <w:szCs w:val="20"/>
        </w:rPr>
        <w:t>_____________________________________</w:t>
      </w:r>
      <w:r w:rsidRPr="005248F1">
        <w:rPr>
          <w:rFonts w:ascii="Times New Roman" w:hAnsi="Times New Roman"/>
          <w:sz w:val="20"/>
          <w:szCs w:val="20"/>
        </w:rPr>
        <w:t>_______</w:t>
      </w:r>
      <w:r w:rsidRPr="005248F1">
        <w:rPr>
          <w:rFonts w:ascii="Times New Roman" w:hAnsi="Times New Roman"/>
          <w:i/>
          <w:iCs/>
          <w:sz w:val="20"/>
          <w:szCs w:val="20"/>
        </w:rPr>
        <w:t>[навести назив подизвођача]</w:t>
      </w:r>
      <w:r w:rsidRPr="005248F1">
        <w:rPr>
          <w:rFonts w:ascii="Times New Roman" w:hAnsi="Times New Roman"/>
          <w:sz w:val="20"/>
          <w:szCs w:val="20"/>
        </w:rPr>
        <w:t>у поступку јавне набавке</w:t>
      </w:r>
      <w:r w:rsidR="00261494" w:rsidRPr="005248F1">
        <w:rPr>
          <w:rFonts w:ascii="Times New Roman" w:hAnsi="Times New Roman"/>
          <w:b/>
          <w:bCs/>
          <w:sz w:val="20"/>
          <w:szCs w:val="20"/>
          <w:lang w:val="sr-Cyrl-CS"/>
        </w:rPr>
        <w:t>–</w:t>
      </w:r>
      <w:r w:rsidR="005131F3">
        <w:rPr>
          <w:rFonts w:ascii="Arial" w:hAnsi="Arial" w:cs="Arial"/>
          <w:lang w:val="sr-Cyrl-CS"/>
        </w:rPr>
        <w:t>електрична енергија</w:t>
      </w:r>
      <w:r w:rsidR="00EF314A" w:rsidRPr="000F3D7A">
        <w:rPr>
          <w:rFonts w:ascii="Times New Roman" w:eastAsia="Times New Roman" w:hAnsi="Times New Roman"/>
          <w:b/>
          <w:sz w:val="20"/>
          <w:szCs w:val="20"/>
          <w:lang w:val="sr-Cyrl-CS"/>
        </w:rPr>
        <w:t xml:space="preserve"> за потребе Дома за душевно оболела ли</w:t>
      </w:r>
      <w:r w:rsidR="00EF314A">
        <w:rPr>
          <w:rFonts w:ascii="Times New Roman" w:eastAsia="Times New Roman" w:hAnsi="Times New Roman"/>
          <w:b/>
          <w:sz w:val="20"/>
          <w:szCs w:val="20"/>
          <w:lang w:val="sr-Cyrl-CS"/>
        </w:rPr>
        <w:t>ца „Чуруг“</w:t>
      </w:r>
      <w:r w:rsidR="00EF314A" w:rsidRPr="000F3D7A">
        <w:rPr>
          <w:rFonts w:ascii="Times New Roman" w:eastAsia="Times New Roman" w:hAnsi="Times New Roman"/>
          <w:b/>
          <w:sz w:val="20"/>
          <w:szCs w:val="20"/>
          <w:lang w:val="sr-Cyrl-CS"/>
        </w:rPr>
        <w:t xml:space="preserve">ЈН </w:t>
      </w:r>
      <w:r w:rsidR="00CD623F">
        <w:rPr>
          <w:rFonts w:ascii="Times New Roman" w:eastAsia="Times New Roman" w:hAnsi="Times New Roman"/>
          <w:b/>
          <w:sz w:val="20"/>
          <w:szCs w:val="20"/>
          <w:lang w:val="sr-Cyrl-CS"/>
        </w:rPr>
        <w:t>4</w:t>
      </w:r>
      <w:r w:rsidR="00EF314A" w:rsidRPr="000F3D7A">
        <w:rPr>
          <w:rFonts w:ascii="Times New Roman" w:eastAsia="Times New Roman" w:hAnsi="Times New Roman"/>
          <w:b/>
          <w:sz w:val="20"/>
          <w:szCs w:val="20"/>
          <w:lang w:val="sr-Cyrl-CS"/>
        </w:rPr>
        <w:t xml:space="preserve"> /201</w:t>
      </w:r>
      <w:r w:rsidR="00031792">
        <w:rPr>
          <w:rFonts w:ascii="Times New Roman" w:eastAsia="Times New Roman" w:hAnsi="Times New Roman"/>
          <w:b/>
          <w:sz w:val="20"/>
          <w:szCs w:val="20"/>
        </w:rPr>
        <w:t>9</w:t>
      </w:r>
      <w:r w:rsidR="00EF314A" w:rsidRPr="000F3D7A">
        <w:rPr>
          <w:rFonts w:ascii="Times New Roman" w:eastAsia="Times New Roman" w:hAnsi="Times New Roman"/>
          <w:b/>
          <w:sz w:val="20"/>
          <w:szCs w:val="20"/>
          <w:lang w:val="sr-Cyrl-CS"/>
        </w:rPr>
        <w:t xml:space="preserve">, ЈНМВ </w:t>
      </w:r>
      <w:r w:rsidR="005131F3">
        <w:rPr>
          <w:rFonts w:ascii="Times New Roman" w:eastAsia="Times New Roman" w:hAnsi="Times New Roman"/>
          <w:b/>
          <w:sz w:val="20"/>
          <w:szCs w:val="20"/>
          <w:lang w:val="sr-Cyrl-CS"/>
        </w:rPr>
        <w:t>4</w:t>
      </w:r>
      <w:r w:rsidR="00EF314A" w:rsidRPr="000F3D7A">
        <w:rPr>
          <w:rFonts w:ascii="Times New Roman" w:eastAsia="Times New Roman" w:hAnsi="Times New Roman"/>
          <w:b/>
          <w:sz w:val="20"/>
          <w:szCs w:val="20"/>
          <w:lang w:val="sr-Cyrl-CS"/>
        </w:rPr>
        <w:t>/201</w:t>
      </w:r>
      <w:r w:rsidR="00031792">
        <w:rPr>
          <w:rFonts w:ascii="Times New Roman" w:eastAsia="Times New Roman" w:hAnsi="Times New Roman"/>
          <w:b/>
          <w:sz w:val="20"/>
          <w:szCs w:val="20"/>
        </w:rPr>
        <w:t>9</w:t>
      </w:r>
      <w:r w:rsidR="00FA5FEF" w:rsidRPr="005248F1">
        <w:rPr>
          <w:rFonts w:ascii="Times New Roman" w:hAnsi="Times New Roman"/>
          <w:sz w:val="20"/>
          <w:szCs w:val="20"/>
          <w:lang w:val="sr-Cyrl-CS"/>
        </w:rPr>
        <w:t>,</w:t>
      </w:r>
      <w:r w:rsidRPr="005248F1">
        <w:rPr>
          <w:rFonts w:ascii="Times New Roman" w:hAnsi="Times New Roman"/>
          <w:sz w:val="20"/>
          <w:szCs w:val="20"/>
        </w:rPr>
        <w:t xml:space="preserve"> испуњава све услове из чл. 75. Закона, односно услове дефинисане конкурсном документацијомза предметну јавну набавку,и то:</w:t>
      </w:r>
    </w:p>
    <w:p w:rsidR="007E4D92" w:rsidRPr="005248F1" w:rsidRDefault="007E4D92" w:rsidP="005562D5">
      <w:pPr>
        <w:jc w:val="both"/>
        <w:rPr>
          <w:rFonts w:ascii="Times New Roman" w:hAnsi="Times New Roman"/>
          <w:sz w:val="20"/>
          <w:szCs w:val="20"/>
        </w:rPr>
      </w:pPr>
      <w:r w:rsidRPr="005248F1">
        <w:rPr>
          <w:rFonts w:ascii="Times New Roman" w:hAnsi="Times New Roman"/>
          <w:sz w:val="20"/>
          <w:szCs w:val="20"/>
        </w:rPr>
        <w:t>1) Подизвођачје регистрован код надлежног органа, односно уписан у одговарајући регистар;</w:t>
      </w:r>
    </w:p>
    <w:p w:rsidR="007E4D92" w:rsidRPr="005248F1" w:rsidRDefault="007E4D92" w:rsidP="005562D5">
      <w:pPr>
        <w:jc w:val="both"/>
        <w:rPr>
          <w:rFonts w:ascii="Times New Roman" w:hAnsi="Times New Roman"/>
          <w:sz w:val="20"/>
          <w:szCs w:val="20"/>
        </w:rPr>
      </w:pPr>
      <w:r w:rsidRPr="005248F1">
        <w:rPr>
          <w:rFonts w:ascii="Times New Roman" w:hAnsi="Times New Roman"/>
          <w:sz w:val="20"/>
          <w:szCs w:val="20"/>
        </w:rPr>
        <w:t>2) Подизвођачи његов законски заступник нисуосуђивани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AE42CF" w:rsidRPr="00EF314A" w:rsidRDefault="00FA5FEF" w:rsidP="00EF314A">
      <w:pPr>
        <w:jc w:val="both"/>
        <w:rPr>
          <w:rFonts w:ascii="Times New Roman" w:hAnsi="Times New Roman"/>
          <w:i/>
          <w:iCs/>
          <w:sz w:val="20"/>
          <w:szCs w:val="20"/>
          <w:lang w:val="sr-Cyrl-CS"/>
        </w:rPr>
      </w:pPr>
      <w:r w:rsidRPr="005248F1">
        <w:rPr>
          <w:rFonts w:ascii="Times New Roman" w:hAnsi="Times New Roman"/>
          <w:sz w:val="20"/>
          <w:szCs w:val="20"/>
          <w:lang w:val="sr-Cyrl-CS"/>
        </w:rPr>
        <w:t>3</w:t>
      </w:r>
      <w:r w:rsidR="007E4D92" w:rsidRPr="005248F1">
        <w:rPr>
          <w:rFonts w:ascii="Times New Roman" w:hAnsi="Times New Roman"/>
          <w:sz w:val="20"/>
          <w:szCs w:val="20"/>
        </w:rPr>
        <w:t>) Подизвођач је измирио доспеле порезе, доприносе и друге јавне дажбине у складу са прописима Републике Србије (</w:t>
      </w:r>
      <w:r w:rsidR="007E4D92" w:rsidRPr="005248F1">
        <w:rPr>
          <w:rFonts w:ascii="Times New Roman" w:hAnsi="Times New Roman"/>
          <w:i/>
          <w:iCs/>
          <w:sz w:val="20"/>
          <w:szCs w:val="20"/>
        </w:rPr>
        <w:t>или стране државе када има седиште на њеној територији).</w:t>
      </w:r>
    </w:p>
    <w:p w:rsidR="00B76D4C" w:rsidRPr="005248F1" w:rsidRDefault="00EF314A" w:rsidP="00B76D4C">
      <w:pPr>
        <w:pStyle w:val="Default"/>
        <w:jc w:val="both"/>
        <w:rPr>
          <w:rFonts w:ascii="Times New Roman" w:hAnsi="Times New Roman" w:cs="Times New Roman"/>
          <w:color w:val="auto"/>
          <w:sz w:val="20"/>
          <w:szCs w:val="20"/>
        </w:rPr>
      </w:pPr>
      <w:r>
        <w:rPr>
          <w:rFonts w:ascii="Times New Roman" w:eastAsia="Arial Unicode MS" w:hAnsi="Times New Roman"/>
          <w:kern w:val="1"/>
          <w:sz w:val="20"/>
          <w:szCs w:val="20"/>
          <w:lang w:val="sr-Cyrl-CS" w:eastAsia="ar-SA"/>
        </w:rPr>
        <w:t>4</w:t>
      </w:r>
      <w:r w:rsidR="00B76D4C" w:rsidRPr="005248F1">
        <w:rPr>
          <w:rFonts w:ascii="Times New Roman" w:eastAsia="Arial Unicode MS" w:hAnsi="Times New Roman"/>
          <w:kern w:val="1"/>
          <w:sz w:val="20"/>
          <w:szCs w:val="20"/>
          <w:lang w:val="sr-Cyrl-CS" w:eastAsia="ar-SA"/>
        </w:rPr>
        <w:t xml:space="preserve">) </w:t>
      </w:r>
      <w:r w:rsidR="00AE42CF">
        <w:rPr>
          <w:rFonts w:ascii="Times New Roman" w:eastAsia="Arial Unicode MS" w:hAnsi="Times New Roman" w:cs="Times New Roman"/>
          <w:kern w:val="1"/>
          <w:sz w:val="20"/>
          <w:szCs w:val="20"/>
          <w:lang w:val="sr-Cyrl-CS" w:eastAsia="ar-SA"/>
        </w:rPr>
        <w:t>Подизвођач</w:t>
      </w:r>
      <w:r w:rsidR="00B76D4C" w:rsidRPr="005248F1">
        <w:rPr>
          <w:rFonts w:ascii="Times New Roman" w:eastAsia="Arial Unicode MS" w:hAnsi="Times New Roman" w:cs="Times New Roman"/>
          <w:kern w:val="1"/>
          <w:sz w:val="20"/>
          <w:szCs w:val="20"/>
          <w:lang w:val="sr-Cyrl-CS" w:eastAsia="ar-SA"/>
        </w:rPr>
        <w:t xml:space="preserve"> је п</w:t>
      </w:r>
      <w:r w:rsidR="00B76D4C" w:rsidRPr="005248F1">
        <w:rPr>
          <w:rFonts w:ascii="Times New Roman" w:eastAsia="Arial Unicode MS" w:hAnsi="Times New Roman" w:cs="Times New Roman"/>
          <w:kern w:val="1"/>
          <w:sz w:val="20"/>
          <w:szCs w:val="20"/>
          <w:lang w:eastAsia="ar-SA"/>
        </w:rPr>
        <w:t>оштовао обавезе које произлазе из важећих прописа о заштити на раду, запошљавању и условима рада, заштити животне средине и гарантује да</w:t>
      </w:r>
      <w:r w:rsidR="00B76D4C" w:rsidRPr="005248F1">
        <w:rPr>
          <w:rFonts w:ascii="Times New Roman" w:hAnsi="Times New Roman" w:cs="Times New Roman"/>
          <w:color w:val="auto"/>
          <w:sz w:val="20"/>
          <w:szCs w:val="20"/>
          <w:lang w:val="sr-Cyrl-CS"/>
        </w:rPr>
        <w:t>нема забрану обављања делатности која је на снази  у време подношења понуде</w:t>
      </w:r>
      <w:r w:rsidR="00B76D4C" w:rsidRPr="005248F1">
        <w:rPr>
          <w:rFonts w:ascii="Times New Roman" w:hAnsi="Times New Roman" w:cs="Times New Roman"/>
          <w:i/>
          <w:iCs/>
          <w:color w:val="auto"/>
          <w:sz w:val="20"/>
          <w:szCs w:val="20"/>
        </w:rPr>
        <w:t>(чл. 75. ст. 2. Закона).</w:t>
      </w:r>
    </w:p>
    <w:p w:rsidR="007E4D92" w:rsidRPr="005248F1" w:rsidRDefault="007E4D92" w:rsidP="007E4D92">
      <w:pPr>
        <w:rPr>
          <w:rFonts w:ascii="Times New Roman" w:hAnsi="Times New Roman"/>
          <w:sz w:val="20"/>
          <w:szCs w:val="20"/>
          <w:lang w:val="sr-Cyrl-CS"/>
        </w:rPr>
      </w:pPr>
    </w:p>
    <w:p w:rsidR="007E4D92" w:rsidRPr="005248F1" w:rsidRDefault="007E4D92" w:rsidP="007E4D92">
      <w:pPr>
        <w:rPr>
          <w:rFonts w:ascii="Times New Roman" w:hAnsi="Times New Roman"/>
          <w:sz w:val="20"/>
          <w:szCs w:val="20"/>
        </w:rPr>
      </w:pPr>
      <w:r w:rsidRPr="005248F1">
        <w:rPr>
          <w:rFonts w:ascii="Times New Roman" w:hAnsi="Times New Roman"/>
          <w:sz w:val="20"/>
          <w:szCs w:val="20"/>
        </w:rPr>
        <w:t>Место:_____________                               П</w:t>
      </w:r>
      <w:r w:rsidRPr="005248F1">
        <w:rPr>
          <w:rFonts w:ascii="Times New Roman" w:hAnsi="Times New Roman"/>
          <w:i/>
          <w:iCs/>
          <w:sz w:val="20"/>
          <w:szCs w:val="20"/>
        </w:rPr>
        <w:t>одизвођач</w:t>
      </w:r>
      <w:r w:rsidRPr="005248F1">
        <w:rPr>
          <w:rFonts w:ascii="Times New Roman" w:hAnsi="Times New Roman"/>
          <w:sz w:val="20"/>
          <w:szCs w:val="20"/>
        </w:rPr>
        <w:t>:</w:t>
      </w:r>
    </w:p>
    <w:p w:rsidR="007E4D92" w:rsidRPr="005248F1" w:rsidRDefault="007E4D92" w:rsidP="007E4D92">
      <w:pPr>
        <w:rPr>
          <w:rFonts w:ascii="Times New Roman" w:hAnsi="Times New Roman"/>
          <w:sz w:val="20"/>
          <w:szCs w:val="20"/>
        </w:rPr>
      </w:pPr>
      <w:r w:rsidRPr="005248F1">
        <w:rPr>
          <w:rFonts w:ascii="Times New Roman" w:hAnsi="Times New Roman"/>
          <w:sz w:val="20"/>
          <w:szCs w:val="20"/>
        </w:rPr>
        <w:t xml:space="preserve">Датум:_____________                         М.П.                     _____________________                                   </w:t>
      </w:r>
    </w:p>
    <w:p w:rsidR="005562D5" w:rsidRPr="005248F1" w:rsidRDefault="005562D5" w:rsidP="005562D5">
      <w:pPr>
        <w:jc w:val="both"/>
        <w:rPr>
          <w:rFonts w:ascii="Times New Roman" w:hAnsi="Times New Roman"/>
          <w:b/>
          <w:bCs/>
          <w:i/>
          <w:iCs/>
          <w:sz w:val="20"/>
          <w:szCs w:val="20"/>
          <w:lang w:val="sr-Cyrl-CS"/>
        </w:rPr>
      </w:pPr>
    </w:p>
    <w:p w:rsidR="00A06E0B" w:rsidRPr="00374788" w:rsidRDefault="007E4D92" w:rsidP="00B76D4C">
      <w:pPr>
        <w:jc w:val="both"/>
        <w:rPr>
          <w:rFonts w:ascii="Times New Roman" w:hAnsi="Times New Roman"/>
          <w:i/>
          <w:iCs/>
          <w:sz w:val="20"/>
          <w:szCs w:val="20"/>
          <w:lang w:val="sr-Cyrl-CS"/>
        </w:rPr>
      </w:pPr>
      <w:r w:rsidRPr="005B2304">
        <w:rPr>
          <w:rFonts w:ascii="Times New Roman" w:hAnsi="Times New Roman"/>
          <w:b/>
          <w:bCs/>
          <w:i/>
          <w:iCs/>
          <w:sz w:val="20"/>
          <w:szCs w:val="20"/>
        </w:rPr>
        <w:t>Уколико понуђач подноси понуду са подизвођачем</w:t>
      </w:r>
      <w:r w:rsidRPr="005B2304">
        <w:rPr>
          <w:rFonts w:ascii="Times New Roman" w:hAnsi="Times New Roman"/>
          <w:i/>
          <w:iCs/>
          <w:sz w:val="20"/>
          <w:szCs w:val="20"/>
        </w:rPr>
        <w:t>, Изјава</w:t>
      </w:r>
      <w:r w:rsidR="00D22E79">
        <w:rPr>
          <w:rFonts w:ascii="Times New Roman" w:hAnsi="Times New Roman"/>
          <w:i/>
          <w:iCs/>
          <w:sz w:val="20"/>
          <w:szCs w:val="20"/>
          <w:lang w:val="sr-Cyrl-CS"/>
        </w:rPr>
        <w:t xml:space="preserve"> </w:t>
      </w:r>
      <w:r w:rsidRPr="005B2304">
        <w:rPr>
          <w:rFonts w:ascii="Times New Roman" w:hAnsi="Times New Roman"/>
          <w:i/>
          <w:iCs/>
          <w:sz w:val="20"/>
          <w:szCs w:val="20"/>
        </w:rPr>
        <w:t>мора бити потписанаод стране овлашћеног лица подизвођача и оверенапе</w:t>
      </w:r>
      <w:r w:rsidR="00374788">
        <w:rPr>
          <w:rFonts w:ascii="Times New Roman" w:hAnsi="Times New Roman"/>
          <w:i/>
          <w:iCs/>
          <w:sz w:val="20"/>
          <w:szCs w:val="20"/>
          <w:lang w:val="sr-Cyrl-CS"/>
        </w:rPr>
        <w:t>чатом</w:t>
      </w:r>
    </w:p>
    <w:p w:rsidR="0079008F" w:rsidRDefault="0079008F" w:rsidP="00B76D4C">
      <w:pPr>
        <w:jc w:val="both"/>
        <w:rPr>
          <w:rFonts w:ascii="Times New Roman" w:hAnsi="Times New Roman"/>
          <w:sz w:val="20"/>
          <w:szCs w:val="20"/>
        </w:rPr>
      </w:pPr>
    </w:p>
    <w:p w:rsidR="001F3DCC" w:rsidRDefault="001F3DCC" w:rsidP="00B76D4C">
      <w:pPr>
        <w:jc w:val="both"/>
        <w:rPr>
          <w:rFonts w:ascii="Times New Roman" w:hAnsi="Times New Roman"/>
          <w:sz w:val="20"/>
          <w:szCs w:val="20"/>
        </w:rPr>
      </w:pPr>
    </w:p>
    <w:p w:rsidR="001F3DCC" w:rsidRDefault="001F3DCC" w:rsidP="00B76D4C">
      <w:pPr>
        <w:jc w:val="both"/>
        <w:rPr>
          <w:rFonts w:ascii="Times New Roman" w:hAnsi="Times New Roman"/>
          <w:sz w:val="20"/>
          <w:szCs w:val="20"/>
        </w:rPr>
      </w:pPr>
    </w:p>
    <w:p w:rsidR="001F3DCC" w:rsidRDefault="001F3DCC" w:rsidP="00B76D4C">
      <w:pPr>
        <w:jc w:val="both"/>
        <w:rPr>
          <w:rFonts w:ascii="Times New Roman" w:hAnsi="Times New Roman"/>
          <w:sz w:val="20"/>
          <w:szCs w:val="20"/>
        </w:rPr>
      </w:pPr>
    </w:p>
    <w:p w:rsidR="001F3DCC" w:rsidRDefault="001F3DCC" w:rsidP="00B76D4C">
      <w:pPr>
        <w:jc w:val="both"/>
        <w:rPr>
          <w:rFonts w:ascii="Times New Roman" w:hAnsi="Times New Roman"/>
          <w:sz w:val="20"/>
          <w:szCs w:val="20"/>
        </w:rPr>
      </w:pPr>
    </w:p>
    <w:p w:rsidR="001F3DCC" w:rsidRDefault="001F3DCC" w:rsidP="00B76D4C">
      <w:pPr>
        <w:jc w:val="both"/>
        <w:rPr>
          <w:rFonts w:ascii="Times New Roman" w:hAnsi="Times New Roman"/>
          <w:sz w:val="20"/>
          <w:szCs w:val="20"/>
        </w:rPr>
      </w:pPr>
    </w:p>
    <w:p w:rsidR="001F3DCC" w:rsidRPr="001F3DCC" w:rsidRDefault="001F3DCC" w:rsidP="00B76D4C">
      <w:pPr>
        <w:jc w:val="both"/>
        <w:rPr>
          <w:rFonts w:ascii="Times New Roman" w:hAnsi="Times New Roman"/>
          <w:sz w:val="20"/>
          <w:szCs w:val="20"/>
        </w:rPr>
      </w:pPr>
    </w:p>
    <w:p w:rsidR="0079008F" w:rsidRPr="005248F1" w:rsidRDefault="0079008F" w:rsidP="007E4D92">
      <w:pPr>
        <w:rPr>
          <w:rFonts w:ascii="Times New Roman" w:hAnsi="Times New Roman"/>
          <w:b/>
          <w:bCs/>
          <w:iCs/>
          <w:sz w:val="20"/>
          <w:szCs w:val="20"/>
          <w:u w:val="single"/>
          <w:lang w:val="sr-Cyrl-CS"/>
        </w:rPr>
      </w:pPr>
      <w:r w:rsidRPr="005248F1">
        <w:rPr>
          <w:rFonts w:ascii="Times New Roman" w:hAnsi="Times New Roman"/>
          <w:b/>
          <w:bCs/>
          <w:iCs/>
          <w:sz w:val="20"/>
          <w:szCs w:val="20"/>
          <w:u w:val="single"/>
        </w:rPr>
        <w:lastRenderedPageBreak/>
        <w:t xml:space="preserve">VI. </w:t>
      </w:r>
      <w:r w:rsidRPr="005248F1">
        <w:rPr>
          <w:rFonts w:ascii="Times New Roman" w:hAnsi="Times New Roman"/>
          <w:b/>
          <w:bCs/>
          <w:iCs/>
          <w:sz w:val="20"/>
          <w:szCs w:val="20"/>
          <w:u w:val="single"/>
          <w:lang w:val="sr-Cyrl-CS"/>
        </w:rPr>
        <w:t>УПУТСТВО ПОНУЂАЧИМА КАКО ДА САЧИНЕ ПОНУДУ</w:t>
      </w:r>
    </w:p>
    <w:p w:rsidR="007E4D92" w:rsidRPr="005248F1" w:rsidRDefault="007E4D92" w:rsidP="007E4D92">
      <w:pPr>
        <w:rPr>
          <w:rFonts w:ascii="Times New Roman" w:hAnsi="Times New Roman"/>
          <w:sz w:val="20"/>
          <w:szCs w:val="20"/>
        </w:rPr>
      </w:pPr>
      <w:r w:rsidRPr="005248F1">
        <w:rPr>
          <w:rFonts w:ascii="Times New Roman" w:hAnsi="Times New Roman"/>
          <w:b/>
          <w:bCs/>
          <w:i/>
          <w:iCs/>
          <w:sz w:val="20"/>
          <w:szCs w:val="20"/>
        </w:rPr>
        <w:t>1. ПОДАЦИ О ЈЕЗИКУ НА КОЈЕМ ПОНУДА МОРА ДА БУДЕ САСТАВЉЕНА</w:t>
      </w:r>
    </w:p>
    <w:p w:rsidR="007E4D92" w:rsidRPr="005248F1" w:rsidRDefault="007E4D92" w:rsidP="007E4D92">
      <w:pPr>
        <w:rPr>
          <w:rFonts w:ascii="Times New Roman" w:hAnsi="Times New Roman"/>
          <w:sz w:val="20"/>
          <w:szCs w:val="20"/>
        </w:rPr>
      </w:pPr>
      <w:r w:rsidRPr="005248F1">
        <w:rPr>
          <w:rFonts w:ascii="Times New Roman" w:hAnsi="Times New Roman"/>
          <w:sz w:val="20"/>
          <w:szCs w:val="20"/>
        </w:rPr>
        <w:t>Понуђач подноси понуду на српском језику.</w:t>
      </w:r>
    </w:p>
    <w:p w:rsidR="007E4D92" w:rsidRPr="005248F1" w:rsidRDefault="007E4D92" w:rsidP="007E4D92">
      <w:pPr>
        <w:rPr>
          <w:rFonts w:ascii="Times New Roman" w:hAnsi="Times New Roman"/>
          <w:sz w:val="20"/>
          <w:szCs w:val="20"/>
        </w:rPr>
      </w:pPr>
      <w:r w:rsidRPr="005248F1">
        <w:rPr>
          <w:rFonts w:ascii="Times New Roman" w:hAnsi="Times New Roman"/>
          <w:b/>
          <w:bCs/>
          <w:i/>
          <w:iCs/>
          <w:sz w:val="20"/>
          <w:szCs w:val="20"/>
        </w:rPr>
        <w:t>2. НАЧИН НА КОЈИ ПОНУДА МОРА ДА БУДЕ САЧИЊЕНА</w:t>
      </w:r>
    </w:p>
    <w:p w:rsidR="00514B45" w:rsidRPr="005248F1" w:rsidRDefault="007E4D92" w:rsidP="00CC0A0D">
      <w:pPr>
        <w:jc w:val="both"/>
        <w:rPr>
          <w:rFonts w:ascii="Times New Roman" w:hAnsi="Times New Roman"/>
          <w:sz w:val="20"/>
          <w:szCs w:val="20"/>
          <w:lang w:val="sr-Cyrl-CS"/>
        </w:rPr>
      </w:pPr>
      <w:r w:rsidRPr="005248F1">
        <w:rPr>
          <w:rFonts w:ascii="Times New Roman" w:hAnsi="Times New Roman"/>
          <w:sz w:val="20"/>
          <w:szCs w:val="20"/>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7E4D92" w:rsidRPr="005248F1" w:rsidRDefault="00514B45" w:rsidP="00CC0A0D">
      <w:pPr>
        <w:jc w:val="both"/>
        <w:rPr>
          <w:rFonts w:ascii="Times New Roman" w:hAnsi="Times New Roman"/>
          <w:sz w:val="20"/>
          <w:szCs w:val="20"/>
        </w:rPr>
      </w:pPr>
      <w:r w:rsidRPr="005248F1">
        <w:rPr>
          <w:rFonts w:ascii="Times New Roman" w:hAnsi="Times New Roman"/>
          <w:sz w:val="20"/>
          <w:szCs w:val="20"/>
          <w:lang w:val="sr-Cyrl-CS"/>
        </w:rPr>
        <w:t>Понуђач може да поднесе само једну понуду.</w:t>
      </w:r>
    </w:p>
    <w:p w:rsidR="007E4D92" w:rsidRPr="005248F1" w:rsidRDefault="007E4D92" w:rsidP="00E972D2">
      <w:pPr>
        <w:jc w:val="both"/>
        <w:rPr>
          <w:rFonts w:ascii="Times New Roman" w:hAnsi="Times New Roman"/>
          <w:sz w:val="20"/>
          <w:szCs w:val="20"/>
        </w:rPr>
      </w:pPr>
      <w:r w:rsidRPr="005248F1">
        <w:rPr>
          <w:rFonts w:ascii="Times New Roman" w:hAnsi="Times New Roman"/>
          <w:sz w:val="20"/>
          <w:szCs w:val="20"/>
        </w:rPr>
        <w:t>На полеђини коверте или на кутији навести називи адресу</w:t>
      </w:r>
      <w:r w:rsidR="00E972D2" w:rsidRPr="005248F1">
        <w:rPr>
          <w:rFonts w:ascii="Times New Roman" w:hAnsi="Times New Roman"/>
          <w:sz w:val="20"/>
          <w:szCs w:val="20"/>
        </w:rPr>
        <w:t>понуђача</w:t>
      </w:r>
      <w:r w:rsidR="00063559" w:rsidRPr="005248F1">
        <w:rPr>
          <w:rFonts w:ascii="Times New Roman" w:hAnsi="Times New Roman"/>
          <w:sz w:val="20"/>
          <w:szCs w:val="20"/>
          <w:lang w:val="sr-Cyrl-CS"/>
        </w:rPr>
        <w:t>.</w:t>
      </w:r>
    </w:p>
    <w:p w:rsidR="007E30E2" w:rsidRPr="005248F1" w:rsidRDefault="007E30E2" w:rsidP="007E30E2">
      <w:pPr>
        <w:pStyle w:val="stil1tekst"/>
        <w:ind w:left="0" w:right="0" w:firstLine="15"/>
        <w:rPr>
          <w:sz w:val="20"/>
          <w:szCs w:val="20"/>
          <w:lang w:val="sr-Cyrl-CS"/>
        </w:rPr>
      </w:pPr>
      <w:r w:rsidRPr="005248F1">
        <w:rPr>
          <w:sz w:val="20"/>
          <w:szCs w:val="20"/>
          <w:lang w:val="sr-Cyrl-CS"/>
        </w:rPr>
        <w:t>Пожељно је да сви документи поднети уз понуду буду повезани траком – спиралом, или на други начин.</w:t>
      </w:r>
    </w:p>
    <w:p w:rsidR="007E30E2" w:rsidRPr="005248F1" w:rsidRDefault="007E30E2" w:rsidP="007E30E2">
      <w:pPr>
        <w:pStyle w:val="stil1tekst"/>
        <w:ind w:left="0" w:right="0" w:firstLine="15"/>
        <w:rPr>
          <w:sz w:val="20"/>
          <w:szCs w:val="20"/>
          <w:lang w:val="sr-Cyrl-CS"/>
        </w:rPr>
      </w:pPr>
    </w:p>
    <w:p w:rsidR="007E4D92" w:rsidRPr="005248F1" w:rsidRDefault="007E4D92" w:rsidP="00CC0A0D">
      <w:pPr>
        <w:jc w:val="both"/>
        <w:rPr>
          <w:rFonts w:ascii="Times New Roman" w:hAnsi="Times New Roman"/>
          <w:sz w:val="20"/>
          <w:szCs w:val="20"/>
          <w:lang w:val="sr-Cyrl-CS"/>
        </w:rPr>
      </w:pPr>
      <w:r w:rsidRPr="005248F1">
        <w:rPr>
          <w:rFonts w:ascii="Times New Roman" w:hAnsi="Times New Roman"/>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E30E2" w:rsidRPr="005248F1" w:rsidRDefault="007E4D92" w:rsidP="00CC0A0D">
      <w:pPr>
        <w:jc w:val="both"/>
        <w:rPr>
          <w:rFonts w:ascii="Times New Roman" w:hAnsi="Times New Roman"/>
          <w:b/>
          <w:sz w:val="20"/>
          <w:szCs w:val="20"/>
        </w:rPr>
      </w:pPr>
      <w:r w:rsidRPr="005248F1">
        <w:rPr>
          <w:rFonts w:ascii="Times New Roman" w:hAnsi="Times New Roman"/>
          <w:b/>
          <w:sz w:val="20"/>
          <w:szCs w:val="20"/>
        </w:rPr>
        <w:t>Понуду достави</w:t>
      </w:r>
      <w:r w:rsidR="005562D5" w:rsidRPr="005248F1">
        <w:rPr>
          <w:rFonts w:ascii="Times New Roman" w:hAnsi="Times New Roman"/>
          <w:b/>
          <w:sz w:val="20"/>
          <w:szCs w:val="20"/>
        </w:rPr>
        <w:t xml:space="preserve">ти на адресу: </w:t>
      </w:r>
      <w:r w:rsidR="00514B45" w:rsidRPr="005248F1">
        <w:rPr>
          <w:rFonts w:ascii="Times New Roman" w:hAnsi="Times New Roman"/>
          <w:b/>
          <w:sz w:val="20"/>
          <w:szCs w:val="20"/>
          <w:lang w:val="sr-Cyrl-CS"/>
        </w:rPr>
        <w:t>Дом за душевно оболела лица „Чуруг“</w:t>
      </w:r>
      <w:r w:rsidRPr="005248F1">
        <w:rPr>
          <w:rFonts w:ascii="Times New Roman" w:hAnsi="Times New Roman"/>
          <w:b/>
          <w:i/>
          <w:iCs/>
          <w:sz w:val="20"/>
          <w:szCs w:val="20"/>
        </w:rPr>
        <w:t>,</w:t>
      </w:r>
      <w:r w:rsidR="00514B45" w:rsidRPr="005248F1">
        <w:rPr>
          <w:rFonts w:ascii="Times New Roman" w:hAnsi="Times New Roman"/>
          <w:b/>
          <w:i/>
          <w:iCs/>
          <w:sz w:val="20"/>
          <w:szCs w:val="20"/>
          <w:lang w:val="sr-Cyrl-CS"/>
        </w:rPr>
        <w:t>Краља Петра Првог1</w:t>
      </w:r>
      <w:r w:rsidR="005562D5" w:rsidRPr="005248F1">
        <w:rPr>
          <w:rFonts w:ascii="Times New Roman" w:hAnsi="Times New Roman"/>
          <w:b/>
          <w:i/>
          <w:iCs/>
          <w:sz w:val="20"/>
          <w:szCs w:val="20"/>
          <w:lang w:val="sr-Cyrl-CS"/>
        </w:rPr>
        <w:t xml:space="preserve"> 2123</w:t>
      </w:r>
      <w:r w:rsidR="00514B45" w:rsidRPr="005248F1">
        <w:rPr>
          <w:rFonts w:ascii="Times New Roman" w:hAnsi="Times New Roman"/>
          <w:b/>
          <w:i/>
          <w:iCs/>
          <w:sz w:val="20"/>
          <w:szCs w:val="20"/>
          <w:lang w:val="sr-Cyrl-CS"/>
        </w:rPr>
        <w:t>8 Чуруг</w:t>
      </w:r>
      <w:r w:rsidR="005562D5" w:rsidRPr="005248F1">
        <w:rPr>
          <w:rFonts w:ascii="Times New Roman" w:hAnsi="Times New Roman"/>
          <w:b/>
          <w:i/>
          <w:iCs/>
          <w:sz w:val="20"/>
          <w:szCs w:val="20"/>
          <w:lang w:val="sr-Cyrl-CS"/>
        </w:rPr>
        <w:t>,</w:t>
      </w:r>
      <w:r w:rsidRPr="005248F1">
        <w:rPr>
          <w:rFonts w:ascii="Times New Roman" w:hAnsi="Times New Roman"/>
          <w:b/>
          <w:sz w:val="20"/>
          <w:szCs w:val="20"/>
        </w:rPr>
        <w:t xml:space="preserve">са назнаком: </w:t>
      </w:r>
    </w:p>
    <w:p w:rsidR="0035668F" w:rsidRPr="009C30E9" w:rsidRDefault="0035668F" w:rsidP="0035668F">
      <w:pPr>
        <w:spacing w:after="0" w:line="240" w:lineRule="auto"/>
        <w:jc w:val="center"/>
        <w:rPr>
          <w:rFonts w:ascii="Times New Roman" w:eastAsia="Times New Roman" w:hAnsi="Times New Roman"/>
          <w:b/>
          <w:color w:val="FF0000"/>
          <w:sz w:val="20"/>
          <w:szCs w:val="20"/>
          <w:lang w:val="sr-Cyrl-CS"/>
        </w:rPr>
      </w:pPr>
      <w:r w:rsidRPr="00E0165C">
        <w:rPr>
          <w:rFonts w:ascii="Times New Roman" w:hAnsi="Times New Roman"/>
          <w:b/>
          <w:bCs/>
          <w:sz w:val="20"/>
          <w:szCs w:val="20"/>
        </w:rPr>
        <w:t>,,Понуда зајавну набавку</w:t>
      </w:r>
      <w:r w:rsidRPr="00E0165C">
        <w:rPr>
          <w:rFonts w:ascii="Times New Roman" w:hAnsi="Times New Roman"/>
          <w:b/>
          <w:sz w:val="20"/>
          <w:szCs w:val="20"/>
          <w:lang w:val="sr-Cyrl-CS"/>
        </w:rPr>
        <w:t>добара</w:t>
      </w:r>
      <w:r w:rsidRPr="00E0165C">
        <w:rPr>
          <w:rFonts w:ascii="Times New Roman" w:hAnsi="Times New Roman"/>
          <w:b/>
          <w:sz w:val="20"/>
          <w:szCs w:val="20"/>
        </w:rPr>
        <w:t xml:space="preserve"> –</w:t>
      </w:r>
      <w:r w:rsidR="005131F3">
        <w:rPr>
          <w:rFonts w:ascii="Arial" w:hAnsi="Arial" w:cs="Arial"/>
          <w:lang w:val="sr-Cyrl-CS"/>
        </w:rPr>
        <w:t>електрична енергија</w:t>
      </w:r>
      <w:r w:rsidR="0041023F" w:rsidRPr="000F3D7A">
        <w:rPr>
          <w:rFonts w:ascii="Times New Roman" w:eastAsia="Times New Roman" w:hAnsi="Times New Roman"/>
          <w:b/>
          <w:sz w:val="20"/>
          <w:szCs w:val="20"/>
          <w:lang w:val="sr-Cyrl-CS"/>
        </w:rPr>
        <w:t>за потребе Дома за душевно оболела ли</w:t>
      </w:r>
      <w:r w:rsidR="0041023F">
        <w:rPr>
          <w:rFonts w:ascii="Times New Roman" w:eastAsia="Times New Roman" w:hAnsi="Times New Roman"/>
          <w:b/>
          <w:sz w:val="20"/>
          <w:szCs w:val="20"/>
          <w:lang w:val="sr-Cyrl-CS"/>
        </w:rPr>
        <w:t>ца „Чуруг“</w:t>
      </w:r>
      <w:r w:rsidR="0041023F" w:rsidRPr="00CD623F">
        <w:rPr>
          <w:rFonts w:ascii="Times New Roman" w:eastAsia="Times New Roman" w:hAnsi="Times New Roman"/>
          <w:b/>
          <w:sz w:val="20"/>
          <w:szCs w:val="20"/>
          <w:lang w:val="sr-Cyrl-CS"/>
        </w:rPr>
        <w:t xml:space="preserve">ЈН </w:t>
      </w:r>
      <w:r w:rsidR="00CD623F" w:rsidRPr="00CD623F">
        <w:rPr>
          <w:rFonts w:ascii="Times New Roman" w:eastAsia="Times New Roman" w:hAnsi="Times New Roman"/>
          <w:b/>
          <w:sz w:val="20"/>
          <w:szCs w:val="20"/>
          <w:lang w:val="sr-Cyrl-CS"/>
        </w:rPr>
        <w:t>4</w:t>
      </w:r>
      <w:r w:rsidR="0041023F" w:rsidRPr="00CD623F">
        <w:rPr>
          <w:rFonts w:ascii="Times New Roman" w:eastAsia="Times New Roman" w:hAnsi="Times New Roman"/>
          <w:b/>
          <w:sz w:val="20"/>
          <w:szCs w:val="20"/>
          <w:lang w:val="sr-Cyrl-CS"/>
        </w:rPr>
        <w:t xml:space="preserve"> /201</w:t>
      </w:r>
      <w:r w:rsidR="00031792">
        <w:rPr>
          <w:rFonts w:ascii="Times New Roman" w:eastAsia="Times New Roman" w:hAnsi="Times New Roman"/>
          <w:b/>
          <w:sz w:val="20"/>
          <w:szCs w:val="20"/>
        </w:rPr>
        <w:t>9</w:t>
      </w:r>
      <w:r w:rsidR="0041023F" w:rsidRPr="00CD623F">
        <w:rPr>
          <w:rFonts w:ascii="Times New Roman" w:eastAsia="Times New Roman" w:hAnsi="Times New Roman"/>
          <w:b/>
          <w:sz w:val="20"/>
          <w:szCs w:val="20"/>
          <w:lang w:val="sr-Cyrl-CS"/>
        </w:rPr>
        <w:t xml:space="preserve">, ЈНМВ </w:t>
      </w:r>
      <w:r w:rsidR="005131F3" w:rsidRPr="00CD623F">
        <w:rPr>
          <w:rFonts w:ascii="Times New Roman" w:eastAsia="Times New Roman" w:hAnsi="Times New Roman"/>
          <w:b/>
          <w:sz w:val="20"/>
          <w:szCs w:val="20"/>
          <w:lang w:val="sr-Cyrl-CS"/>
        </w:rPr>
        <w:t>4</w:t>
      </w:r>
      <w:r w:rsidR="0041023F" w:rsidRPr="00CD623F">
        <w:rPr>
          <w:rFonts w:ascii="Times New Roman" w:eastAsia="Times New Roman" w:hAnsi="Times New Roman"/>
          <w:b/>
          <w:sz w:val="20"/>
          <w:szCs w:val="20"/>
          <w:lang w:val="sr-Cyrl-CS"/>
        </w:rPr>
        <w:t>/201</w:t>
      </w:r>
      <w:r w:rsidR="00031792">
        <w:rPr>
          <w:rFonts w:ascii="Times New Roman" w:eastAsia="Times New Roman" w:hAnsi="Times New Roman"/>
          <w:b/>
          <w:sz w:val="20"/>
          <w:szCs w:val="20"/>
        </w:rPr>
        <w:t>9</w:t>
      </w:r>
      <w:r w:rsidR="0041023F" w:rsidRPr="009C30E9">
        <w:rPr>
          <w:rFonts w:ascii="Times New Roman" w:eastAsia="Times New Roman" w:hAnsi="Times New Roman"/>
          <w:b/>
          <w:color w:val="FF0000"/>
          <w:sz w:val="20"/>
          <w:szCs w:val="20"/>
          <w:lang w:val="sr-Cyrl-CS"/>
        </w:rPr>
        <w:t xml:space="preserve"> </w:t>
      </w:r>
    </w:p>
    <w:p w:rsidR="007E4D92" w:rsidRPr="005E52D3" w:rsidRDefault="007E4D92" w:rsidP="007E30E2">
      <w:pPr>
        <w:jc w:val="both"/>
        <w:rPr>
          <w:rFonts w:ascii="Times New Roman" w:hAnsi="Times New Roman"/>
          <w:b/>
          <w:iCs/>
          <w:sz w:val="20"/>
          <w:szCs w:val="20"/>
        </w:rPr>
      </w:pPr>
      <w:r w:rsidRPr="005E52D3">
        <w:rPr>
          <w:rFonts w:ascii="Times New Roman" w:hAnsi="Times New Roman"/>
          <w:b/>
          <w:sz w:val="20"/>
          <w:szCs w:val="20"/>
        </w:rPr>
        <w:t xml:space="preserve">Понуда се сматра благовременом уколико је примљена од стране наручиоца до </w:t>
      </w:r>
      <w:r w:rsidR="00DD432F" w:rsidRPr="005E52D3">
        <w:rPr>
          <w:rFonts w:ascii="Times New Roman" w:hAnsi="Times New Roman"/>
          <w:b/>
          <w:sz w:val="20"/>
          <w:szCs w:val="20"/>
          <w:lang w:val="sr-Cyrl-CS"/>
        </w:rPr>
        <w:t xml:space="preserve">дана </w:t>
      </w:r>
      <w:r w:rsidR="005E52D3" w:rsidRPr="005E52D3">
        <w:rPr>
          <w:rFonts w:ascii="Times New Roman" w:hAnsi="Times New Roman"/>
          <w:b/>
          <w:sz w:val="20"/>
          <w:szCs w:val="20"/>
          <w:lang w:val="sr-Cyrl-CS"/>
        </w:rPr>
        <w:t>28.02.</w:t>
      </w:r>
      <w:r w:rsidR="00031792" w:rsidRPr="005E52D3">
        <w:rPr>
          <w:rFonts w:ascii="Times New Roman" w:hAnsi="Times New Roman"/>
          <w:b/>
          <w:sz w:val="20"/>
          <w:szCs w:val="20"/>
        </w:rPr>
        <w:t xml:space="preserve"> </w:t>
      </w:r>
      <w:r w:rsidR="00246C51" w:rsidRPr="005E52D3">
        <w:rPr>
          <w:rFonts w:ascii="Times New Roman" w:hAnsi="Times New Roman"/>
          <w:b/>
          <w:sz w:val="20"/>
          <w:szCs w:val="20"/>
          <w:lang w:val="sr-Cyrl-CS"/>
        </w:rPr>
        <w:t>201</w:t>
      </w:r>
      <w:r w:rsidR="00031792" w:rsidRPr="005E52D3">
        <w:rPr>
          <w:rFonts w:ascii="Times New Roman" w:hAnsi="Times New Roman"/>
          <w:b/>
          <w:sz w:val="20"/>
          <w:szCs w:val="20"/>
        </w:rPr>
        <w:t>9</w:t>
      </w:r>
      <w:r w:rsidR="0060050D" w:rsidRPr="005E52D3">
        <w:rPr>
          <w:rFonts w:ascii="Times New Roman" w:hAnsi="Times New Roman"/>
          <w:b/>
          <w:sz w:val="20"/>
          <w:szCs w:val="20"/>
          <w:lang w:val="sr-Cyrl-CS"/>
        </w:rPr>
        <w:t>.</w:t>
      </w:r>
      <w:r w:rsidR="00246C51" w:rsidRPr="005E52D3">
        <w:rPr>
          <w:rFonts w:ascii="Times New Roman" w:hAnsi="Times New Roman"/>
          <w:b/>
          <w:sz w:val="20"/>
          <w:szCs w:val="20"/>
          <w:lang w:val="sr-Cyrl-CS"/>
        </w:rPr>
        <w:t xml:space="preserve"> године </w:t>
      </w:r>
      <w:r w:rsidRPr="005E52D3">
        <w:rPr>
          <w:rFonts w:ascii="Times New Roman" w:hAnsi="Times New Roman"/>
          <w:b/>
          <w:sz w:val="20"/>
          <w:szCs w:val="20"/>
        </w:rPr>
        <w:t>до</w:t>
      </w:r>
      <w:r w:rsidR="00C10173" w:rsidRPr="005E52D3">
        <w:rPr>
          <w:rFonts w:ascii="Times New Roman" w:hAnsi="Times New Roman"/>
          <w:b/>
          <w:sz w:val="20"/>
          <w:szCs w:val="20"/>
        </w:rPr>
        <w:t xml:space="preserve"> 9</w:t>
      </w:r>
      <w:r w:rsidR="00AF0738" w:rsidRPr="005E52D3">
        <w:rPr>
          <w:rFonts w:ascii="Times New Roman" w:hAnsi="Times New Roman"/>
          <w:b/>
          <w:sz w:val="20"/>
          <w:szCs w:val="20"/>
          <w:lang w:val="sr-Cyrl-CS"/>
        </w:rPr>
        <w:t>.</w:t>
      </w:r>
      <w:r w:rsidR="000C71D7" w:rsidRPr="005E52D3">
        <w:rPr>
          <w:rFonts w:ascii="Times New Roman" w:hAnsi="Times New Roman"/>
          <w:b/>
          <w:sz w:val="20"/>
          <w:szCs w:val="20"/>
          <w:lang w:val="sr-Cyrl-CS"/>
        </w:rPr>
        <w:t>00</w:t>
      </w:r>
      <w:r w:rsidRPr="005E52D3">
        <w:rPr>
          <w:rFonts w:ascii="Times New Roman" w:hAnsi="Times New Roman"/>
          <w:b/>
          <w:sz w:val="20"/>
          <w:szCs w:val="20"/>
        </w:rPr>
        <w:t>часова</w:t>
      </w:r>
      <w:r w:rsidR="00AA2C32" w:rsidRPr="005E52D3">
        <w:rPr>
          <w:rFonts w:ascii="Times New Roman" w:hAnsi="Times New Roman"/>
          <w:b/>
          <w:iCs/>
          <w:sz w:val="20"/>
          <w:szCs w:val="20"/>
        </w:rPr>
        <w:t xml:space="preserve"> .</w:t>
      </w:r>
    </w:p>
    <w:p w:rsidR="00B33D9E" w:rsidRPr="005248F1" w:rsidRDefault="007E4D92" w:rsidP="00CC0A0D">
      <w:pPr>
        <w:jc w:val="both"/>
        <w:rPr>
          <w:rFonts w:ascii="Times New Roman" w:hAnsi="Times New Roman"/>
          <w:sz w:val="20"/>
          <w:szCs w:val="20"/>
          <w:lang w:val="sr-Cyrl-CS"/>
        </w:rPr>
      </w:pPr>
      <w:r w:rsidRPr="005248F1">
        <w:rPr>
          <w:rFonts w:ascii="Times New Roman" w:hAnsi="Times New Roman"/>
          <w:sz w:val="20"/>
          <w:szCs w:val="20"/>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приспећа.Уколико је понуда достављена непосредно наручилац ће понуђачу предати потврду пријема понуде.У потврди о пријему наручилац ће навес</w:t>
      </w:r>
      <w:r w:rsidR="00B33D9E" w:rsidRPr="005248F1">
        <w:rPr>
          <w:rFonts w:ascii="Times New Roman" w:hAnsi="Times New Roman"/>
          <w:sz w:val="20"/>
          <w:szCs w:val="20"/>
        </w:rPr>
        <w:t>ти датум и сат пријема понуде.</w:t>
      </w:r>
    </w:p>
    <w:p w:rsidR="007E4D92" w:rsidRPr="005248F1" w:rsidRDefault="007E4D92" w:rsidP="00CC0A0D">
      <w:pPr>
        <w:jc w:val="both"/>
        <w:rPr>
          <w:rFonts w:ascii="Times New Roman" w:hAnsi="Times New Roman"/>
          <w:sz w:val="20"/>
          <w:szCs w:val="20"/>
        </w:rPr>
      </w:pPr>
      <w:r w:rsidRPr="005248F1">
        <w:rPr>
          <w:rFonts w:ascii="Times New Roman" w:hAnsi="Times New Roman"/>
          <w:sz w:val="20"/>
          <w:szCs w:val="20"/>
        </w:rPr>
        <w:t>Понуда којунаручилац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00514B45" w:rsidRPr="005248F1">
        <w:rPr>
          <w:rFonts w:ascii="Times New Roman" w:hAnsi="Times New Roman"/>
          <w:sz w:val="20"/>
          <w:szCs w:val="20"/>
          <w:lang w:val="sr-Cyrl-CS"/>
        </w:rPr>
        <w:t>, те ће се неотворена вратити понуђачу</w:t>
      </w:r>
      <w:r w:rsidR="00DD432F" w:rsidRPr="005248F1">
        <w:rPr>
          <w:rFonts w:ascii="Times New Roman" w:hAnsi="Times New Roman"/>
          <w:sz w:val="20"/>
          <w:szCs w:val="20"/>
          <w:lang w:val="sr-Cyrl-CS"/>
        </w:rPr>
        <w:t xml:space="preserve"> са назнаком да је поднета неблаговремено</w:t>
      </w:r>
      <w:r w:rsidR="00AA2C32">
        <w:rPr>
          <w:rFonts w:ascii="Times New Roman" w:hAnsi="Times New Roman"/>
          <w:sz w:val="20"/>
          <w:szCs w:val="20"/>
          <w:lang w:val="sr-Cyrl-CS"/>
        </w:rPr>
        <w:t xml:space="preserve">, </w:t>
      </w:r>
      <w:r w:rsidR="00DC22E3">
        <w:rPr>
          <w:rFonts w:ascii="Times New Roman" w:hAnsi="Times New Roman"/>
          <w:sz w:val="20"/>
          <w:szCs w:val="20"/>
          <w:lang w:val="sr-Cyrl-CS"/>
        </w:rPr>
        <w:t xml:space="preserve">уз један примерак записника о отварању понуда, </w:t>
      </w:r>
      <w:r w:rsidR="00AA2C32">
        <w:rPr>
          <w:rFonts w:ascii="Times New Roman" w:hAnsi="Times New Roman"/>
          <w:sz w:val="20"/>
          <w:szCs w:val="20"/>
          <w:lang w:val="sr-Cyrl-CS"/>
        </w:rPr>
        <w:t>без обзира на начин слања</w:t>
      </w:r>
      <w:r w:rsidRPr="005248F1">
        <w:rPr>
          <w:rFonts w:ascii="Times New Roman" w:hAnsi="Times New Roman"/>
          <w:sz w:val="20"/>
          <w:szCs w:val="20"/>
        </w:rPr>
        <w:t>.</w:t>
      </w:r>
    </w:p>
    <w:p w:rsidR="007E4D92" w:rsidRPr="00EB6933" w:rsidRDefault="007E4D92" w:rsidP="00B33D9E">
      <w:pPr>
        <w:spacing w:after="0"/>
        <w:rPr>
          <w:rFonts w:ascii="Times New Roman" w:hAnsi="Times New Roman"/>
          <w:b/>
          <w:sz w:val="20"/>
          <w:szCs w:val="20"/>
          <w:lang w:val="sr-Cyrl-CS"/>
        </w:rPr>
      </w:pPr>
      <w:r w:rsidRPr="00EB6933">
        <w:rPr>
          <w:rFonts w:ascii="Times New Roman" w:hAnsi="Times New Roman"/>
          <w:b/>
          <w:sz w:val="20"/>
          <w:szCs w:val="20"/>
        </w:rPr>
        <w:t>Понуда мора да садржи</w:t>
      </w:r>
      <w:r w:rsidR="009972AF" w:rsidRPr="00EB6933">
        <w:rPr>
          <w:rFonts w:ascii="Times New Roman" w:hAnsi="Times New Roman"/>
          <w:b/>
          <w:sz w:val="20"/>
          <w:szCs w:val="20"/>
          <w:lang w:val="sr-Cyrl-CS"/>
        </w:rPr>
        <w:t>, попуњене и прописно оверене</w:t>
      </w:r>
      <w:r w:rsidRPr="00EB6933">
        <w:rPr>
          <w:rFonts w:ascii="Times New Roman" w:hAnsi="Times New Roman"/>
          <w:b/>
          <w:sz w:val="20"/>
          <w:szCs w:val="20"/>
        </w:rPr>
        <w:t>:</w:t>
      </w:r>
    </w:p>
    <w:p w:rsidR="00DD432F" w:rsidRPr="00EB6933" w:rsidRDefault="00DD432F" w:rsidP="00B33D9E">
      <w:pPr>
        <w:spacing w:after="0"/>
        <w:rPr>
          <w:rFonts w:ascii="Times New Roman" w:hAnsi="Times New Roman"/>
          <w:sz w:val="20"/>
          <w:szCs w:val="20"/>
          <w:lang w:val="sr-Cyrl-CS"/>
        </w:rPr>
      </w:pP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464C1C" w:rsidRPr="00EB6933" w:rsidTr="00B82BEE">
        <w:tc>
          <w:tcPr>
            <w:tcW w:w="9072" w:type="dxa"/>
          </w:tcPr>
          <w:p w:rsidR="00464C1C" w:rsidRPr="00EB6933" w:rsidRDefault="00464C1C" w:rsidP="00DD432F">
            <w:pPr>
              <w:pStyle w:val="ListParagraph"/>
              <w:numPr>
                <w:ilvl w:val="0"/>
                <w:numId w:val="1"/>
              </w:numPr>
              <w:spacing w:after="0" w:line="240" w:lineRule="auto"/>
              <w:ind w:left="504"/>
              <w:jc w:val="both"/>
              <w:rPr>
                <w:rFonts w:ascii="Times New Roman" w:hAnsi="Times New Roman"/>
                <w:b/>
                <w:i/>
                <w:sz w:val="20"/>
                <w:szCs w:val="20"/>
              </w:rPr>
            </w:pPr>
            <w:r w:rsidRPr="00EB6933">
              <w:rPr>
                <w:rFonts w:ascii="Times New Roman" w:hAnsi="Times New Roman"/>
                <w:b/>
                <w:i/>
                <w:sz w:val="20"/>
                <w:szCs w:val="20"/>
                <w:lang w:val="sr-Cyrl-CS"/>
              </w:rPr>
              <w:t xml:space="preserve">Образац Изјава о испуњавању услова из члана 75. </w:t>
            </w:r>
            <w:r w:rsidR="00B452F3" w:rsidRPr="00EB6933">
              <w:rPr>
                <w:rFonts w:ascii="Times New Roman" w:hAnsi="Times New Roman"/>
                <w:b/>
                <w:i/>
                <w:sz w:val="20"/>
                <w:szCs w:val="20"/>
                <w:lang w:val="sr-Cyrl-CS"/>
              </w:rPr>
              <w:t xml:space="preserve">и 76. </w:t>
            </w:r>
            <w:r w:rsidRPr="00EB6933">
              <w:rPr>
                <w:rFonts w:ascii="Times New Roman" w:hAnsi="Times New Roman"/>
                <w:b/>
                <w:i/>
                <w:sz w:val="20"/>
                <w:szCs w:val="20"/>
                <w:lang w:val="sr-Cyrl-CS"/>
              </w:rPr>
              <w:t>Закона о ЈН;</w:t>
            </w:r>
            <w:r w:rsidR="00DD432F" w:rsidRPr="00EB6933">
              <w:rPr>
                <w:rFonts w:ascii="Times New Roman" w:hAnsi="Times New Roman"/>
                <w:b/>
                <w:i/>
                <w:sz w:val="20"/>
                <w:szCs w:val="20"/>
                <w:u w:val="single"/>
                <w:lang w:val="sr-Cyrl-CS"/>
              </w:rPr>
              <w:t>ИЛИ</w:t>
            </w:r>
            <w:r w:rsidR="00DD432F" w:rsidRPr="00EB6933">
              <w:rPr>
                <w:rFonts w:ascii="Times New Roman" w:hAnsi="Times New Roman"/>
                <w:i/>
                <w:sz w:val="20"/>
                <w:szCs w:val="20"/>
                <w:lang w:val="sr-Cyrl-CS"/>
              </w:rPr>
              <w:t xml:space="preserve"> Докази о испуњавању услова из члана 75. и 76.Закона о ЈН </w:t>
            </w:r>
          </w:p>
        </w:tc>
      </w:tr>
      <w:tr w:rsidR="00DD432F" w:rsidRPr="00EB6933" w:rsidTr="00B82BEE">
        <w:tc>
          <w:tcPr>
            <w:tcW w:w="9072" w:type="dxa"/>
          </w:tcPr>
          <w:p w:rsidR="005131F3" w:rsidRPr="00420FA8" w:rsidRDefault="00E82EB3" w:rsidP="000D055E">
            <w:pPr>
              <w:numPr>
                <w:ilvl w:val="0"/>
                <w:numId w:val="15"/>
              </w:numPr>
              <w:suppressAutoHyphens/>
              <w:spacing w:after="0" w:line="100" w:lineRule="atLeast"/>
              <w:jc w:val="both"/>
              <w:rPr>
                <w:rFonts w:ascii="Times New Roman" w:hAnsi="Times New Roman"/>
                <w:b/>
                <w:i/>
                <w:sz w:val="20"/>
                <w:szCs w:val="20"/>
                <w:lang w:val="ru-RU"/>
              </w:rPr>
            </w:pPr>
            <w:r w:rsidRPr="00420FA8">
              <w:rPr>
                <w:rFonts w:ascii="Times New Roman" w:hAnsi="Times New Roman"/>
                <w:b/>
                <w:i/>
                <w:sz w:val="20"/>
                <w:szCs w:val="20"/>
              </w:rPr>
              <w:t>Уз Изјаву</w:t>
            </w:r>
            <w:r w:rsidRPr="00420FA8">
              <w:rPr>
                <w:rFonts w:ascii="Times New Roman" w:hAnsi="Times New Roman"/>
                <w:i/>
                <w:sz w:val="20"/>
                <w:szCs w:val="20"/>
              </w:rPr>
              <w:t xml:space="preserve"> све наведене дод</w:t>
            </w:r>
            <w:r w:rsidR="00DC22E3" w:rsidRPr="00420FA8">
              <w:rPr>
                <w:rFonts w:ascii="Times New Roman" w:hAnsi="Times New Roman"/>
                <w:i/>
                <w:sz w:val="20"/>
                <w:szCs w:val="20"/>
              </w:rPr>
              <w:t>атне доказе везане за пословни</w:t>
            </w:r>
            <w:r w:rsidRPr="00420FA8">
              <w:rPr>
                <w:rFonts w:ascii="Times New Roman" w:hAnsi="Times New Roman"/>
                <w:i/>
                <w:sz w:val="20"/>
                <w:szCs w:val="20"/>
              </w:rPr>
              <w:t xml:space="preserve">и капацитет и то : </w:t>
            </w:r>
            <w:r w:rsidR="005131F3" w:rsidRPr="00420FA8">
              <w:rPr>
                <w:rFonts w:ascii="Times New Roman" w:hAnsi="Times New Roman"/>
                <w:b/>
                <w:i/>
                <w:sz w:val="20"/>
                <w:szCs w:val="20"/>
                <w:lang w:val="sr-Cyrl-CS"/>
              </w:rPr>
              <w:t>Лиценцу о испуњавању услова из члана 75.став 1. тачке 5. Закона о ЈН</w:t>
            </w:r>
            <w:r w:rsidR="005131F3" w:rsidRPr="00420FA8">
              <w:rPr>
                <w:rFonts w:ascii="Times New Roman" w:hAnsi="Times New Roman"/>
                <w:i/>
                <w:lang w:val="sr-Cyrl-CS"/>
              </w:rPr>
              <w:t>;</w:t>
            </w:r>
            <w:r w:rsidR="005131F3" w:rsidRPr="00420FA8">
              <w:rPr>
                <w:rFonts w:ascii="Times New Roman" w:eastAsia="Times New Roman" w:hAnsi="Times New Roman"/>
                <w:b/>
                <w:i/>
                <w:iCs/>
                <w:sz w:val="20"/>
                <w:szCs w:val="20"/>
                <w:u w:val="single"/>
                <w:lang w:val="sr-Cyrl-CS"/>
              </w:rPr>
              <w:t>Потврду (уверење) Оператора пренос</w:t>
            </w:r>
            <w:bookmarkStart w:id="0" w:name="_GoBack"/>
            <w:bookmarkEnd w:id="0"/>
            <w:r w:rsidR="005131F3" w:rsidRPr="00420FA8">
              <w:rPr>
                <w:rFonts w:ascii="Times New Roman" w:eastAsia="Times New Roman" w:hAnsi="Times New Roman"/>
                <w:b/>
                <w:i/>
                <w:iCs/>
                <w:sz w:val="20"/>
                <w:szCs w:val="20"/>
                <w:u w:val="single"/>
                <w:lang w:val="sr-Cyrl-CS"/>
              </w:rPr>
              <w:t>ног система</w:t>
            </w:r>
            <w:r w:rsidR="005131F3" w:rsidRPr="00420FA8">
              <w:rPr>
                <w:rFonts w:ascii="Times New Roman" w:eastAsia="Times New Roman" w:hAnsi="Times New Roman"/>
                <w:i/>
                <w:iCs/>
                <w:sz w:val="20"/>
                <w:szCs w:val="20"/>
                <w:lang w:val="sr-Cyrl-CS"/>
              </w:rPr>
              <w:t xml:space="preserve"> да је понуђач активан учесник на тржишту електричне енергије, односно да је у било ком периоду у претходне три године до дана објављивања позива за подношење понуда на Портају јавних набавки Управе за јавне набавке, обавио минимално једну трансакцију електричне енергије са другим учесником на тржишту; </w:t>
            </w:r>
            <w:r w:rsidR="005131F3" w:rsidRPr="00420FA8">
              <w:rPr>
                <w:rFonts w:ascii="Times New Roman" w:hAnsi="Times New Roman"/>
                <w:b/>
                <w:i/>
                <w:sz w:val="20"/>
                <w:szCs w:val="20"/>
                <w:u w:val="single"/>
                <w:lang w:val="ru-RU"/>
              </w:rPr>
              <w:t>Изјаву на свом меморандуму</w:t>
            </w:r>
            <w:r w:rsidR="005131F3" w:rsidRPr="00420FA8">
              <w:rPr>
                <w:rFonts w:ascii="Times New Roman" w:eastAsia="Times New Roman" w:hAnsi="Times New Roman"/>
                <w:i/>
                <w:sz w:val="20"/>
                <w:szCs w:val="20"/>
              </w:rPr>
              <w:t>да ће, уколико му буде додељен уговор у предметном поступку јавне набавке, поступити у складу са чланом 188. став 3. Закона о енергетици (односно Изјаву да је понуђач у моменту подношења понуде већ поступио у складу са чланом 188. став 3. Закон</w:t>
            </w:r>
            <w:r w:rsidR="005131F3" w:rsidRPr="00420FA8">
              <w:rPr>
                <w:rFonts w:ascii="Times New Roman" w:eastAsia="Times New Roman" w:hAnsi="Times New Roman"/>
                <w:i/>
                <w:iCs/>
                <w:sz w:val="20"/>
                <w:szCs w:val="20"/>
                <w:lang w:val="sr-Cyrl-CS"/>
              </w:rPr>
              <w:t>а</w:t>
            </w:r>
            <w:r w:rsidR="005131F3" w:rsidRPr="00420FA8">
              <w:rPr>
                <w:rFonts w:ascii="Times New Roman" w:hAnsi="Times New Roman"/>
                <w:b/>
                <w:i/>
                <w:iCs/>
                <w:sz w:val="20"/>
                <w:szCs w:val="20"/>
                <w:lang w:val="ru-RU"/>
              </w:rPr>
              <w:t>.</w:t>
            </w:r>
          </w:p>
          <w:p w:rsidR="00DD432F" w:rsidRPr="00420FA8" w:rsidRDefault="00DD432F" w:rsidP="005131F3">
            <w:pPr>
              <w:autoSpaceDE w:val="0"/>
              <w:autoSpaceDN w:val="0"/>
              <w:adjustRightInd w:val="0"/>
              <w:spacing w:after="0" w:line="240" w:lineRule="auto"/>
              <w:jc w:val="both"/>
              <w:rPr>
                <w:rFonts w:ascii="Times New Roman" w:hAnsi="Times New Roman"/>
                <w:i/>
                <w:sz w:val="20"/>
                <w:szCs w:val="20"/>
              </w:rPr>
            </w:pPr>
          </w:p>
        </w:tc>
      </w:tr>
      <w:tr w:rsidR="00464C1C" w:rsidRPr="005B2304" w:rsidTr="00B82BEE">
        <w:tc>
          <w:tcPr>
            <w:tcW w:w="9072" w:type="dxa"/>
          </w:tcPr>
          <w:p w:rsidR="00464C1C" w:rsidRPr="00420FA8" w:rsidRDefault="00C81C1B" w:rsidP="00137679">
            <w:pPr>
              <w:pStyle w:val="ListParagraph"/>
              <w:numPr>
                <w:ilvl w:val="0"/>
                <w:numId w:val="1"/>
              </w:numPr>
              <w:spacing w:after="0" w:line="240" w:lineRule="auto"/>
              <w:ind w:left="504"/>
              <w:jc w:val="both"/>
              <w:rPr>
                <w:rFonts w:ascii="Times New Roman" w:hAnsi="Times New Roman"/>
                <w:i/>
                <w:sz w:val="20"/>
                <w:szCs w:val="20"/>
              </w:rPr>
            </w:pPr>
            <w:r w:rsidRPr="00420FA8">
              <w:rPr>
                <w:rFonts w:ascii="Times New Roman" w:hAnsi="Times New Roman"/>
                <w:i/>
                <w:sz w:val="20"/>
                <w:szCs w:val="20"/>
                <w:lang w:val="sr-Cyrl-CS"/>
              </w:rPr>
              <w:lastRenderedPageBreak/>
              <w:t xml:space="preserve">Попуњен, потписан  и оверен </w:t>
            </w:r>
            <w:r w:rsidR="00464C1C" w:rsidRPr="00420FA8">
              <w:rPr>
                <w:rFonts w:ascii="Times New Roman" w:hAnsi="Times New Roman"/>
                <w:i/>
                <w:iCs/>
                <w:sz w:val="20"/>
                <w:szCs w:val="20"/>
                <w:lang w:val="sr-Cyrl-CS"/>
              </w:rPr>
              <w:t xml:space="preserve">Образац Понуде </w:t>
            </w:r>
          </w:p>
        </w:tc>
      </w:tr>
      <w:tr w:rsidR="00464C1C" w:rsidRPr="005B2304" w:rsidTr="00B82BEE">
        <w:tc>
          <w:tcPr>
            <w:tcW w:w="9072" w:type="dxa"/>
          </w:tcPr>
          <w:p w:rsidR="00464C1C" w:rsidRPr="00420FA8" w:rsidRDefault="00C81C1B" w:rsidP="00471117">
            <w:pPr>
              <w:numPr>
                <w:ilvl w:val="0"/>
                <w:numId w:val="1"/>
              </w:numPr>
              <w:spacing w:after="0"/>
              <w:ind w:left="504"/>
              <w:jc w:val="both"/>
              <w:rPr>
                <w:rFonts w:ascii="Times New Roman" w:hAnsi="Times New Roman"/>
                <w:i/>
                <w:sz w:val="20"/>
                <w:szCs w:val="20"/>
              </w:rPr>
            </w:pPr>
            <w:r w:rsidRPr="00420FA8">
              <w:rPr>
                <w:rFonts w:ascii="Times New Roman" w:hAnsi="Times New Roman"/>
                <w:i/>
                <w:sz w:val="20"/>
                <w:szCs w:val="20"/>
                <w:lang w:val="sr-Cyrl-CS"/>
              </w:rPr>
              <w:t xml:space="preserve">Попуњена, потписана  и оверена </w:t>
            </w:r>
            <w:r w:rsidR="00464C1C" w:rsidRPr="00420FA8">
              <w:rPr>
                <w:rFonts w:ascii="Times New Roman" w:hAnsi="Times New Roman"/>
                <w:i/>
                <w:sz w:val="20"/>
                <w:szCs w:val="20"/>
                <w:lang w:val="sr-Cyrl-CS"/>
              </w:rPr>
              <w:t>Изјаву о независној понуди</w:t>
            </w:r>
          </w:p>
        </w:tc>
      </w:tr>
      <w:tr w:rsidR="00464C1C" w:rsidRPr="005B2304" w:rsidTr="00B82BEE">
        <w:tc>
          <w:tcPr>
            <w:tcW w:w="9072" w:type="dxa"/>
          </w:tcPr>
          <w:p w:rsidR="00464C1C" w:rsidRPr="00420FA8" w:rsidRDefault="00464C1C" w:rsidP="00471117">
            <w:pPr>
              <w:numPr>
                <w:ilvl w:val="0"/>
                <w:numId w:val="1"/>
              </w:numPr>
              <w:spacing w:after="0"/>
              <w:ind w:left="504"/>
              <w:jc w:val="both"/>
              <w:rPr>
                <w:rFonts w:ascii="Times New Roman" w:hAnsi="Times New Roman"/>
                <w:i/>
                <w:sz w:val="20"/>
                <w:szCs w:val="20"/>
              </w:rPr>
            </w:pPr>
            <w:r w:rsidRPr="00420FA8">
              <w:rPr>
                <w:rFonts w:ascii="Times New Roman" w:hAnsi="Times New Roman"/>
                <w:i/>
                <w:sz w:val="20"/>
                <w:szCs w:val="20"/>
                <w:lang w:val="sr-Cyrl-CS"/>
              </w:rPr>
              <w:t>Образац трошкова припреме понуде</w:t>
            </w:r>
            <w:r w:rsidR="00C81C1B" w:rsidRPr="00420FA8">
              <w:rPr>
                <w:rFonts w:ascii="Times New Roman" w:hAnsi="Times New Roman"/>
                <w:i/>
                <w:sz w:val="20"/>
                <w:szCs w:val="20"/>
                <w:lang w:val="sr-Cyrl-CS"/>
              </w:rPr>
              <w:t>-опционо</w:t>
            </w:r>
          </w:p>
        </w:tc>
      </w:tr>
      <w:tr w:rsidR="00464C1C" w:rsidRPr="005B2304" w:rsidTr="00B82BEE">
        <w:tc>
          <w:tcPr>
            <w:tcW w:w="9072" w:type="dxa"/>
          </w:tcPr>
          <w:p w:rsidR="00464C1C" w:rsidRPr="00420FA8" w:rsidRDefault="00C81C1B" w:rsidP="00471117">
            <w:pPr>
              <w:numPr>
                <w:ilvl w:val="0"/>
                <w:numId w:val="1"/>
              </w:numPr>
              <w:spacing w:after="0"/>
              <w:ind w:left="504"/>
              <w:jc w:val="both"/>
              <w:rPr>
                <w:rFonts w:ascii="Times New Roman" w:hAnsi="Times New Roman"/>
                <w:i/>
                <w:sz w:val="20"/>
                <w:szCs w:val="20"/>
              </w:rPr>
            </w:pPr>
            <w:r w:rsidRPr="00420FA8">
              <w:rPr>
                <w:rFonts w:ascii="Times New Roman" w:hAnsi="Times New Roman"/>
                <w:i/>
                <w:sz w:val="20"/>
                <w:szCs w:val="20"/>
                <w:lang w:val="sr-Cyrl-CS"/>
              </w:rPr>
              <w:t xml:space="preserve">Попуњен, потписан  и оверен </w:t>
            </w:r>
            <w:r w:rsidR="00464C1C" w:rsidRPr="00420FA8">
              <w:rPr>
                <w:rFonts w:ascii="Times New Roman" w:hAnsi="Times New Roman"/>
                <w:i/>
                <w:sz w:val="20"/>
                <w:szCs w:val="20"/>
                <w:lang w:val="sr-Cyrl-CS"/>
              </w:rPr>
              <w:t xml:space="preserve">Модел уговора </w:t>
            </w:r>
          </w:p>
        </w:tc>
      </w:tr>
      <w:tr w:rsidR="00464C1C" w:rsidRPr="005B2304" w:rsidTr="00B82BEE">
        <w:tc>
          <w:tcPr>
            <w:tcW w:w="9072" w:type="dxa"/>
          </w:tcPr>
          <w:p w:rsidR="00464C1C" w:rsidRPr="00420FA8" w:rsidRDefault="00B82BEE" w:rsidP="00471117">
            <w:pPr>
              <w:numPr>
                <w:ilvl w:val="0"/>
                <w:numId w:val="1"/>
              </w:numPr>
              <w:spacing w:after="0"/>
              <w:ind w:left="504"/>
              <w:jc w:val="both"/>
              <w:rPr>
                <w:rFonts w:ascii="Times New Roman" w:hAnsi="Times New Roman"/>
                <w:i/>
                <w:sz w:val="20"/>
                <w:szCs w:val="20"/>
              </w:rPr>
            </w:pPr>
            <w:r w:rsidRPr="00420FA8">
              <w:rPr>
                <w:rFonts w:ascii="Times New Roman" w:hAnsi="Times New Roman"/>
                <w:i/>
                <w:sz w:val="20"/>
                <w:szCs w:val="20"/>
                <w:lang w:val="sr-Cyrl-CS"/>
              </w:rPr>
              <w:t>Попуњен</w:t>
            </w:r>
            <w:r w:rsidR="00C81C1B" w:rsidRPr="00420FA8">
              <w:rPr>
                <w:rFonts w:ascii="Times New Roman" w:hAnsi="Times New Roman"/>
                <w:i/>
                <w:sz w:val="20"/>
                <w:szCs w:val="20"/>
                <w:lang w:val="sr-Cyrl-CS"/>
              </w:rPr>
              <w:t>, потписан  и оверен</w:t>
            </w:r>
            <w:r w:rsidR="00724C12" w:rsidRPr="00420FA8">
              <w:rPr>
                <w:rFonts w:ascii="Times New Roman" w:hAnsi="Times New Roman"/>
                <w:i/>
                <w:sz w:val="20"/>
                <w:szCs w:val="20"/>
                <w:lang w:val="sr-Cyrl-CS"/>
              </w:rPr>
              <w:t>„</w:t>
            </w:r>
            <w:r w:rsidRPr="00420FA8">
              <w:rPr>
                <w:rFonts w:ascii="Times New Roman" w:hAnsi="Times New Roman"/>
                <w:i/>
                <w:sz w:val="20"/>
                <w:szCs w:val="20"/>
                <w:lang w:val="sr-Cyrl-CS"/>
              </w:rPr>
              <w:t>О</w:t>
            </w:r>
            <w:r w:rsidR="00464C1C" w:rsidRPr="00420FA8">
              <w:rPr>
                <w:rFonts w:ascii="Times New Roman" w:hAnsi="Times New Roman"/>
                <w:i/>
                <w:sz w:val="20"/>
                <w:szCs w:val="20"/>
                <w:lang w:val="sr-Cyrl-CS"/>
              </w:rPr>
              <w:t xml:space="preserve">бразац </w:t>
            </w:r>
            <w:r w:rsidRPr="00420FA8">
              <w:rPr>
                <w:rFonts w:ascii="Times New Roman" w:hAnsi="Times New Roman"/>
                <w:i/>
                <w:sz w:val="20"/>
                <w:szCs w:val="20"/>
                <w:lang w:val="sr-Cyrl-CS"/>
              </w:rPr>
              <w:t>структуре</w:t>
            </w:r>
            <w:r w:rsidR="00464C1C" w:rsidRPr="00420FA8">
              <w:rPr>
                <w:rFonts w:ascii="Times New Roman" w:hAnsi="Times New Roman"/>
                <w:i/>
                <w:sz w:val="20"/>
                <w:szCs w:val="20"/>
                <w:lang w:val="sr-Cyrl-CS"/>
              </w:rPr>
              <w:t xml:space="preserve"> цене</w:t>
            </w:r>
            <w:r w:rsidR="00724C12" w:rsidRPr="00420FA8">
              <w:rPr>
                <w:rFonts w:ascii="Times New Roman" w:hAnsi="Times New Roman"/>
                <w:i/>
                <w:sz w:val="20"/>
                <w:szCs w:val="20"/>
                <w:lang w:val="sr-Cyrl-CS"/>
              </w:rPr>
              <w:t>“</w:t>
            </w:r>
          </w:p>
        </w:tc>
      </w:tr>
      <w:tr w:rsidR="00C43669" w:rsidRPr="005B2304" w:rsidTr="00B82BEE">
        <w:tc>
          <w:tcPr>
            <w:tcW w:w="9072" w:type="dxa"/>
          </w:tcPr>
          <w:p w:rsidR="00C43669" w:rsidRPr="004B6F35" w:rsidRDefault="00C43669" w:rsidP="00DD432F">
            <w:pPr>
              <w:numPr>
                <w:ilvl w:val="0"/>
                <w:numId w:val="1"/>
              </w:numPr>
              <w:spacing w:after="0"/>
              <w:ind w:left="504"/>
              <w:jc w:val="both"/>
              <w:rPr>
                <w:rFonts w:ascii="Times New Roman" w:hAnsi="Times New Roman"/>
                <w:i/>
                <w:sz w:val="20"/>
                <w:szCs w:val="20"/>
                <w:lang w:val="ru-RU"/>
              </w:rPr>
            </w:pPr>
            <w:r w:rsidRPr="004B6F35">
              <w:rPr>
                <w:rFonts w:ascii="Times New Roman" w:eastAsia="Times New Roman" w:hAnsi="Times New Roman"/>
                <w:i/>
                <w:caps/>
                <w:sz w:val="20"/>
                <w:szCs w:val="20"/>
              </w:rPr>
              <w:t>изјава</w:t>
            </w:r>
            <w:r w:rsidR="004B6A43" w:rsidRPr="004B6F35">
              <w:rPr>
                <w:rFonts w:ascii="Times New Roman" w:eastAsia="Times New Roman" w:hAnsi="Times New Roman"/>
                <w:i/>
                <w:caps/>
                <w:sz w:val="20"/>
                <w:szCs w:val="20"/>
                <w:lang w:val="sr-Cyrl-CS"/>
              </w:rPr>
              <w:t xml:space="preserve"> </w:t>
            </w:r>
            <w:r w:rsidRPr="004B6F35">
              <w:rPr>
                <w:rFonts w:ascii="Times New Roman" w:eastAsia="Times New Roman" w:hAnsi="Times New Roman"/>
                <w:i/>
                <w:caps/>
                <w:sz w:val="20"/>
                <w:szCs w:val="20"/>
              </w:rPr>
              <w:t xml:space="preserve">ПОНУЂАЧА да ће уколико им буде додељен уговор доставити средство обезбеђења за </w:t>
            </w:r>
            <w:r w:rsidR="00DD432F" w:rsidRPr="004B6F35">
              <w:rPr>
                <w:rFonts w:ascii="Times New Roman" w:eastAsia="Times New Roman" w:hAnsi="Times New Roman"/>
                <w:i/>
                <w:caps/>
                <w:sz w:val="20"/>
                <w:szCs w:val="20"/>
                <w:lang w:val="sr-Cyrl-CS"/>
              </w:rPr>
              <w:t>повраћај аванса у</w:t>
            </w:r>
            <w:r w:rsidRPr="004B6F35">
              <w:rPr>
                <w:rFonts w:ascii="Times New Roman" w:eastAsia="Times New Roman" w:hAnsi="Times New Roman"/>
                <w:i/>
                <w:caps/>
                <w:sz w:val="20"/>
                <w:szCs w:val="20"/>
              </w:rPr>
              <w:t xml:space="preserve"> складу са захтевима из конкурсне документације.</w:t>
            </w:r>
          </w:p>
        </w:tc>
      </w:tr>
      <w:tr w:rsidR="00C43669" w:rsidRPr="005B2304" w:rsidTr="00B82BEE">
        <w:tc>
          <w:tcPr>
            <w:tcW w:w="9072" w:type="dxa"/>
          </w:tcPr>
          <w:p w:rsidR="00C43669" w:rsidRPr="004B6F35" w:rsidRDefault="00AA07FC" w:rsidP="001E2AE0">
            <w:pPr>
              <w:pStyle w:val="ListParagraph"/>
              <w:numPr>
                <w:ilvl w:val="0"/>
                <w:numId w:val="1"/>
              </w:numPr>
              <w:tabs>
                <w:tab w:val="left" w:pos="216"/>
              </w:tabs>
              <w:ind w:right="-360"/>
              <w:rPr>
                <w:rFonts w:ascii="Times New Roman" w:eastAsia="Times New Roman" w:hAnsi="Times New Roman"/>
                <w:i/>
                <w:sz w:val="20"/>
                <w:szCs w:val="20"/>
                <w:lang w:val="sr-Cyrl-CS"/>
              </w:rPr>
            </w:pPr>
            <w:r w:rsidRPr="004B6F35">
              <w:rPr>
                <w:rFonts w:ascii="Times New Roman" w:eastAsia="Times New Roman" w:hAnsi="Times New Roman"/>
                <w:bCs/>
                <w:i/>
                <w:sz w:val="20"/>
                <w:szCs w:val="20"/>
                <w:lang w:val="sr-Latn-CS"/>
              </w:rPr>
              <w:t>МЕНИЧНО</w:t>
            </w:r>
            <w:r w:rsidR="00C43669" w:rsidRPr="004B6F35">
              <w:rPr>
                <w:rFonts w:ascii="Times New Roman" w:eastAsia="Times New Roman" w:hAnsi="Times New Roman"/>
                <w:bCs/>
                <w:i/>
                <w:sz w:val="20"/>
                <w:szCs w:val="20"/>
                <w:lang w:val="sr-Latn-CS"/>
              </w:rPr>
              <w:t xml:space="preserve"> ОВЛАШЋЕЊ</w:t>
            </w:r>
            <w:r w:rsidRPr="004B6F35">
              <w:rPr>
                <w:rFonts w:ascii="Times New Roman" w:eastAsia="Times New Roman" w:hAnsi="Times New Roman"/>
                <w:bCs/>
                <w:i/>
                <w:sz w:val="20"/>
                <w:szCs w:val="20"/>
              </w:rPr>
              <w:t>Е</w:t>
            </w:r>
            <w:r w:rsidR="001E2AE0" w:rsidRPr="004B6F35">
              <w:rPr>
                <w:rFonts w:ascii="Times New Roman" w:eastAsia="Times New Roman" w:hAnsi="Times New Roman"/>
                <w:bCs/>
                <w:i/>
                <w:sz w:val="20"/>
                <w:szCs w:val="20"/>
                <w:lang w:val="sr-Cyrl-CS"/>
              </w:rPr>
              <w:t xml:space="preserve"> </w:t>
            </w:r>
            <w:r w:rsidR="00E82EB3" w:rsidRPr="004B6F35">
              <w:rPr>
                <w:rFonts w:ascii="Times New Roman" w:eastAsia="Times New Roman" w:hAnsi="Times New Roman"/>
                <w:bCs/>
                <w:i/>
                <w:sz w:val="20"/>
                <w:szCs w:val="20"/>
              </w:rPr>
              <w:t>И ДЕПО КАРТОН</w:t>
            </w:r>
            <w:r w:rsidR="001E2AE0" w:rsidRPr="004B6F35">
              <w:rPr>
                <w:rFonts w:ascii="Times New Roman" w:eastAsia="Times New Roman" w:hAnsi="Times New Roman"/>
                <w:bCs/>
                <w:i/>
                <w:sz w:val="20"/>
                <w:szCs w:val="20"/>
              </w:rPr>
              <w:t xml:space="preserve"> </w:t>
            </w:r>
            <w:r w:rsidR="001E2AE0" w:rsidRPr="004B6F35">
              <w:rPr>
                <w:rFonts w:ascii="Times New Roman" w:eastAsia="Times New Roman" w:hAnsi="Times New Roman"/>
                <w:bCs/>
                <w:i/>
                <w:sz w:val="20"/>
                <w:szCs w:val="20"/>
                <w:lang w:val="sr-Cyrl-CS"/>
              </w:rPr>
              <w:t xml:space="preserve">УЗ ПОНУДУ, А АКО ДОЂЕ ДО ЗАКЉУЧЕЊА УГОВОРА И МЕНИЦУ СА </w:t>
            </w:r>
            <w:r w:rsidR="001E2AE0" w:rsidRPr="004B6F35">
              <w:rPr>
                <w:rFonts w:ascii="Times New Roman" w:eastAsia="Times New Roman" w:hAnsi="Times New Roman"/>
                <w:bCs/>
                <w:i/>
                <w:sz w:val="20"/>
                <w:szCs w:val="20"/>
              </w:rPr>
              <w:t>ЗАХТЕВ</w:t>
            </w:r>
            <w:r w:rsidR="001E2AE0" w:rsidRPr="004B6F35">
              <w:rPr>
                <w:rFonts w:ascii="Times New Roman" w:eastAsia="Times New Roman" w:hAnsi="Times New Roman"/>
                <w:bCs/>
                <w:i/>
                <w:sz w:val="20"/>
                <w:szCs w:val="20"/>
                <w:lang w:val="sr-Cyrl-CS"/>
              </w:rPr>
              <w:t>ОМ</w:t>
            </w:r>
            <w:r w:rsidR="001E2AE0" w:rsidRPr="004B6F35">
              <w:rPr>
                <w:rFonts w:ascii="Times New Roman" w:eastAsia="Times New Roman" w:hAnsi="Times New Roman"/>
                <w:bCs/>
                <w:i/>
                <w:sz w:val="20"/>
                <w:szCs w:val="20"/>
              </w:rPr>
              <w:t xml:space="preserve"> ЗА РЕГИСТРАЦИЈУ/БРИСАЊЕ МЕНИЦЕ</w:t>
            </w:r>
          </w:p>
        </w:tc>
      </w:tr>
    </w:tbl>
    <w:p w:rsidR="009972AF" w:rsidRDefault="009972AF" w:rsidP="009A002D">
      <w:pPr>
        <w:pStyle w:val="ListParagraph"/>
        <w:spacing w:after="0" w:line="240" w:lineRule="auto"/>
        <w:ind w:left="144"/>
        <w:rPr>
          <w:rFonts w:ascii="Times New Roman" w:hAnsi="Times New Roman"/>
          <w:sz w:val="20"/>
          <w:szCs w:val="20"/>
          <w:lang w:val="sr-Cyrl-CS"/>
        </w:rPr>
      </w:pPr>
    </w:p>
    <w:p w:rsidR="005131F3" w:rsidRPr="00246C51" w:rsidRDefault="005131F3" w:rsidP="005131F3">
      <w:pPr>
        <w:tabs>
          <w:tab w:val="center" w:pos="4153"/>
          <w:tab w:val="right" w:pos="8306"/>
        </w:tabs>
        <w:spacing w:after="360" w:line="240" w:lineRule="auto"/>
        <w:ind w:firstLine="709"/>
        <w:jc w:val="both"/>
        <w:rPr>
          <w:rFonts w:ascii="Times New Roman" w:eastAsia="Times New Roman" w:hAnsi="Times New Roman"/>
          <w:sz w:val="20"/>
          <w:szCs w:val="20"/>
          <w:lang w:val="sr-Cyrl-CS"/>
        </w:rPr>
      </w:pPr>
      <w:r w:rsidRPr="00246C51">
        <w:rPr>
          <w:rFonts w:ascii="Times New Roman" w:eastAsia="Times New Roman" w:hAnsi="Times New Roman"/>
          <w:iCs/>
          <w:sz w:val="20"/>
          <w:szCs w:val="20"/>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матерјалном и кривичном одговорношћу (Изјава о независној понуди и Изјава о поштовању обавеза из чл.75. ст.2. Закона), који морају бити потписани и оверени печатом од стране сваког понуђача из групе понуђача.</w:t>
      </w:r>
      <w:r w:rsidRPr="00246C51">
        <w:rPr>
          <w:rFonts w:ascii="Times New Roman" w:eastAsia="Times New Roman" w:hAnsi="Times New Roman"/>
          <w:bCs/>
          <w:iCs/>
          <w:sz w:val="20"/>
          <w:szCs w:val="20"/>
          <w:lang w:val="ru-RU"/>
        </w:rPr>
        <w:t xml:space="preserve"> У случају да се понуђачи определе да</w:t>
      </w:r>
      <w:r w:rsidRPr="00246C51">
        <w:rPr>
          <w:rFonts w:ascii="Times New Roman" w:eastAsia="Times New Roman" w:hAnsi="Times New Roman"/>
          <w:iCs/>
          <w:sz w:val="20"/>
          <w:szCs w:val="20"/>
          <w:lang w:val="ru-RU"/>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246C51">
        <w:rPr>
          <w:rFonts w:ascii="Times New Roman" w:eastAsia="Times New Roman" w:hAnsi="Times New Roman"/>
          <w:bCs/>
          <w:iCs/>
          <w:sz w:val="20"/>
          <w:szCs w:val="20"/>
          <w:lang w:val="ru-RU"/>
        </w:rPr>
        <w:t xml:space="preserve"> наведено треба дефинисати </w:t>
      </w:r>
      <w:r w:rsidRPr="00246C51">
        <w:rPr>
          <w:rFonts w:ascii="Times New Roman" w:eastAsia="Times New Roman" w:hAnsi="Times New Roman"/>
          <w:sz w:val="20"/>
          <w:szCs w:val="20"/>
          <w:lang w:val="ru-RU"/>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E972D2" w:rsidRPr="00EB6933" w:rsidRDefault="007E4D92" w:rsidP="00136416">
      <w:pPr>
        <w:rPr>
          <w:rFonts w:ascii="Times New Roman" w:hAnsi="Times New Roman"/>
          <w:sz w:val="20"/>
          <w:szCs w:val="20"/>
          <w:lang w:val="sr-Cyrl-CS"/>
        </w:rPr>
      </w:pPr>
      <w:r w:rsidRPr="00EB6933">
        <w:rPr>
          <w:rFonts w:ascii="Times New Roman" w:hAnsi="Times New Roman"/>
          <w:b/>
          <w:i/>
          <w:sz w:val="20"/>
          <w:szCs w:val="20"/>
        </w:rPr>
        <w:t xml:space="preserve">3. </w:t>
      </w:r>
      <w:r w:rsidRPr="00EB6933">
        <w:rPr>
          <w:rFonts w:ascii="Times New Roman" w:hAnsi="Times New Roman"/>
          <w:b/>
          <w:i/>
          <w:sz w:val="20"/>
          <w:szCs w:val="20"/>
          <w:lang w:val="sr-Cyrl-CS"/>
        </w:rPr>
        <w:t>ПАРТИЈЕ</w:t>
      </w:r>
      <w:r w:rsidR="006429C0" w:rsidRPr="00EB6933">
        <w:rPr>
          <w:rFonts w:ascii="Times New Roman" w:hAnsi="Times New Roman"/>
          <w:b/>
          <w:i/>
          <w:sz w:val="20"/>
          <w:szCs w:val="20"/>
          <w:lang w:val="sr-Cyrl-CS"/>
        </w:rPr>
        <w:t>---</w:t>
      </w:r>
      <w:r w:rsidR="00DD432F" w:rsidRPr="00EB6933">
        <w:rPr>
          <w:rFonts w:ascii="Times New Roman" w:hAnsi="Times New Roman"/>
          <w:b/>
          <w:i/>
          <w:sz w:val="20"/>
          <w:szCs w:val="20"/>
          <w:lang w:val="sr-Cyrl-CS"/>
        </w:rPr>
        <w:t>јавна набавка није обликована по партијама.</w:t>
      </w:r>
    </w:p>
    <w:p w:rsidR="007E4D92" w:rsidRPr="00EB6933" w:rsidRDefault="007E4D92" w:rsidP="007E4D92">
      <w:pPr>
        <w:rPr>
          <w:rFonts w:ascii="Times New Roman" w:hAnsi="Times New Roman"/>
          <w:sz w:val="20"/>
          <w:szCs w:val="20"/>
          <w:lang w:val="sr-Cyrl-CS"/>
        </w:rPr>
      </w:pPr>
      <w:r w:rsidRPr="00EB6933">
        <w:rPr>
          <w:rFonts w:ascii="Times New Roman" w:hAnsi="Times New Roman"/>
          <w:b/>
          <w:bCs/>
          <w:i/>
          <w:iCs/>
          <w:sz w:val="20"/>
          <w:szCs w:val="20"/>
        </w:rPr>
        <w:t>4.ПОНУДА СА ВАРИЈАНТАМА</w:t>
      </w:r>
      <w:r w:rsidR="00DD432F" w:rsidRPr="00EB6933">
        <w:rPr>
          <w:rFonts w:ascii="Times New Roman" w:hAnsi="Times New Roman"/>
          <w:bCs/>
          <w:iCs/>
          <w:sz w:val="20"/>
          <w:szCs w:val="20"/>
          <w:lang w:val="sr-Cyrl-CS"/>
        </w:rPr>
        <w:t xml:space="preserve">- </w:t>
      </w:r>
      <w:r w:rsidRPr="00EB6933">
        <w:rPr>
          <w:rFonts w:ascii="Times New Roman" w:hAnsi="Times New Roman"/>
          <w:sz w:val="20"/>
          <w:szCs w:val="20"/>
        </w:rPr>
        <w:t>Подношење понуде са варијантама није дозвољено.</w:t>
      </w:r>
    </w:p>
    <w:p w:rsidR="0014692E" w:rsidRPr="00EB6933" w:rsidRDefault="0014692E" w:rsidP="0014692E">
      <w:pPr>
        <w:rPr>
          <w:rFonts w:ascii="Times New Roman" w:hAnsi="Times New Roman"/>
          <w:sz w:val="20"/>
          <w:szCs w:val="20"/>
        </w:rPr>
      </w:pPr>
      <w:r w:rsidRPr="00EB6933">
        <w:rPr>
          <w:rFonts w:ascii="Times New Roman" w:hAnsi="Times New Roman"/>
          <w:b/>
          <w:bCs/>
          <w:i/>
          <w:iCs/>
          <w:sz w:val="20"/>
          <w:szCs w:val="20"/>
        </w:rPr>
        <w:t>5. НАЧИН ИЗМЕНЕ, ДОПУНЕ И ОПОЗИВА ПОНУДЕ</w:t>
      </w:r>
    </w:p>
    <w:p w:rsidR="0014692E" w:rsidRPr="00EB6933" w:rsidRDefault="0014692E" w:rsidP="00B33D9E">
      <w:pPr>
        <w:spacing w:after="0"/>
        <w:jc w:val="both"/>
        <w:rPr>
          <w:rFonts w:ascii="Times New Roman" w:hAnsi="Times New Roman"/>
          <w:sz w:val="20"/>
          <w:szCs w:val="20"/>
        </w:rPr>
      </w:pPr>
      <w:r w:rsidRPr="00EB6933">
        <w:rPr>
          <w:rFonts w:ascii="Times New Roman" w:hAnsi="Times New Roman"/>
          <w:sz w:val="20"/>
          <w:szCs w:val="20"/>
        </w:rPr>
        <w:t>У року за подношење понуде понуђач може да измени, допуни или опозове своју понуду на начин који је одређен за подношење понуде.</w:t>
      </w:r>
    </w:p>
    <w:p w:rsidR="0014692E" w:rsidRPr="00EB6933" w:rsidRDefault="0014692E" w:rsidP="00B33D9E">
      <w:pPr>
        <w:spacing w:after="0"/>
        <w:jc w:val="both"/>
        <w:rPr>
          <w:rFonts w:ascii="Times New Roman" w:hAnsi="Times New Roman"/>
          <w:sz w:val="20"/>
          <w:szCs w:val="20"/>
        </w:rPr>
      </w:pPr>
      <w:r w:rsidRPr="00EB6933">
        <w:rPr>
          <w:rFonts w:ascii="Times New Roman" w:hAnsi="Times New Roman"/>
          <w:sz w:val="20"/>
          <w:szCs w:val="20"/>
        </w:rPr>
        <w:t>Понуђач је дужан да јасно назначи који део понуде мења односно која документа накнадно доставља.</w:t>
      </w:r>
    </w:p>
    <w:p w:rsidR="0014692E" w:rsidRPr="00EB6933" w:rsidRDefault="0014692E" w:rsidP="00B33D9E">
      <w:pPr>
        <w:spacing w:after="0"/>
        <w:jc w:val="both"/>
        <w:rPr>
          <w:rFonts w:ascii="Times New Roman" w:hAnsi="Times New Roman"/>
          <w:sz w:val="20"/>
          <w:szCs w:val="20"/>
        </w:rPr>
      </w:pPr>
      <w:r w:rsidRPr="00EB6933">
        <w:rPr>
          <w:rFonts w:ascii="Times New Roman" w:hAnsi="Times New Roman"/>
          <w:sz w:val="20"/>
          <w:szCs w:val="20"/>
        </w:rPr>
        <w:t>Измену, допуну или опозив понуде треба доставити на адресу:</w:t>
      </w:r>
      <w:r w:rsidR="000B419B" w:rsidRPr="00EB6933">
        <w:rPr>
          <w:rFonts w:ascii="Times New Roman" w:hAnsi="Times New Roman"/>
          <w:b/>
          <w:sz w:val="20"/>
          <w:szCs w:val="20"/>
          <w:lang w:val="sr-Cyrl-CS"/>
        </w:rPr>
        <w:t xml:space="preserve"> Дом за душевно оболела лица „Чуруг“Чуруг, Краља Петра Првог</w:t>
      </w:r>
      <w:r w:rsidR="00DD432F" w:rsidRPr="00EB6933">
        <w:rPr>
          <w:rFonts w:ascii="Times New Roman" w:hAnsi="Times New Roman"/>
          <w:b/>
          <w:sz w:val="20"/>
          <w:szCs w:val="20"/>
          <w:lang w:val="sr-Cyrl-CS"/>
        </w:rPr>
        <w:t xml:space="preserve"> 1</w:t>
      </w:r>
      <w:r w:rsidRPr="00EB6933">
        <w:rPr>
          <w:rFonts w:ascii="Times New Roman" w:hAnsi="Times New Roman"/>
          <w:i/>
          <w:iCs/>
          <w:sz w:val="20"/>
          <w:szCs w:val="20"/>
        </w:rPr>
        <w:t xml:space="preserve">, </w:t>
      </w:r>
      <w:r w:rsidRPr="00EB6933">
        <w:rPr>
          <w:rFonts w:ascii="Times New Roman" w:hAnsi="Times New Roman"/>
          <w:sz w:val="20"/>
          <w:szCs w:val="20"/>
        </w:rPr>
        <w:t>са назнаком:</w:t>
      </w:r>
    </w:p>
    <w:p w:rsidR="0014692E" w:rsidRPr="00AC04A3" w:rsidRDefault="0014692E" w:rsidP="00E0165C">
      <w:pPr>
        <w:spacing w:after="0" w:line="240" w:lineRule="auto"/>
        <w:jc w:val="both"/>
        <w:rPr>
          <w:rFonts w:ascii="Times New Roman" w:hAnsi="Times New Roman"/>
          <w:sz w:val="20"/>
          <w:szCs w:val="20"/>
        </w:rPr>
      </w:pPr>
      <w:r w:rsidRPr="00EB6933">
        <w:rPr>
          <w:rFonts w:ascii="Times New Roman" w:hAnsi="Times New Roman"/>
          <w:sz w:val="20"/>
          <w:szCs w:val="20"/>
        </w:rPr>
        <w:t>„</w:t>
      </w:r>
      <w:r w:rsidRPr="00EB6933">
        <w:rPr>
          <w:rFonts w:ascii="Times New Roman" w:hAnsi="Times New Roman"/>
          <w:b/>
          <w:bCs/>
          <w:sz w:val="20"/>
          <w:szCs w:val="20"/>
        </w:rPr>
        <w:t>Измена понудеза јавну набавку</w:t>
      </w:r>
      <w:r w:rsidRPr="00EB6933">
        <w:rPr>
          <w:rFonts w:ascii="Times New Roman" w:hAnsi="Times New Roman"/>
          <w:sz w:val="20"/>
          <w:szCs w:val="20"/>
        </w:rPr>
        <w:t>(</w:t>
      </w:r>
      <w:r w:rsidR="00B9176D" w:rsidRPr="00EB6933">
        <w:rPr>
          <w:rFonts w:ascii="Times New Roman" w:hAnsi="Times New Roman"/>
          <w:sz w:val="20"/>
          <w:szCs w:val="20"/>
        </w:rPr>
        <w:t>ДОБРА</w:t>
      </w:r>
      <w:r w:rsidRPr="00EB6933">
        <w:rPr>
          <w:rFonts w:ascii="Times New Roman" w:hAnsi="Times New Roman"/>
          <w:sz w:val="20"/>
          <w:szCs w:val="20"/>
        </w:rPr>
        <w:t>)</w:t>
      </w:r>
      <w:r w:rsidR="00261494" w:rsidRPr="00EB6933">
        <w:rPr>
          <w:rFonts w:ascii="Times New Roman" w:hAnsi="Times New Roman"/>
          <w:b/>
          <w:bCs/>
          <w:sz w:val="20"/>
          <w:szCs w:val="20"/>
          <w:lang w:val="sr-Cyrl-CS"/>
        </w:rPr>
        <w:t>–</w:t>
      </w:r>
      <w:r w:rsidR="00E0165C" w:rsidRPr="00E0165C">
        <w:rPr>
          <w:rFonts w:ascii="Times New Roman" w:hAnsi="Times New Roman"/>
          <w:b/>
          <w:bCs/>
          <w:sz w:val="20"/>
          <w:szCs w:val="20"/>
        </w:rPr>
        <w:t xml:space="preserve"> ,,Понуда зајавну набавку</w:t>
      </w:r>
      <w:r w:rsidR="00E0165C" w:rsidRPr="00E0165C">
        <w:rPr>
          <w:rFonts w:ascii="Times New Roman" w:hAnsi="Times New Roman"/>
          <w:b/>
          <w:sz w:val="20"/>
          <w:szCs w:val="20"/>
          <w:lang w:val="sr-Cyrl-CS"/>
        </w:rPr>
        <w:t>добара</w:t>
      </w:r>
      <w:r w:rsidR="00E0165C" w:rsidRPr="00E0165C">
        <w:rPr>
          <w:rFonts w:ascii="Times New Roman" w:hAnsi="Times New Roman"/>
          <w:b/>
          <w:sz w:val="20"/>
          <w:szCs w:val="20"/>
        </w:rPr>
        <w:t xml:space="preserve"> –</w:t>
      </w:r>
      <w:r w:rsidR="005131F3">
        <w:rPr>
          <w:rFonts w:ascii="Times New Roman" w:hAnsi="Times New Roman"/>
          <w:b/>
          <w:sz w:val="20"/>
          <w:szCs w:val="20"/>
          <w:lang w:val="sr-Cyrl-CS"/>
        </w:rPr>
        <w:t xml:space="preserve"> електрична енергија </w:t>
      </w:r>
      <w:r w:rsidR="00D4719D" w:rsidRPr="000F3D7A">
        <w:rPr>
          <w:rFonts w:ascii="Times New Roman" w:eastAsia="Times New Roman" w:hAnsi="Times New Roman"/>
          <w:b/>
          <w:sz w:val="20"/>
          <w:szCs w:val="20"/>
          <w:lang w:val="sr-Cyrl-CS"/>
        </w:rPr>
        <w:t>за потребе Дома за душевно оболела ли</w:t>
      </w:r>
      <w:r w:rsidR="00D4719D">
        <w:rPr>
          <w:rFonts w:ascii="Times New Roman" w:eastAsia="Times New Roman" w:hAnsi="Times New Roman"/>
          <w:b/>
          <w:sz w:val="20"/>
          <w:szCs w:val="20"/>
          <w:lang w:val="sr-Cyrl-CS"/>
        </w:rPr>
        <w:t>ца „Чуруг</w:t>
      </w:r>
      <w:r w:rsidR="00D4719D" w:rsidRPr="00AC04A3">
        <w:rPr>
          <w:rFonts w:ascii="Times New Roman" w:eastAsia="Times New Roman" w:hAnsi="Times New Roman"/>
          <w:b/>
          <w:sz w:val="20"/>
          <w:szCs w:val="20"/>
          <w:lang w:val="sr-Cyrl-CS"/>
        </w:rPr>
        <w:t xml:space="preserve">“ЈН  </w:t>
      </w:r>
      <w:r w:rsidR="007246AD">
        <w:rPr>
          <w:rFonts w:ascii="Times New Roman" w:eastAsia="Times New Roman" w:hAnsi="Times New Roman"/>
          <w:b/>
          <w:sz w:val="20"/>
          <w:szCs w:val="20"/>
          <w:lang w:val="sr-Cyrl-CS"/>
        </w:rPr>
        <w:t>4</w:t>
      </w:r>
      <w:r w:rsidR="00D4719D" w:rsidRPr="00AC04A3">
        <w:rPr>
          <w:rFonts w:ascii="Times New Roman" w:eastAsia="Times New Roman" w:hAnsi="Times New Roman"/>
          <w:b/>
          <w:sz w:val="20"/>
          <w:szCs w:val="20"/>
          <w:lang w:val="sr-Cyrl-CS"/>
        </w:rPr>
        <w:t>/201</w:t>
      </w:r>
      <w:r w:rsidR="00EC1C39">
        <w:rPr>
          <w:rFonts w:ascii="Times New Roman" w:eastAsia="Times New Roman" w:hAnsi="Times New Roman"/>
          <w:b/>
          <w:sz w:val="20"/>
          <w:szCs w:val="20"/>
        </w:rPr>
        <w:t>9</w:t>
      </w:r>
      <w:r w:rsidR="00D4719D" w:rsidRPr="00AC04A3">
        <w:rPr>
          <w:rFonts w:ascii="Times New Roman" w:eastAsia="Times New Roman" w:hAnsi="Times New Roman"/>
          <w:b/>
          <w:sz w:val="20"/>
          <w:szCs w:val="20"/>
          <w:lang w:val="sr-Cyrl-CS"/>
        </w:rPr>
        <w:t xml:space="preserve">, ЈНМВ </w:t>
      </w:r>
      <w:r w:rsidR="005131F3">
        <w:rPr>
          <w:rFonts w:ascii="Times New Roman" w:eastAsia="Times New Roman" w:hAnsi="Times New Roman"/>
          <w:b/>
          <w:sz w:val="20"/>
          <w:szCs w:val="20"/>
          <w:lang w:val="sr-Cyrl-CS"/>
        </w:rPr>
        <w:t>4</w:t>
      </w:r>
      <w:r w:rsidR="00D4719D" w:rsidRPr="00AC04A3">
        <w:rPr>
          <w:rFonts w:ascii="Times New Roman" w:eastAsia="Times New Roman" w:hAnsi="Times New Roman"/>
          <w:b/>
          <w:sz w:val="20"/>
          <w:szCs w:val="20"/>
          <w:lang w:val="sr-Cyrl-CS"/>
        </w:rPr>
        <w:t>/201</w:t>
      </w:r>
      <w:r w:rsidR="00EC1C39">
        <w:rPr>
          <w:rFonts w:ascii="Times New Roman" w:eastAsia="Times New Roman" w:hAnsi="Times New Roman"/>
          <w:b/>
          <w:sz w:val="20"/>
          <w:szCs w:val="20"/>
        </w:rPr>
        <w:t>9</w:t>
      </w:r>
      <w:r w:rsidR="00D4719D" w:rsidRPr="00AC04A3">
        <w:rPr>
          <w:rFonts w:ascii="Times New Roman" w:eastAsia="Times New Roman" w:hAnsi="Times New Roman"/>
          <w:b/>
          <w:sz w:val="20"/>
          <w:szCs w:val="20"/>
          <w:lang w:val="sr-Cyrl-CS"/>
        </w:rPr>
        <w:t xml:space="preserve"> </w:t>
      </w:r>
      <w:r w:rsidRPr="00AC04A3">
        <w:rPr>
          <w:rFonts w:ascii="Times New Roman" w:hAnsi="Times New Roman"/>
          <w:b/>
          <w:bCs/>
          <w:sz w:val="20"/>
          <w:szCs w:val="20"/>
        </w:rPr>
        <w:t>-НЕ ОТВАРАТИ”</w:t>
      </w:r>
      <w:r w:rsidRPr="00AC04A3">
        <w:rPr>
          <w:rFonts w:ascii="Times New Roman" w:hAnsi="Times New Roman"/>
          <w:sz w:val="20"/>
          <w:szCs w:val="20"/>
        </w:rPr>
        <w:t>или</w:t>
      </w:r>
    </w:p>
    <w:p w:rsidR="0014692E" w:rsidRPr="00AC04A3" w:rsidRDefault="0014692E" w:rsidP="00E0165C">
      <w:pPr>
        <w:spacing w:after="0" w:line="240" w:lineRule="auto"/>
        <w:jc w:val="both"/>
        <w:rPr>
          <w:rFonts w:ascii="Times New Roman" w:hAnsi="Times New Roman"/>
          <w:sz w:val="20"/>
          <w:szCs w:val="20"/>
          <w:lang w:val="sr-Cyrl-CS"/>
        </w:rPr>
      </w:pPr>
      <w:r w:rsidRPr="00AC04A3">
        <w:rPr>
          <w:rFonts w:ascii="Times New Roman" w:hAnsi="Times New Roman"/>
          <w:sz w:val="20"/>
          <w:szCs w:val="20"/>
        </w:rPr>
        <w:t>„</w:t>
      </w:r>
      <w:r w:rsidRPr="00AC04A3">
        <w:rPr>
          <w:rFonts w:ascii="Times New Roman" w:hAnsi="Times New Roman"/>
          <w:b/>
          <w:bCs/>
          <w:sz w:val="20"/>
          <w:szCs w:val="20"/>
        </w:rPr>
        <w:t>Допуна понудеза јавну набавку</w:t>
      </w:r>
      <w:r w:rsidRPr="00AC04A3">
        <w:rPr>
          <w:rFonts w:ascii="Times New Roman" w:hAnsi="Times New Roman"/>
          <w:sz w:val="20"/>
          <w:szCs w:val="20"/>
        </w:rPr>
        <w:t>(</w:t>
      </w:r>
      <w:r w:rsidR="00B9176D" w:rsidRPr="00AC04A3">
        <w:rPr>
          <w:rFonts w:ascii="Times New Roman" w:hAnsi="Times New Roman"/>
          <w:sz w:val="20"/>
          <w:szCs w:val="20"/>
        </w:rPr>
        <w:t>ДОБРА</w:t>
      </w:r>
      <w:r w:rsidRPr="00AC04A3">
        <w:rPr>
          <w:rFonts w:ascii="Times New Roman" w:hAnsi="Times New Roman"/>
          <w:sz w:val="20"/>
          <w:szCs w:val="20"/>
        </w:rPr>
        <w:t xml:space="preserve">) </w:t>
      </w:r>
      <w:r w:rsidR="00261494" w:rsidRPr="00AC04A3">
        <w:rPr>
          <w:rFonts w:ascii="Times New Roman" w:hAnsi="Times New Roman"/>
          <w:b/>
          <w:bCs/>
          <w:sz w:val="20"/>
          <w:szCs w:val="20"/>
          <w:lang w:val="sr-Cyrl-CS"/>
        </w:rPr>
        <w:t>–</w:t>
      </w:r>
      <w:r w:rsidR="00E0165C" w:rsidRPr="00AC04A3">
        <w:rPr>
          <w:rFonts w:ascii="Times New Roman" w:hAnsi="Times New Roman"/>
          <w:b/>
          <w:bCs/>
          <w:sz w:val="20"/>
          <w:szCs w:val="20"/>
        </w:rPr>
        <w:t>,,Понуда зајавну набавку</w:t>
      </w:r>
      <w:r w:rsidR="00E0165C" w:rsidRPr="00AC04A3">
        <w:rPr>
          <w:rFonts w:ascii="Times New Roman" w:hAnsi="Times New Roman"/>
          <w:b/>
          <w:sz w:val="20"/>
          <w:szCs w:val="20"/>
          <w:lang w:val="sr-Cyrl-CS"/>
        </w:rPr>
        <w:t>добара</w:t>
      </w:r>
      <w:r w:rsidR="005131F3">
        <w:rPr>
          <w:rFonts w:ascii="Times New Roman" w:hAnsi="Times New Roman"/>
          <w:b/>
          <w:sz w:val="20"/>
          <w:szCs w:val="20"/>
          <w:lang w:val="sr-Cyrl-CS"/>
        </w:rPr>
        <w:t xml:space="preserve">- електрична енергија </w:t>
      </w:r>
      <w:r w:rsidR="00D4719D" w:rsidRPr="00AC04A3">
        <w:rPr>
          <w:rFonts w:ascii="Times New Roman" w:eastAsia="Times New Roman" w:hAnsi="Times New Roman"/>
          <w:b/>
          <w:sz w:val="20"/>
          <w:szCs w:val="20"/>
          <w:lang w:val="sr-Cyrl-CS"/>
        </w:rPr>
        <w:t xml:space="preserve">за потребе Дома за душевно оболела лица „Чуруг“ЈН  </w:t>
      </w:r>
      <w:r w:rsidR="007246AD">
        <w:rPr>
          <w:rFonts w:ascii="Times New Roman" w:eastAsia="Times New Roman" w:hAnsi="Times New Roman"/>
          <w:b/>
          <w:sz w:val="20"/>
          <w:szCs w:val="20"/>
          <w:lang w:val="sr-Cyrl-CS"/>
        </w:rPr>
        <w:t>4</w:t>
      </w:r>
      <w:r w:rsidR="00D4719D" w:rsidRPr="00AC04A3">
        <w:rPr>
          <w:rFonts w:ascii="Times New Roman" w:eastAsia="Times New Roman" w:hAnsi="Times New Roman"/>
          <w:b/>
          <w:sz w:val="20"/>
          <w:szCs w:val="20"/>
          <w:lang w:val="sr-Cyrl-CS"/>
        </w:rPr>
        <w:t>/201</w:t>
      </w:r>
      <w:r w:rsidR="00EC1C39">
        <w:rPr>
          <w:rFonts w:ascii="Times New Roman" w:eastAsia="Times New Roman" w:hAnsi="Times New Roman"/>
          <w:b/>
          <w:sz w:val="20"/>
          <w:szCs w:val="20"/>
        </w:rPr>
        <w:t>9</w:t>
      </w:r>
      <w:r w:rsidR="00D4719D" w:rsidRPr="00AC04A3">
        <w:rPr>
          <w:rFonts w:ascii="Times New Roman" w:eastAsia="Times New Roman" w:hAnsi="Times New Roman"/>
          <w:b/>
          <w:sz w:val="20"/>
          <w:szCs w:val="20"/>
          <w:lang w:val="sr-Cyrl-CS"/>
        </w:rPr>
        <w:t xml:space="preserve">, ЈНМВ </w:t>
      </w:r>
      <w:r w:rsidR="005131F3">
        <w:rPr>
          <w:rFonts w:ascii="Times New Roman" w:eastAsia="Times New Roman" w:hAnsi="Times New Roman"/>
          <w:b/>
          <w:sz w:val="20"/>
          <w:szCs w:val="20"/>
          <w:lang w:val="sr-Cyrl-CS"/>
        </w:rPr>
        <w:t>4</w:t>
      </w:r>
      <w:r w:rsidR="00D4719D" w:rsidRPr="00AC04A3">
        <w:rPr>
          <w:rFonts w:ascii="Times New Roman" w:eastAsia="Times New Roman" w:hAnsi="Times New Roman"/>
          <w:b/>
          <w:sz w:val="20"/>
          <w:szCs w:val="20"/>
          <w:lang w:val="sr-Cyrl-CS"/>
        </w:rPr>
        <w:t>/201</w:t>
      </w:r>
      <w:r w:rsidR="00EC1C39">
        <w:rPr>
          <w:rFonts w:ascii="Times New Roman" w:eastAsia="Times New Roman" w:hAnsi="Times New Roman"/>
          <w:b/>
          <w:sz w:val="20"/>
          <w:szCs w:val="20"/>
        </w:rPr>
        <w:t>9</w:t>
      </w:r>
      <w:r w:rsidR="00D4719D" w:rsidRPr="00AC04A3">
        <w:rPr>
          <w:rFonts w:ascii="Times New Roman" w:eastAsia="Times New Roman" w:hAnsi="Times New Roman"/>
          <w:b/>
          <w:sz w:val="20"/>
          <w:szCs w:val="20"/>
          <w:lang w:val="sr-Cyrl-CS"/>
        </w:rPr>
        <w:t xml:space="preserve"> </w:t>
      </w:r>
      <w:r w:rsidRPr="00AC04A3">
        <w:rPr>
          <w:rFonts w:ascii="Times New Roman" w:hAnsi="Times New Roman"/>
          <w:b/>
          <w:bCs/>
          <w:sz w:val="20"/>
          <w:szCs w:val="20"/>
        </w:rPr>
        <w:t>НЕ ОТВАРАТИ”</w:t>
      </w:r>
      <w:r w:rsidRPr="00AC04A3">
        <w:rPr>
          <w:rFonts w:ascii="Times New Roman" w:hAnsi="Times New Roman"/>
          <w:sz w:val="20"/>
          <w:szCs w:val="20"/>
        </w:rPr>
        <w:t>или</w:t>
      </w:r>
    </w:p>
    <w:p w:rsidR="00E0165C" w:rsidRPr="00AC04A3" w:rsidRDefault="00E0165C" w:rsidP="00E0165C">
      <w:pPr>
        <w:spacing w:after="0" w:line="240" w:lineRule="auto"/>
        <w:jc w:val="both"/>
        <w:rPr>
          <w:rFonts w:ascii="Times New Roman" w:hAnsi="Times New Roman"/>
          <w:sz w:val="20"/>
          <w:szCs w:val="20"/>
          <w:lang w:val="sr-Cyrl-CS"/>
        </w:rPr>
      </w:pPr>
    </w:p>
    <w:p w:rsidR="0014692E" w:rsidRPr="00AC04A3" w:rsidRDefault="0014692E" w:rsidP="00E0165C">
      <w:pPr>
        <w:spacing w:after="0" w:line="240" w:lineRule="auto"/>
        <w:jc w:val="both"/>
        <w:rPr>
          <w:rFonts w:ascii="Times New Roman" w:hAnsi="Times New Roman"/>
          <w:sz w:val="20"/>
          <w:szCs w:val="20"/>
        </w:rPr>
      </w:pPr>
      <w:r w:rsidRPr="00AC04A3">
        <w:rPr>
          <w:rFonts w:ascii="Times New Roman" w:hAnsi="Times New Roman"/>
          <w:sz w:val="20"/>
          <w:szCs w:val="20"/>
        </w:rPr>
        <w:t>„</w:t>
      </w:r>
      <w:r w:rsidRPr="00AC04A3">
        <w:rPr>
          <w:rFonts w:ascii="Times New Roman" w:hAnsi="Times New Roman"/>
          <w:b/>
          <w:bCs/>
          <w:sz w:val="20"/>
          <w:szCs w:val="20"/>
        </w:rPr>
        <w:t>Опозив понудезајавну набавку</w:t>
      </w:r>
      <w:r w:rsidRPr="00AC04A3">
        <w:rPr>
          <w:rFonts w:ascii="Times New Roman" w:hAnsi="Times New Roman"/>
          <w:sz w:val="20"/>
          <w:szCs w:val="20"/>
        </w:rPr>
        <w:t>(</w:t>
      </w:r>
      <w:r w:rsidR="00B9176D" w:rsidRPr="00AC04A3">
        <w:rPr>
          <w:rFonts w:ascii="Times New Roman" w:hAnsi="Times New Roman"/>
          <w:sz w:val="20"/>
          <w:szCs w:val="20"/>
        </w:rPr>
        <w:t>ДОБРА</w:t>
      </w:r>
      <w:r w:rsidRPr="00AC04A3">
        <w:rPr>
          <w:rFonts w:ascii="Times New Roman" w:hAnsi="Times New Roman"/>
          <w:sz w:val="20"/>
          <w:szCs w:val="20"/>
        </w:rPr>
        <w:t xml:space="preserve">) </w:t>
      </w:r>
      <w:r w:rsidR="00E0165C" w:rsidRPr="00AC04A3">
        <w:rPr>
          <w:rFonts w:ascii="Times New Roman" w:hAnsi="Times New Roman"/>
          <w:b/>
          <w:bCs/>
          <w:sz w:val="20"/>
          <w:szCs w:val="20"/>
        </w:rPr>
        <w:t>,,Понуда зајавну набавку</w:t>
      </w:r>
      <w:r w:rsidR="00E0165C" w:rsidRPr="00AC04A3">
        <w:rPr>
          <w:rFonts w:ascii="Times New Roman" w:hAnsi="Times New Roman"/>
          <w:b/>
          <w:sz w:val="20"/>
          <w:szCs w:val="20"/>
          <w:lang w:val="sr-Cyrl-CS"/>
        </w:rPr>
        <w:t>добара</w:t>
      </w:r>
      <w:r w:rsidR="00E0165C" w:rsidRPr="00AC04A3">
        <w:rPr>
          <w:rFonts w:ascii="Times New Roman" w:hAnsi="Times New Roman"/>
          <w:b/>
          <w:sz w:val="20"/>
          <w:szCs w:val="20"/>
        </w:rPr>
        <w:t xml:space="preserve"> –</w:t>
      </w:r>
      <w:r w:rsidR="005131F3">
        <w:rPr>
          <w:rFonts w:ascii="Times New Roman" w:hAnsi="Times New Roman"/>
          <w:b/>
          <w:sz w:val="20"/>
          <w:szCs w:val="20"/>
          <w:lang w:val="sr-Cyrl-CS"/>
        </w:rPr>
        <w:t xml:space="preserve"> електрична енергија </w:t>
      </w:r>
      <w:r w:rsidR="00D4719D" w:rsidRPr="00AC04A3">
        <w:rPr>
          <w:rFonts w:ascii="Times New Roman" w:eastAsia="Times New Roman" w:hAnsi="Times New Roman"/>
          <w:b/>
          <w:sz w:val="20"/>
          <w:szCs w:val="20"/>
          <w:lang w:val="sr-Cyrl-CS"/>
        </w:rPr>
        <w:t xml:space="preserve">за потребе Дома за душевно оболела лица „Чуруг“ЈН </w:t>
      </w:r>
      <w:r w:rsidR="007246AD">
        <w:rPr>
          <w:rFonts w:ascii="Times New Roman" w:eastAsia="Times New Roman" w:hAnsi="Times New Roman"/>
          <w:b/>
          <w:sz w:val="20"/>
          <w:szCs w:val="20"/>
          <w:lang w:val="sr-Cyrl-CS"/>
        </w:rPr>
        <w:t>4</w:t>
      </w:r>
      <w:r w:rsidR="00D4719D" w:rsidRPr="00AC04A3">
        <w:rPr>
          <w:rFonts w:ascii="Times New Roman" w:eastAsia="Times New Roman" w:hAnsi="Times New Roman"/>
          <w:b/>
          <w:sz w:val="20"/>
          <w:szCs w:val="20"/>
          <w:lang w:val="sr-Cyrl-CS"/>
        </w:rPr>
        <w:t xml:space="preserve"> /201</w:t>
      </w:r>
      <w:r w:rsidR="00EC1C39">
        <w:rPr>
          <w:rFonts w:ascii="Times New Roman" w:eastAsia="Times New Roman" w:hAnsi="Times New Roman"/>
          <w:b/>
          <w:sz w:val="20"/>
          <w:szCs w:val="20"/>
        </w:rPr>
        <w:t>9</w:t>
      </w:r>
      <w:r w:rsidR="00D4719D" w:rsidRPr="00AC04A3">
        <w:rPr>
          <w:rFonts w:ascii="Times New Roman" w:eastAsia="Times New Roman" w:hAnsi="Times New Roman"/>
          <w:b/>
          <w:sz w:val="20"/>
          <w:szCs w:val="20"/>
          <w:lang w:val="sr-Cyrl-CS"/>
        </w:rPr>
        <w:t xml:space="preserve">, ЈНМВ </w:t>
      </w:r>
      <w:r w:rsidR="005131F3">
        <w:rPr>
          <w:rFonts w:ascii="Times New Roman" w:eastAsia="Times New Roman" w:hAnsi="Times New Roman"/>
          <w:b/>
          <w:sz w:val="20"/>
          <w:szCs w:val="20"/>
          <w:lang w:val="sr-Cyrl-CS"/>
        </w:rPr>
        <w:t>4</w:t>
      </w:r>
      <w:r w:rsidR="00D4719D" w:rsidRPr="00AC04A3">
        <w:rPr>
          <w:rFonts w:ascii="Times New Roman" w:eastAsia="Times New Roman" w:hAnsi="Times New Roman"/>
          <w:b/>
          <w:sz w:val="20"/>
          <w:szCs w:val="20"/>
          <w:lang w:val="sr-Cyrl-CS"/>
        </w:rPr>
        <w:t>/201</w:t>
      </w:r>
      <w:r w:rsidR="00EC1C39">
        <w:rPr>
          <w:rFonts w:ascii="Times New Roman" w:eastAsia="Times New Roman" w:hAnsi="Times New Roman"/>
          <w:b/>
          <w:sz w:val="20"/>
          <w:szCs w:val="20"/>
        </w:rPr>
        <w:t>9</w:t>
      </w:r>
      <w:r w:rsidR="00D4719D" w:rsidRPr="00AC04A3">
        <w:rPr>
          <w:rFonts w:ascii="Times New Roman" w:eastAsia="Times New Roman" w:hAnsi="Times New Roman"/>
          <w:b/>
          <w:sz w:val="20"/>
          <w:szCs w:val="20"/>
          <w:lang w:val="sr-Cyrl-CS"/>
        </w:rPr>
        <w:t xml:space="preserve"> </w:t>
      </w:r>
      <w:r w:rsidR="0001301F" w:rsidRPr="00AC04A3">
        <w:rPr>
          <w:rFonts w:ascii="Times New Roman" w:hAnsi="Times New Roman"/>
          <w:b/>
          <w:bCs/>
          <w:sz w:val="20"/>
          <w:szCs w:val="20"/>
        </w:rPr>
        <w:t>-НЕ ОТВАРАТИ”</w:t>
      </w:r>
      <w:r w:rsidR="0001301F" w:rsidRPr="00AC04A3">
        <w:rPr>
          <w:rFonts w:ascii="Times New Roman" w:hAnsi="Times New Roman"/>
          <w:sz w:val="20"/>
          <w:szCs w:val="20"/>
        </w:rPr>
        <w:t>или</w:t>
      </w:r>
    </w:p>
    <w:p w:rsidR="0014692E" w:rsidRPr="00AC04A3" w:rsidRDefault="0014692E" w:rsidP="00E0165C">
      <w:pPr>
        <w:spacing w:after="0" w:line="240" w:lineRule="auto"/>
        <w:jc w:val="both"/>
        <w:rPr>
          <w:rFonts w:ascii="Times New Roman" w:hAnsi="Times New Roman"/>
          <w:sz w:val="20"/>
          <w:szCs w:val="20"/>
        </w:rPr>
      </w:pPr>
      <w:r w:rsidRPr="00AC04A3">
        <w:rPr>
          <w:rFonts w:ascii="Times New Roman" w:hAnsi="Times New Roman"/>
          <w:sz w:val="20"/>
          <w:szCs w:val="20"/>
        </w:rPr>
        <w:t>„</w:t>
      </w:r>
      <w:r w:rsidRPr="00AC04A3">
        <w:rPr>
          <w:rFonts w:ascii="Times New Roman" w:hAnsi="Times New Roman"/>
          <w:b/>
          <w:bCs/>
          <w:sz w:val="20"/>
          <w:szCs w:val="20"/>
        </w:rPr>
        <w:t>Измена и допуна понудеза јавну набавку</w:t>
      </w:r>
      <w:r w:rsidRPr="00AC04A3">
        <w:rPr>
          <w:rFonts w:ascii="Times New Roman" w:hAnsi="Times New Roman"/>
          <w:sz w:val="20"/>
          <w:szCs w:val="20"/>
        </w:rPr>
        <w:t>(</w:t>
      </w:r>
      <w:r w:rsidR="00B9176D" w:rsidRPr="00AC04A3">
        <w:rPr>
          <w:rFonts w:ascii="Times New Roman" w:hAnsi="Times New Roman"/>
          <w:sz w:val="20"/>
          <w:szCs w:val="20"/>
        </w:rPr>
        <w:t>ДОБРА</w:t>
      </w:r>
      <w:r w:rsidRPr="00AC04A3">
        <w:rPr>
          <w:rFonts w:ascii="Times New Roman" w:hAnsi="Times New Roman"/>
          <w:sz w:val="20"/>
          <w:szCs w:val="20"/>
        </w:rPr>
        <w:t>) –</w:t>
      </w:r>
      <w:r w:rsidR="00261494" w:rsidRPr="00AC04A3">
        <w:rPr>
          <w:rFonts w:ascii="Times New Roman" w:hAnsi="Times New Roman"/>
          <w:b/>
          <w:bCs/>
          <w:sz w:val="20"/>
          <w:szCs w:val="20"/>
          <w:lang w:val="sr-Cyrl-CS"/>
        </w:rPr>
        <w:t>–</w:t>
      </w:r>
      <w:r w:rsidR="00E0165C" w:rsidRPr="00AC04A3">
        <w:rPr>
          <w:rFonts w:ascii="Times New Roman" w:hAnsi="Times New Roman"/>
          <w:b/>
          <w:bCs/>
          <w:sz w:val="20"/>
          <w:szCs w:val="20"/>
        </w:rPr>
        <w:t>,,Понуда зајавну набавку</w:t>
      </w:r>
      <w:r w:rsidR="00E0165C" w:rsidRPr="00AC04A3">
        <w:rPr>
          <w:rFonts w:ascii="Times New Roman" w:hAnsi="Times New Roman"/>
          <w:b/>
          <w:sz w:val="20"/>
          <w:szCs w:val="20"/>
          <w:lang w:val="sr-Cyrl-CS"/>
        </w:rPr>
        <w:t>добара</w:t>
      </w:r>
      <w:r w:rsidR="00E0165C" w:rsidRPr="00AC04A3">
        <w:rPr>
          <w:rFonts w:ascii="Times New Roman" w:hAnsi="Times New Roman"/>
          <w:b/>
          <w:sz w:val="20"/>
          <w:szCs w:val="20"/>
        </w:rPr>
        <w:t xml:space="preserve"> –</w:t>
      </w:r>
      <w:r w:rsidR="005131F3">
        <w:rPr>
          <w:rFonts w:ascii="Times New Roman" w:hAnsi="Times New Roman"/>
          <w:b/>
          <w:sz w:val="20"/>
          <w:szCs w:val="20"/>
          <w:lang w:val="sr-Cyrl-CS"/>
        </w:rPr>
        <w:t xml:space="preserve"> електрична енергија </w:t>
      </w:r>
      <w:r w:rsidR="00D4719D" w:rsidRPr="00AC04A3">
        <w:rPr>
          <w:rFonts w:ascii="Times New Roman" w:eastAsia="Times New Roman" w:hAnsi="Times New Roman"/>
          <w:b/>
          <w:sz w:val="20"/>
          <w:szCs w:val="20"/>
          <w:lang w:val="sr-Cyrl-CS"/>
        </w:rPr>
        <w:t xml:space="preserve">за потребе Дома за душевно оболела лица „Чуруг“ЈН </w:t>
      </w:r>
      <w:r w:rsidR="007246AD">
        <w:rPr>
          <w:rFonts w:ascii="Times New Roman" w:eastAsia="Times New Roman" w:hAnsi="Times New Roman"/>
          <w:b/>
          <w:sz w:val="20"/>
          <w:szCs w:val="20"/>
          <w:lang w:val="sr-Cyrl-CS"/>
        </w:rPr>
        <w:t>4</w:t>
      </w:r>
      <w:r w:rsidR="00D4719D" w:rsidRPr="00AC04A3">
        <w:rPr>
          <w:rFonts w:ascii="Times New Roman" w:eastAsia="Times New Roman" w:hAnsi="Times New Roman"/>
          <w:b/>
          <w:sz w:val="20"/>
          <w:szCs w:val="20"/>
          <w:lang w:val="sr-Cyrl-CS"/>
        </w:rPr>
        <w:t xml:space="preserve"> /201</w:t>
      </w:r>
      <w:r w:rsidR="00EC1C39">
        <w:rPr>
          <w:rFonts w:ascii="Times New Roman" w:eastAsia="Times New Roman" w:hAnsi="Times New Roman"/>
          <w:b/>
          <w:sz w:val="20"/>
          <w:szCs w:val="20"/>
        </w:rPr>
        <w:t>9</w:t>
      </w:r>
      <w:r w:rsidR="00D4719D" w:rsidRPr="00AC04A3">
        <w:rPr>
          <w:rFonts w:ascii="Times New Roman" w:eastAsia="Times New Roman" w:hAnsi="Times New Roman"/>
          <w:b/>
          <w:sz w:val="20"/>
          <w:szCs w:val="20"/>
          <w:lang w:val="sr-Cyrl-CS"/>
        </w:rPr>
        <w:t xml:space="preserve">, ЈНМВ </w:t>
      </w:r>
      <w:r w:rsidR="005131F3">
        <w:rPr>
          <w:rFonts w:ascii="Times New Roman" w:eastAsia="Times New Roman" w:hAnsi="Times New Roman"/>
          <w:b/>
          <w:sz w:val="20"/>
          <w:szCs w:val="20"/>
          <w:lang w:val="sr-Cyrl-CS"/>
        </w:rPr>
        <w:t>4</w:t>
      </w:r>
      <w:r w:rsidR="00D4719D" w:rsidRPr="00AC04A3">
        <w:rPr>
          <w:rFonts w:ascii="Times New Roman" w:eastAsia="Times New Roman" w:hAnsi="Times New Roman"/>
          <w:b/>
          <w:sz w:val="20"/>
          <w:szCs w:val="20"/>
          <w:lang w:val="sr-Cyrl-CS"/>
        </w:rPr>
        <w:t>/201</w:t>
      </w:r>
      <w:r w:rsidR="00EC1C39">
        <w:rPr>
          <w:rFonts w:ascii="Times New Roman" w:eastAsia="Times New Roman" w:hAnsi="Times New Roman"/>
          <w:b/>
          <w:sz w:val="20"/>
          <w:szCs w:val="20"/>
        </w:rPr>
        <w:t>9</w:t>
      </w:r>
      <w:r w:rsidR="00D4719D" w:rsidRPr="00AC04A3">
        <w:rPr>
          <w:rFonts w:ascii="Times New Roman" w:eastAsia="Times New Roman" w:hAnsi="Times New Roman"/>
          <w:b/>
          <w:sz w:val="20"/>
          <w:szCs w:val="20"/>
          <w:lang w:val="sr-Cyrl-CS"/>
        </w:rPr>
        <w:t xml:space="preserve"> </w:t>
      </w:r>
      <w:r w:rsidRPr="00AC04A3">
        <w:rPr>
          <w:rFonts w:ascii="Times New Roman" w:hAnsi="Times New Roman"/>
          <w:b/>
          <w:bCs/>
          <w:sz w:val="20"/>
          <w:szCs w:val="20"/>
        </w:rPr>
        <w:t>-НЕ ОТВАРАТИ”.</w:t>
      </w:r>
    </w:p>
    <w:p w:rsidR="0014692E" w:rsidRPr="00EB6933" w:rsidRDefault="0014692E" w:rsidP="00066FF5">
      <w:pPr>
        <w:jc w:val="both"/>
        <w:rPr>
          <w:rFonts w:ascii="Times New Roman" w:hAnsi="Times New Roman"/>
          <w:sz w:val="20"/>
          <w:szCs w:val="20"/>
        </w:rPr>
      </w:pPr>
      <w:r w:rsidRPr="00AC04A3">
        <w:rPr>
          <w:rFonts w:ascii="Times New Roman" w:hAnsi="Times New Roman"/>
          <w:sz w:val="20"/>
          <w:szCs w:val="20"/>
        </w:rPr>
        <w:t>На полеђини коверте или на кутији навести називи адресупонуђача.У случају да понуду подноси група</w:t>
      </w:r>
      <w:r w:rsidRPr="00EB6933">
        <w:rPr>
          <w:rFonts w:ascii="Times New Roman" w:hAnsi="Times New Roman"/>
          <w:sz w:val="20"/>
          <w:szCs w:val="20"/>
        </w:rPr>
        <w:t xml:space="preserve"> понуђача, на коверти је потребно назначити да се ради о групи понуђача и навести називе и адресу свих учесника у заједничкој понуди.</w:t>
      </w:r>
    </w:p>
    <w:p w:rsidR="0014692E" w:rsidRDefault="0014692E" w:rsidP="009272B2">
      <w:pPr>
        <w:jc w:val="both"/>
        <w:rPr>
          <w:rFonts w:ascii="Times New Roman" w:hAnsi="Times New Roman"/>
          <w:sz w:val="20"/>
          <w:szCs w:val="20"/>
          <w:lang w:val="sr-Cyrl-CS"/>
        </w:rPr>
      </w:pPr>
      <w:r w:rsidRPr="00EB6933">
        <w:rPr>
          <w:rFonts w:ascii="Times New Roman" w:hAnsi="Times New Roman"/>
          <w:sz w:val="20"/>
          <w:szCs w:val="20"/>
        </w:rPr>
        <w:t>По истеку рока за подношење понуда понуђач не може да повуче нити да мења своју понуду.</w:t>
      </w:r>
    </w:p>
    <w:p w:rsidR="004E611C" w:rsidRPr="004E611C" w:rsidRDefault="004E611C" w:rsidP="009272B2">
      <w:pPr>
        <w:jc w:val="both"/>
        <w:rPr>
          <w:rFonts w:ascii="Times New Roman" w:hAnsi="Times New Roman"/>
          <w:sz w:val="20"/>
          <w:szCs w:val="20"/>
          <w:lang w:val="sr-Cyrl-CS"/>
        </w:rPr>
      </w:pPr>
    </w:p>
    <w:p w:rsidR="0014692E" w:rsidRPr="00EB6933" w:rsidRDefault="0014692E" w:rsidP="0014692E">
      <w:pPr>
        <w:rPr>
          <w:rFonts w:ascii="Times New Roman" w:hAnsi="Times New Roman"/>
          <w:sz w:val="20"/>
          <w:szCs w:val="20"/>
        </w:rPr>
      </w:pPr>
      <w:r w:rsidRPr="00EB6933">
        <w:rPr>
          <w:rFonts w:ascii="Times New Roman" w:hAnsi="Times New Roman"/>
          <w:b/>
          <w:bCs/>
          <w:i/>
          <w:iCs/>
          <w:sz w:val="20"/>
          <w:szCs w:val="20"/>
        </w:rPr>
        <w:lastRenderedPageBreak/>
        <w:t xml:space="preserve">6. УЧЕСТВОВАЊЕ У ЗАЈЕДНИЧКОЈ ПОНУДИ ИЛИ КАО ПОДИЗВОЂАЧ </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Понуђач може да поднесе само једну понуду.</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Понуђач који је самосталноподнео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33D9E" w:rsidRPr="00EB6933" w:rsidRDefault="0014692E" w:rsidP="009162B8">
      <w:pPr>
        <w:jc w:val="both"/>
        <w:rPr>
          <w:rFonts w:ascii="Times New Roman" w:hAnsi="Times New Roman"/>
          <w:sz w:val="20"/>
          <w:szCs w:val="20"/>
        </w:rPr>
      </w:pPr>
      <w:r w:rsidRPr="00EB6933">
        <w:rPr>
          <w:rFonts w:ascii="Times New Roman" w:hAnsi="Times New Roman"/>
          <w:sz w:val="20"/>
          <w:szCs w:val="20"/>
        </w:rPr>
        <w:t>У Обрасцу понуде (</w:t>
      </w:r>
      <w:r w:rsidRPr="00EB6933">
        <w:rPr>
          <w:rFonts w:ascii="Times New Roman" w:hAnsi="Times New Roman"/>
          <w:i/>
          <w:sz w:val="20"/>
          <w:szCs w:val="20"/>
        </w:rPr>
        <w:t xml:space="preserve">поглавље </w:t>
      </w:r>
      <w:r w:rsidRPr="00EB6933">
        <w:rPr>
          <w:rFonts w:ascii="Times New Roman" w:hAnsi="Times New Roman"/>
          <w:bCs/>
          <w:i/>
          <w:sz w:val="20"/>
          <w:szCs w:val="20"/>
        </w:rPr>
        <w:t>VII</w:t>
      </w:r>
      <w:r w:rsidRPr="00EB6933">
        <w:rPr>
          <w:rFonts w:ascii="Times New Roman" w:hAnsi="Times New Roman"/>
          <w:sz w:val="20"/>
          <w:szCs w:val="20"/>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4692E" w:rsidRPr="00EB6933" w:rsidRDefault="0014692E" w:rsidP="0014692E">
      <w:pPr>
        <w:rPr>
          <w:rFonts w:ascii="Times New Roman" w:hAnsi="Times New Roman"/>
          <w:sz w:val="20"/>
          <w:szCs w:val="20"/>
        </w:rPr>
      </w:pPr>
      <w:r w:rsidRPr="00EB6933">
        <w:rPr>
          <w:rFonts w:ascii="Times New Roman" w:hAnsi="Times New Roman"/>
          <w:b/>
          <w:bCs/>
          <w:i/>
          <w:iCs/>
          <w:sz w:val="20"/>
          <w:szCs w:val="20"/>
        </w:rPr>
        <w:t>7. ПОНУДА СА ПОДИЗВОЂАЧЕМ</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 xml:space="preserve">Уколико понуђач подноси понуду са подизвођачем дужан је да у Обрасцу понуде(поглавље </w:t>
      </w:r>
      <w:r w:rsidRPr="00EB6933">
        <w:rPr>
          <w:rFonts w:ascii="Times New Roman" w:hAnsi="Times New Roman"/>
          <w:b/>
          <w:bCs/>
          <w:sz w:val="20"/>
          <w:szCs w:val="20"/>
        </w:rPr>
        <w:t>VII</w:t>
      </w:r>
      <w:r w:rsidRPr="00EB6933">
        <w:rPr>
          <w:rFonts w:ascii="Times New Roman" w:hAnsi="Times New Roman"/>
          <w:sz w:val="20"/>
          <w:szCs w:val="20"/>
        </w:rPr>
        <w:t xml:space="preserve">)наведе дапонуду подноси са подизвођачем,проценат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14692E" w:rsidRPr="00EB6933" w:rsidRDefault="0014692E" w:rsidP="0014692E">
      <w:pPr>
        <w:rPr>
          <w:rFonts w:ascii="Times New Roman" w:hAnsi="Times New Roman"/>
          <w:sz w:val="20"/>
          <w:szCs w:val="20"/>
        </w:rPr>
      </w:pPr>
      <w:r w:rsidRPr="00EB6933">
        <w:rPr>
          <w:rFonts w:ascii="Times New Roman" w:hAnsi="Times New Roman"/>
          <w:sz w:val="20"/>
          <w:szCs w:val="20"/>
        </w:rPr>
        <w:t>Понуђач у Обрасцу понуденаводиназив и седиште подизвођача, уколико ће делимично извршење набавке поверити подизвођачу.</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Понуђач је дужан да за подизвођаче достави доказе о испуњености услова који су наведени у поглављу</w:t>
      </w:r>
      <w:r w:rsidRPr="00EB6933">
        <w:rPr>
          <w:rFonts w:ascii="Times New Roman" w:hAnsi="Times New Roman"/>
          <w:b/>
          <w:bCs/>
          <w:sz w:val="20"/>
          <w:szCs w:val="20"/>
        </w:rPr>
        <w:t>V</w:t>
      </w:r>
      <w:r w:rsidRPr="00EB6933">
        <w:rPr>
          <w:rFonts w:ascii="Times New Roman" w:hAnsi="Times New Roman"/>
          <w:sz w:val="20"/>
          <w:szCs w:val="20"/>
        </w:rPr>
        <w:t>конкурсне документације, у складу са упутством како се доказује испуњеност услова (</w:t>
      </w:r>
      <w:r w:rsidR="00136416" w:rsidRPr="00EB6933">
        <w:rPr>
          <w:rFonts w:ascii="Times New Roman" w:hAnsi="Times New Roman"/>
          <w:i/>
          <w:sz w:val="20"/>
          <w:szCs w:val="20"/>
        </w:rPr>
        <w:t>Образац И</w:t>
      </w:r>
      <w:r w:rsidRPr="00EB6933">
        <w:rPr>
          <w:rFonts w:ascii="Times New Roman" w:hAnsi="Times New Roman"/>
          <w:i/>
          <w:sz w:val="20"/>
          <w:szCs w:val="20"/>
        </w:rPr>
        <w:t>зјаве</w:t>
      </w:r>
      <w:r w:rsidR="001D416F">
        <w:rPr>
          <w:rFonts w:ascii="Times New Roman" w:hAnsi="Times New Roman"/>
          <w:i/>
          <w:sz w:val="20"/>
          <w:szCs w:val="20"/>
          <w:lang w:val="sr-Cyrl-CS"/>
        </w:rPr>
        <w:t xml:space="preserve"> </w:t>
      </w:r>
      <w:r w:rsidRPr="00EB6933">
        <w:rPr>
          <w:rFonts w:ascii="Times New Roman" w:hAnsi="Times New Roman"/>
          <w:i/>
          <w:sz w:val="20"/>
          <w:szCs w:val="20"/>
        </w:rPr>
        <w:t>из</w:t>
      </w:r>
      <w:r w:rsidR="001D416F">
        <w:rPr>
          <w:rFonts w:ascii="Times New Roman" w:hAnsi="Times New Roman"/>
          <w:i/>
          <w:sz w:val="20"/>
          <w:szCs w:val="20"/>
          <w:lang w:val="sr-Cyrl-CS"/>
        </w:rPr>
        <w:t xml:space="preserve"> </w:t>
      </w:r>
      <w:r w:rsidRPr="00EB6933">
        <w:rPr>
          <w:rFonts w:ascii="Times New Roman" w:hAnsi="Times New Roman"/>
          <w:i/>
          <w:sz w:val="20"/>
          <w:szCs w:val="20"/>
        </w:rPr>
        <w:t>поглаваља</w:t>
      </w:r>
      <w:r w:rsidRPr="00EB6933">
        <w:rPr>
          <w:rFonts w:ascii="Times New Roman" w:hAnsi="Times New Roman"/>
          <w:b/>
          <w:bCs/>
          <w:i/>
          <w:sz w:val="20"/>
          <w:szCs w:val="20"/>
        </w:rPr>
        <w:t>V</w:t>
      </w:r>
      <w:r w:rsidRPr="00EB6933">
        <w:rPr>
          <w:rFonts w:ascii="Times New Roman" w:hAnsi="Times New Roman"/>
          <w:i/>
          <w:sz w:val="20"/>
          <w:szCs w:val="20"/>
        </w:rPr>
        <w:t xml:space="preserve">одељак </w:t>
      </w:r>
      <w:r w:rsidRPr="00EB6933">
        <w:rPr>
          <w:rFonts w:ascii="Times New Roman" w:hAnsi="Times New Roman"/>
          <w:b/>
          <w:bCs/>
          <w:i/>
          <w:sz w:val="20"/>
          <w:szCs w:val="20"/>
        </w:rPr>
        <w:t>3</w:t>
      </w:r>
      <w:r w:rsidRPr="00EB6933">
        <w:rPr>
          <w:rFonts w:ascii="Times New Roman" w:hAnsi="Times New Roman"/>
          <w:i/>
          <w:sz w:val="20"/>
          <w:szCs w:val="20"/>
        </w:rPr>
        <w:t>.</w:t>
      </w:r>
      <w:r w:rsidRPr="00EB6933">
        <w:rPr>
          <w:rFonts w:ascii="Times New Roman" w:hAnsi="Times New Roman"/>
          <w:sz w:val="20"/>
          <w:szCs w:val="20"/>
        </w:rPr>
        <w:t>).</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14692E" w:rsidRPr="00EB6933" w:rsidRDefault="0014692E" w:rsidP="004C6A78">
      <w:pPr>
        <w:jc w:val="both"/>
        <w:rPr>
          <w:rFonts w:ascii="Times New Roman" w:hAnsi="Times New Roman"/>
          <w:sz w:val="20"/>
          <w:szCs w:val="20"/>
          <w:lang w:val="sr-Cyrl-CS"/>
        </w:rPr>
      </w:pPr>
      <w:r w:rsidRPr="00EB6933">
        <w:rPr>
          <w:rFonts w:ascii="Times New Roman" w:hAnsi="Times New Roman"/>
          <w:sz w:val="20"/>
          <w:szCs w:val="20"/>
        </w:rPr>
        <w:t>Понуђач је дужан да наручиоцу, на његов захтев, омогући приступ код подизвођача, ради утврђивања испуњености тражених услова.</w:t>
      </w:r>
    </w:p>
    <w:p w:rsidR="0014692E" w:rsidRPr="00EB6933" w:rsidRDefault="0014692E" w:rsidP="0014692E">
      <w:pPr>
        <w:rPr>
          <w:rFonts w:ascii="Times New Roman" w:hAnsi="Times New Roman"/>
          <w:sz w:val="20"/>
          <w:szCs w:val="20"/>
        </w:rPr>
      </w:pPr>
      <w:r w:rsidRPr="00EB6933">
        <w:rPr>
          <w:rFonts w:ascii="Times New Roman" w:hAnsi="Times New Roman"/>
          <w:b/>
          <w:bCs/>
          <w:i/>
          <w:iCs/>
          <w:sz w:val="20"/>
          <w:szCs w:val="20"/>
        </w:rPr>
        <w:t>8. ЗАЈЕДНИЧКА ПОНУДА</w:t>
      </w:r>
    </w:p>
    <w:p w:rsidR="0014692E" w:rsidRPr="00EB6933" w:rsidRDefault="0014692E" w:rsidP="0014692E">
      <w:pPr>
        <w:rPr>
          <w:rFonts w:ascii="Times New Roman" w:hAnsi="Times New Roman"/>
          <w:sz w:val="20"/>
          <w:szCs w:val="20"/>
        </w:rPr>
      </w:pPr>
      <w:r w:rsidRPr="00EB6933">
        <w:rPr>
          <w:rFonts w:ascii="Times New Roman" w:hAnsi="Times New Roman"/>
          <w:sz w:val="20"/>
          <w:szCs w:val="20"/>
        </w:rPr>
        <w:t>Понуду може поднети група понуђача.</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ст.4. тач.1)до 6)Закона и то податке о: </w:t>
      </w:r>
    </w:p>
    <w:p w:rsidR="0014692E" w:rsidRPr="00EB6933" w:rsidRDefault="00F11C14" w:rsidP="00471117">
      <w:pPr>
        <w:numPr>
          <w:ilvl w:val="0"/>
          <w:numId w:val="3"/>
        </w:numPr>
        <w:spacing w:after="0" w:line="240" w:lineRule="auto"/>
        <w:jc w:val="both"/>
        <w:rPr>
          <w:rFonts w:ascii="Times New Roman" w:hAnsi="Times New Roman"/>
          <w:sz w:val="20"/>
          <w:szCs w:val="20"/>
        </w:rPr>
      </w:pPr>
      <w:r w:rsidRPr="00EB6933">
        <w:rPr>
          <w:rFonts w:ascii="Times New Roman" w:hAnsi="Times New Roman"/>
          <w:sz w:val="20"/>
          <w:szCs w:val="20"/>
        </w:rPr>
        <w:t>Ч</w:t>
      </w:r>
      <w:r w:rsidR="0014692E" w:rsidRPr="00EB6933">
        <w:rPr>
          <w:rFonts w:ascii="Times New Roman" w:hAnsi="Times New Roman"/>
          <w:sz w:val="20"/>
          <w:szCs w:val="20"/>
        </w:rPr>
        <w:t>ланугрупе који ће бити носилац посла, односно који ће поднети понуду</w:t>
      </w:r>
      <w:r w:rsidR="00DF631F" w:rsidRPr="00EB6933">
        <w:rPr>
          <w:rFonts w:ascii="Times New Roman" w:hAnsi="Times New Roman"/>
          <w:sz w:val="20"/>
          <w:szCs w:val="20"/>
          <w:lang w:val="sr-Cyrl-CS"/>
        </w:rPr>
        <w:t xml:space="preserve"> (обрасце попуњава, оверава и потписује овлашћено лице понуђача - члана групе који ће бити носилац посла) </w:t>
      </w:r>
      <w:r w:rsidR="0014692E" w:rsidRPr="00EB6933">
        <w:rPr>
          <w:rFonts w:ascii="Times New Roman" w:hAnsi="Times New Roman"/>
          <w:sz w:val="20"/>
          <w:szCs w:val="20"/>
        </w:rPr>
        <w:t xml:space="preserve">и који ће заступати групу понуђача пред наручиоцем, </w:t>
      </w:r>
    </w:p>
    <w:p w:rsidR="0014692E" w:rsidRPr="00EB6933" w:rsidRDefault="000B419B" w:rsidP="000B419B">
      <w:pPr>
        <w:numPr>
          <w:ilvl w:val="0"/>
          <w:numId w:val="3"/>
        </w:numPr>
        <w:spacing w:after="0" w:line="240" w:lineRule="auto"/>
        <w:jc w:val="both"/>
        <w:rPr>
          <w:rFonts w:ascii="Times New Roman" w:hAnsi="Times New Roman"/>
          <w:sz w:val="20"/>
          <w:szCs w:val="20"/>
        </w:rPr>
      </w:pPr>
      <w:r w:rsidRPr="00EB6933">
        <w:rPr>
          <w:rFonts w:ascii="Times New Roman" w:hAnsi="Times New Roman"/>
          <w:sz w:val="20"/>
          <w:szCs w:val="20"/>
          <w:lang w:val="sr-Cyrl-CS"/>
        </w:rPr>
        <w:t xml:space="preserve">опис послова са детаљним обавезама сваког од понуђача из групе понуђача у извршењу уговора </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Група понуђача је дужна да достави све доказе о испуњености услова који су наведени у поглављу</w:t>
      </w:r>
      <w:r w:rsidRPr="00EB6933">
        <w:rPr>
          <w:rFonts w:ascii="Times New Roman" w:hAnsi="Times New Roman"/>
          <w:b/>
          <w:bCs/>
          <w:sz w:val="20"/>
          <w:szCs w:val="20"/>
        </w:rPr>
        <w:t>V</w:t>
      </w:r>
      <w:r w:rsidR="001D416F">
        <w:rPr>
          <w:rFonts w:ascii="Times New Roman" w:hAnsi="Times New Roman"/>
          <w:b/>
          <w:bCs/>
          <w:sz w:val="20"/>
          <w:szCs w:val="20"/>
          <w:lang w:val="sr-Cyrl-CS"/>
        </w:rPr>
        <w:t xml:space="preserve"> </w:t>
      </w:r>
      <w:r w:rsidRPr="00EB6933">
        <w:rPr>
          <w:rFonts w:ascii="Times New Roman" w:hAnsi="Times New Roman"/>
          <w:sz w:val="20"/>
          <w:szCs w:val="20"/>
        </w:rPr>
        <w:t>конкурсне документације,у складу са упутством како се доказује испуњеност услова (</w:t>
      </w:r>
      <w:r w:rsidRPr="00EB6933">
        <w:rPr>
          <w:rFonts w:ascii="Times New Roman" w:hAnsi="Times New Roman"/>
          <w:i/>
          <w:sz w:val="20"/>
          <w:szCs w:val="20"/>
        </w:rPr>
        <w:t>Образац изјаве</w:t>
      </w:r>
      <w:r w:rsidR="001D416F">
        <w:rPr>
          <w:rFonts w:ascii="Times New Roman" w:hAnsi="Times New Roman"/>
          <w:i/>
          <w:sz w:val="20"/>
          <w:szCs w:val="20"/>
          <w:lang w:val="sr-Cyrl-CS"/>
        </w:rPr>
        <w:t xml:space="preserve"> </w:t>
      </w:r>
      <w:r w:rsidRPr="00EB6933">
        <w:rPr>
          <w:rFonts w:ascii="Times New Roman" w:hAnsi="Times New Roman"/>
          <w:i/>
          <w:sz w:val="20"/>
          <w:szCs w:val="20"/>
        </w:rPr>
        <w:t>из</w:t>
      </w:r>
      <w:r w:rsidR="001D416F">
        <w:rPr>
          <w:rFonts w:ascii="Times New Roman" w:hAnsi="Times New Roman"/>
          <w:i/>
          <w:sz w:val="20"/>
          <w:szCs w:val="20"/>
          <w:lang w:val="sr-Cyrl-CS"/>
        </w:rPr>
        <w:t xml:space="preserve"> </w:t>
      </w:r>
      <w:r w:rsidRPr="00EB6933">
        <w:rPr>
          <w:rFonts w:ascii="Times New Roman" w:hAnsi="Times New Roman"/>
          <w:i/>
          <w:sz w:val="20"/>
          <w:szCs w:val="20"/>
        </w:rPr>
        <w:t>поглавља</w:t>
      </w:r>
      <w:r w:rsidR="001D416F">
        <w:rPr>
          <w:rFonts w:ascii="Times New Roman" w:hAnsi="Times New Roman"/>
          <w:i/>
          <w:sz w:val="20"/>
          <w:szCs w:val="20"/>
          <w:lang w:val="sr-Cyrl-CS"/>
        </w:rPr>
        <w:t xml:space="preserve"> </w:t>
      </w:r>
      <w:r w:rsidRPr="00EB6933">
        <w:rPr>
          <w:rFonts w:ascii="Times New Roman" w:hAnsi="Times New Roman"/>
          <w:b/>
          <w:bCs/>
          <w:i/>
          <w:sz w:val="20"/>
          <w:szCs w:val="20"/>
        </w:rPr>
        <w:t>V</w:t>
      </w:r>
      <w:r w:rsidR="001D416F">
        <w:rPr>
          <w:rFonts w:ascii="Times New Roman" w:hAnsi="Times New Roman"/>
          <w:b/>
          <w:bCs/>
          <w:i/>
          <w:sz w:val="20"/>
          <w:szCs w:val="20"/>
          <w:lang w:val="sr-Cyrl-CS"/>
        </w:rPr>
        <w:t xml:space="preserve"> </w:t>
      </w:r>
      <w:r w:rsidRPr="00EB6933">
        <w:rPr>
          <w:rFonts w:ascii="Times New Roman" w:hAnsi="Times New Roman"/>
          <w:i/>
          <w:sz w:val="20"/>
          <w:szCs w:val="20"/>
        </w:rPr>
        <w:t xml:space="preserve">одељак </w:t>
      </w:r>
      <w:r w:rsidRPr="00EB6933">
        <w:rPr>
          <w:rFonts w:ascii="Times New Roman" w:hAnsi="Times New Roman"/>
          <w:b/>
          <w:bCs/>
          <w:i/>
          <w:sz w:val="20"/>
          <w:szCs w:val="20"/>
        </w:rPr>
        <w:t>3</w:t>
      </w:r>
      <w:r w:rsidRPr="00EB6933">
        <w:rPr>
          <w:rFonts w:ascii="Times New Roman" w:hAnsi="Times New Roman"/>
          <w:i/>
          <w:sz w:val="20"/>
          <w:szCs w:val="20"/>
        </w:rPr>
        <w:t>.</w:t>
      </w:r>
      <w:r w:rsidRPr="00EB6933">
        <w:rPr>
          <w:rFonts w:ascii="Times New Roman" w:hAnsi="Times New Roman"/>
          <w:sz w:val="20"/>
          <w:szCs w:val="20"/>
        </w:rPr>
        <w:t>).</w:t>
      </w:r>
    </w:p>
    <w:p w:rsidR="0014692E" w:rsidRPr="00EB6933" w:rsidRDefault="0014692E" w:rsidP="0014692E">
      <w:pPr>
        <w:rPr>
          <w:rFonts w:ascii="Times New Roman" w:hAnsi="Times New Roman"/>
          <w:sz w:val="20"/>
          <w:szCs w:val="20"/>
        </w:rPr>
      </w:pPr>
      <w:r w:rsidRPr="00EB6933">
        <w:rPr>
          <w:rFonts w:ascii="Times New Roman" w:hAnsi="Times New Roman"/>
          <w:sz w:val="20"/>
          <w:szCs w:val="20"/>
        </w:rPr>
        <w:t>Понуђачи из групе понуђача одговарају неограничено солидарно према наручиоцу.</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lastRenderedPageBreak/>
        <w:t>Задруга може поднети понуду самостално, у своје име, а за рачун задругара или заједничку понуду у име задругара.</w:t>
      </w:r>
    </w:p>
    <w:p w:rsidR="0014692E" w:rsidRPr="00EB6933" w:rsidRDefault="0014692E" w:rsidP="004C6A78">
      <w:pPr>
        <w:jc w:val="both"/>
        <w:rPr>
          <w:rFonts w:ascii="Times New Roman" w:hAnsi="Times New Roman"/>
          <w:sz w:val="20"/>
          <w:szCs w:val="20"/>
        </w:rPr>
      </w:pPr>
      <w:r w:rsidRPr="00EB6933">
        <w:rPr>
          <w:rFonts w:ascii="Times New Roman" w:hAnsi="Times New Roman"/>
          <w:sz w:val="20"/>
          <w:szCs w:val="20"/>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4692E" w:rsidRPr="00EB6933" w:rsidRDefault="0014692E" w:rsidP="004C6A78">
      <w:pPr>
        <w:jc w:val="both"/>
        <w:rPr>
          <w:rFonts w:ascii="Times New Roman" w:hAnsi="Times New Roman"/>
          <w:sz w:val="20"/>
          <w:szCs w:val="20"/>
          <w:lang w:val="sr-Cyrl-CS"/>
        </w:rPr>
      </w:pPr>
      <w:r w:rsidRPr="00EB6933">
        <w:rPr>
          <w:rFonts w:ascii="Times New Roman" w:hAnsi="Times New Roman"/>
          <w:sz w:val="20"/>
          <w:szCs w:val="20"/>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14692E" w:rsidRPr="00EB6933" w:rsidRDefault="0014692E" w:rsidP="0014692E">
      <w:pPr>
        <w:rPr>
          <w:rFonts w:ascii="Times New Roman" w:hAnsi="Times New Roman"/>
          <w:sz w:val="20"/>
          <w:szCs w:val="20"/>
        </w:rPr>
      </w:pPr>
      <w:r w:rsidRPr="00EB6933">
        <w:rPr>
          <w:rFonts w:ascii="Times New Roman" w:hAnsi="Times New Roman"/>
          <w:b/>
          <w:bCs/>
          <w:i/>
          <w:iCs/>
          <w:sz w:val="20"/>
          <w:szCs w:val="20"/>
        </w:rPr>
        <w:t>9. НАЧИН И УСЛОВИПЛАЋАЊА, ГАРАНТНИ РОК, КАО И ДРУГЕ ОКОЛНОСТИ ОД КОЈИХ ЗАВИСИ ПРИХВАТЉИВОСТ  ПОНУДЕ</w:t>
      </w:r>
    </w:p>
    <w:p w:rsidR="0014692E" w:rsidRDefault="0014692E" w:rsidP="0014692E">
      <w:pPr>
        <w:rPr>
          <w:rFonts w:ascii="Times New Roman" w:hAnsi="Times New Roman"/>
          <w:i/>
          <w:iCs/>
          <w:sz w:val="20"/>
          <w:szCs w:val="20"/>
          <w:lang w:val="sr-Cyrl-CS"/>
        </w:rPr>
      </w:pPr>
      <w:r w:rsidRPr="00EB6933">
        <w:rPr>
          <w:rFonts w:ascii="Times New Roman" w:hAnsi="Times New Roman"/>
          <w:b/>
          <w:bCs/>
          <w:i/>
          <w:iCs/>
          <w:sz w:val="20"/>
          <w:szCs w:val="20"/>
        </w:rPr>
        <w:t xml:space="preserve">9.1. </w:t>
      </w:r>
      <w:r w:rsidRPr="00EB6933">
        <w:rPr>
          <w:rFonts w:ascii="Times New Roman" w:hAnsi="Times New Roman"/>
          <w:sz w:val="20"/>
          <w:szCs w:val="20"/>
        </w:rPr>
        <w:t>Захтеви у погледу начина, рока и услова плаћања</w:t>
      </w:r>
      <w:r w:rsidRPr="00EB6933">
        <w:rPr>
          <w:rFonts w:ascii="Times New Roman" w:hAnsi="Times New Roman"/>
          <w:i/>
          <w:iCs/>
          <w:sz w:val="20"/>
          <w:szCs w:val="20"/>
        </w:rPr>
        <w:t>.</w:t>
      </w:r>
    </w:p>
    <w:p w:rsidR="003367C1" w:rsidRPr="003367C1" w:rsidRDefault="003367C1" w:rsidP="003367C1">
      <w:pPr>
        <w:spacing w:before="60" w:after="60" w:line="240" w:lineRule="auto"/>
        <w:ind w:firstLine="720"/>
        <w:jc w:val="both"/>
        <w:rPr>
          <w:rFonts w:ascii="Times New Roman" w:hAnsi="Times New Roman"/>
          <w:sz w:val="20"/>
          <w:szCs w:val="20"/>
          <w:lang w:val="sr-Cyrl-CS"/>
        </w:rPr>
      </w:pPr>
      <w:r w:rsidRPr="003367C1">
        <w:rPr>
          <w:rFonts w:ascii="Times New Roman" w:eastAsia="Times New Roman" w:hAnsi="Times New Roman"/>
          <w:sz w:val="20"/>
          <w:szCs w:val="20"/>
          <w:lang w:val="sr-Cyrl-CS"/>
        </w:rPr>
        <w:t xml:space="preserve">Плаћање се врши у складу са </w:t>
      </w:r>
      <w:r w:rsidRPr="003367C1">
        <w:rPr>
          <w:rFonts w:ascii="Times New Roman" w:hAnsi="Times New Roman"/>
          <w:i/>
          <w:iCs/>
          <w:sz w:val="20"/>
          <w:szCs w:val="20"/>
        </w:rPr>
        <w:t>Закономо роковима измирењановчаних обавеза у комерцијалним трансакцијама(„Сл. гласник РС” бр. 119/2012</w:t>
      </w:r>
      <w:r w:rsidRPr="003367C1">
        <w:rPr>
          <w:rFonts w:ascii="Times New Roman" w:eastAsia="Times New Roman" w:hAnsi="Times New Roman"/>
          <w:sz w:val="20"/>
          <w:szCs w:val="20"/>
        </w:rPr>
        <w:t>, 68</w:t>
      </w:r>
      <w:r w:rsidRPr="003367C1">
        <w:rPr>
          <w:rFonts w:ascii="Times New Roman" w:eastAsia="Times New Roman" w:hAnsi="Times New Roman"/>
          <w:sz w:val="20"/>
          <w:szCs w:val="20"/>
          <w:lang w:val="sr-Cyrl-CS"/>
        </w:rPr>
        <w:t>/</w:t>
      </w:r>
      <w:r w:rsidRPr="003367C1">
        <w:rPr>
          <w:rFonts w:ascii="Times New Roman" w:eastAsia="Times New Roman" w:hAnsi="Times New Roman"/>
          <w:sz w:val="20"/>
          <w:szCs w:val="20"/>
        </w:rPr>
        <w:t xml:space="preserve">15, 113 </w:t>
      </w:r>
      <w:r w:rsidRPr="003367C1">
        <w:rPr>
          <w:rFonts w:ascii="Times New Roman" w:eastAsia="Times New Roman" w:hAnsi="Times New Roman"/>
          <w:sz w:val="20"/>
          <w:szCs w:val="20"/>
          <w:lang w:val="sr-Cyrl-CS"/>
        </w:rPr>
        <w:t>/</w:t>
      </w:r>
      <w:r w:rsidRPr="003367C1">
        <w:rPr>
          <w:rFonts w:ascii="Times New Roman" w:eastAsia="Times New Roman" w:hAnsi="Times New Roman"/>
          <w:sz w:val="20"/>
          <w:szCs w:val="20"/>
        </w:rPr>
        <w:t xml:space="preserve"> 2017.</w:t>
      </w:r>
      <w:r w:rsidRPr="003367C1">
        <w:rPr>
          <w:rFonts w:ascii="Times New Roman" w:hAnsi="Times New Roman"/>
          <w:i/>
          <w:iCs/>
          <w:sz w:val="20"/>
          <w:szCs w:val="20"/>
        </w:rPr>
        <w:t>)</w:t>
      </w:r>
    </w:p>
    <w:p w:rsidR="003367C1" w:rsidRPr="003367C1" w:rsidRDefault="003367C1" w:rsidP="003367C1">
      <w:pPr>
        <w:spacing w:before="60" w:after="60" w:line="240" w:lineRule="auto"/>
        <w:jc w:val="both"/>
        <w:rPr>
          <w:rFonts w:ascii="Times New Roman" w:hAnsi="Times New Roman"/>
          <w:sz w:val="20"/>
          <w:szCs w:val="20"/>
          <w:lang w:val="sr-Cyrl-CS"/>
        </w:rPr>
      </w:pPr>
      <w:r w:rsidRPr="003367C1">
        <w:rPr>
          <w:rFonts w:ascii="Times New Roman" w:hAnsi="Times New Roman"/>
          <w:sz w:val="20"/>
          <w:szCs w:val="20"/>
          <w:lang w:val="sr-Cyrl-CS"/>
        </w:rPr>
        <w:t>Рок за измирење новчаних обавеза је 45 дана од испоруке робе у складу са начином и роком плаћања који су дефинисани у моделу уговора.</w:t>
      </w:r>
    </w:p>
    <w:p w:rsidR="003367C1" w:rsidRPr="003367C1" w:rsidRDefault="003367C1" w:rsidP="003367C1">
      <w:pPr>
        <w:spacing w:before="60" w:after="60" w:line="240" w:lineRule="auto"/>
        <w:jc w:val="both"/>
        <w:rPr>
          <w:rFonts w:ascii="Times New Roman" w:hAnsi="Times New Roman"/>
          <w:i/>
          <w:iCs/>
          <w:sz w:val="20"/>
          <w:szCs w:val="20"/>
          <w:lang w:val="sr-Cyrl-CS"/>
        </w:rPr>
      </w:pPr>
      <w:r w:rsidRPr="003367C1">
        <w:rPr>
          <w:rFonts w:ascii="Times New Roman" w:hAnsi="Times New Roman"/>
          <w:sz w:val="20"/>
          <w:szCs w:val="20"/>
          <w:lang w:val="sr-Cyrl-CS"/>
        </w:rPr>
        <w:t>Почетак рока измирења обавеза регулисан је чланом 3. Став 3.</w:t>
      </w:r>
      <w:r w:rsidRPr="003367C1">
        <w:rPr>
          <w:rFonts w:ascii="Times New Roman" w:hAnsi="Times New Roman"/>
          <w:i/>
          <w:iCs/>
          <w:sz w:val="20"/>
          <w:szCs w:val="20"/>
        </w:rPr>
        <w:t>Закономо роковима измирењановчаних обавеза у комерцијалним трансакцијама(„Сл. гласник РС” бр. 119/2012)</w:t>
      </w:r>
    </w:p>
    <w:p w:rsidR="003367C1" w:rsidRPr="003367C1" w:rsidRDefault="003367C1" w:rsidP="003367C1">
      <w:pPr>
        <w:rPr>
          <w:rFonts w:ascii="Times New Roman" w:hAnsi="Times New Roman"/>
          <w:sz w:val="20"/>
          <w:szCs w:val="20"/>
          <w:lang w:val="sr-Cyrl-CS"/>
        </w:rPr>
      </w:pPr>
      <w:r w:rsidRPr="003367C1">
        <w:rPr>
          <w:rFonts w:ascii="Times New Roman" w:hAnsi="Times New Roman"/>
          <w:sz w:val="20"/>
          <w:szCs w:val="20"/>
        </w:rPr>
        <w:t>Плаћање се врши уплатом на рачун понуђача.</w:t>
      </w:r>
    </w:p>
    <w:p w:rsidR="003367C1" w:rsidRPr="003367C1" w:rsidRDefault="003367C1" w:rsidP="003367C1">
      <w:pPr>
        <w:jc w:val="both"/>
        <w:rPr>
          <w:rFonts w:ascii="Times New Roman" w:hAnsi="Times New Roman"/>
          <w:b/>
          <w:sz w:val="20"/>
          <w:szCs w:val="20"/>
          <w:lang w:val="sr-Cyrl-CS"/>
        </w:rPr>
      </w:pPr>
      <w:r w:rsidRPr="003367C1">
        <w:rPr>
          <w:rFonts w:ascii="Times New Roman" w:eastAsia="Times New Roman" w:hAnsi="Times New Roman"/>
          <w:b/>
          <w:sz w:val="20"/>
          <w:szCs w:val="20"/>
          <w:lang w:val="sr-Cyrl-CS"/>
        </w:rPr>
        <w:t>Повериоци су дужни да издате фактуре и друге захтеве за исплату, у комерцијалним трансакцијама у којима су субјекти јавног сектора дужници, пре њиховог достављања дужницима, региструју у централном регистру фактура.* Регистровање фактура и других захтева за исплату из става 1. овог члана, у централном регистру фактура, врши се уношењем података из фактуре, односно другог захтева за исплату, у информациони систем Управе за трезор.* Информациони систем Управе за трезор региструје унете податке из фактуре, односно другог захтева за исплату, у централном регистру фактура и додељује тој фактури, односно другом захтеву за исплату, јединствени идентификациони број.* Регистроване фактуре, односно друге захтеве за исплату из става 3. овог члана повериоци су дужни да доставе дужницима у року од три радна дана од дана регистровања, са инструкцијом за плаћање фактуре, односно другог захтева за исплату.</w:t>
      </w:r>
    </w:p>
    <w:p w:rsidR="00F11C14" w:rsidRDefault="00882A47" w:rsidP="00F11C14">
      <w:pPr>
        <w:pStyle w:val="NoSpacing"/>
        <w:rPr>
          <w:rFonts w:ascii="Times New Roman" w:hAnsi="Times New Roman"/>
          <w:color w:val="000000"/>
          <w:sz w:val="20"/>
          <w:szCs w:val="20"/>
          <w:lang w:val="sr-Cyrl-CS"/>
        </w:rPr>
      </w:pPr>
      <w:r w:rsidRPr="00EB6933">
        <w:rPr>
          <w:rFonts w:ascii="Times New Roman" w:hAnsi="Times New Roman"/>
          <w:color w:val="000000"/>
          <w:sz w:val="20"/>
          <w:szCs w:val="20"/>
          <w:lang w:val="sr-Cyrl-CS"/>
        </w:rPr>
        <w:t xml:space="preserve">Плаћање се врши у динарима. </w:t>
      </w:r>
    </w:p>
    <w:p w:rsidR="00F11C14" w:rsidRDefault="00F11C14" w:rsidP="00F11C14">
      <w:pPr>
        <w:pStyle w:val="NoSpacing"/>
        <w:rPr>
          <w:rFonts w:ascii="Times New Roman" w:eastAsia="Times New Roman" w:hAnsi="Times New Roman"/>
          <w:sz w:val="20"/>
          <w:szCs w:val="20"/>
          <w:lang w:val="ru-RU"/>
        </w:rPr>
      </w:pPr>
    </w:p>
    <w:p w:rsidR="0014692E" w:rsidRDefault="0014692E" w:rsidP="0014692E">
      <w:pPr>
        <w:rPr>
          <w:rFonts w:ascii="Times New Roman" w:hAnsi="Times New Roman"/>
          <w:sz w:val="20"/>
          <w:szCs w:val="20"/>
          <w:lang w:val="sr-Cyrl-CS"/>
        </w:rPr>
      </w:pPr>
      <w:r w:rsidRPr="00EB6933">
        <w:rPr>
          <w:rFonts w:ascii="Times New Roman" w:hAnsi="Times New Roman"/>
          <w:b/>
          <w:bCs/>
          <w:sz w:val="20"/>
          <w:szCs w:val="20"/>
        </w:rPr>
        <w:t xml:space="preserve">9.2. </w:t>
      </w:r>
      <w:r w:rsidRPr="00EB6933">
        <w:rPr>
          <w:rFonts w:ascii="Times New Roman" w:hAnsi="Times New Roman"/>
          <w:sz w:val="20"/>
          <w:szCs w:val="20"/>
        </w:rPr>
        <w:t>Захтеви у погледу гарантног рока</w:t>
      </w:r>
    </w:p>
    <w:p w:rsidR="00D6173E" w:rsidRPr="00D6173E" w:rsidRDefault="00D6173E" w:rsidP="00D6173E">
      <w:pPr>
        <w:jc w:val="both"/>
        <w:rPr>
          <w:rFonts w:ascii="Times New Roman" w:hAnsi="Times New Roman"/>
          <w:sz w:val="20"/>
          <w:szCs w:val="20"/>
          <w:lang w:val="sr-Cyrl-CS"/>
        </w:rPr>
      </w:pPr>
      <w:r w:rsidRPr="00D6173E">
        <w:rPr>
          <w:rFonts w:ascii="Times New Roman" w:eastAsia="Times New Roman" w:hAnsi="Times New Roman"/>
          <w:sz w:val="20"/>
          <w:szCs w:val="20"/>
          <w:lang w:val="ru-RU"/>
        </w:rPr>
        <w:t xml:space="preserve">Понуђач је дужан да гарантује квалитетну, поуздану и сигурну испоруку електричне енергије у току трајања уговора, </w:t>
      </w:r>
      <w:r w:rsidRPr="00D6173E">
        <w:rPr>
          <w:rFonts w:ascii="Times New Roman" w:hAnsi="Times New Roman"/>
          <w:sz w:val="20"/>
          <w:szCs w:val="20"/>
        </w:rPr>
        <w:t>одговарајућ</w:t>
      </w:r>
      <w:r w:rsidRPr="00D6173E">
        <w:rPr>
          <w:rFonts w:ascii="Times New Roman" w:hAnsi="Times New Roman"/>
          <w:sz w:val="20"/>
          <w:szCs w:val="20"/>
          <w:lang w:val="sr-Cyrl-CS"/>
        </w:rPr>
        <w:t xml:space="preserve">и </w:t>
      </w:r>
      <w:r w:rsidRPr="00D6173E">
        <w:rPr>
          <w:rFonts w:ascii="Times New Roman" w:hAnsi="Times New Roman"/>
          <w:sz w:val="20"/>
          <w:szCs w:val="20"/>
        </w:rPr>
        <w:t xml:space="preserve"> квалитет напона електричне енергије, неопходан за нормалан рад опреме Наручиоца, а све у складу са прописима осим уколико наступе околности које се нису могле предвидети, односно чије се наступање није могло спречити, дакле које су настале независно од воље понуђача (виша сила)</w:t>
      </w:r>
    </w:p>
    <w:p w:rsidR="00F11C14" w:rsidRDefault="0014692E" w:rsidP="0014692E">
      <w:pPr>
        <w:rPr>
          <w:rFonts w:ascii="Times New Roman" w:hAnsi="Times New Roman"/>
          <w:sz w:val="20"/>
          <w:szCs w:val="20"/>
          <w:lang w:val="sr-Cyrl-CS"/>
        </w:rPr>
      </w:pPr>
      <w:r w:rsidRPr="00EB6933">
        <w:rPr>
          <w:rFonts w:ascii="Times New Roman" w:hAnsi="Times New Roman"/>
          <w:b/>
          <w:bCs/>
          <w:i/>
          <w:iCs/>
          <w:sz w:val="20"/>
          <w:szCs w:val="20"/>
        </w:rPr>
        <w:t>9.3.</w:t>
      </w:r>
      <w:r w:rsidRPr="00EB6933">
        <w:rPr>
          <w:rFonts w:ascii="Times New Roman" w:hAnsi="Times New Roman"/>
          <w:sz w:val="20"/>
          <w:szCs w:val="20"/>
        </w:rPr>
        <w:t xml:space="preserve">Захтев у погледу рока </w:t>
      </w:r>
      <w:r w:rsidR="00736835">
        <w:rPr>
          <w:rFonts w:ascii="Times New Roman" w:hAnsi="Times New Roman"/>
          <w:sz w:val="20"/>
          <w:szCs w:val="20"/>
          <w:lang w:val="sr-Cyrl-CS"/>
        </w:rPr>
        <w:t xml:space="preserve">и места испоруке </w:t>
      </w:r>
      <w:r w:rsidRPr="00EB6933">
        <w:rPr>
          <w:rFonts w:ascii="Times New Roman" w:hAnsi="Times New Roman"/>
          <w:sz w:val="20"/>
          <w:szCs w:val="20"/>
        </w:rPr>
        <w:t>(испоруке добара, извршења услуге, извођења радова)</w:t>
      </w:r>
    </w:p>
    <w:p w:rsidR="00736835" w:rsidRPr="00736835" w:rsidRDefault="00736835" w:rsidP="00736835">
      <w:pPr>
        <w:widowControl w:val="0"/>
        <w:overflowPunct w:val="0"/>
        <w:autoSpaceDE w:val="0"/>
        <w:autoSpaceDN w:val="0"/>
        <w:adjustRightInd w:val="0"/>
        <w:spacing w:after="0" w:line="239" w:lineRule="auto"/>
        <w:ind w:firstLine="720"/>
        <w:jc w:val="both"/>
        <w:rPr>
          <w:rFonts w:ascii="Times New Roman" w:eastAsia="Times New Roman" w:hAnsi="Times New Roman"/>
          <w:sz w:val="20"/>
          <w:szCs w:val="20"/>
          <w:lang w:val="ru-RU"/>
        </w:rPr>
      </w:pPr>
      <w:r w:rsidRPr="00736835">
        <w:rPr>
          <w:rFonts w:ascii="Times New Roman" w:hAnsi="Times New Roman"/>
          <w:sz w:val="20"/>
          <w:szCs w:val="20"/>
          <w:lang w:val="ru-RU"/>
        </w:rPr>
        <w:t xml:space="preserve">Понуђач је у обавези да испоруку електричне енергије изврши на мерна места Наручиоца прикључена на дистрибутивни систем у одговарајућој категорији потрошње </w:t>
      </w:r>
      <w:r w:rsidRPr="00736835">
        <w:rPr>
          <w:rFonts w:ascii="Times New Roman" w:eastAsia="Times New Roman" w:hAnsi="Times New Roman"/>
          <w:sz w:val="20"/>
          <w:szCs w:val="20"/>
          <w:lang w:val="ru-RU"/>
        </w:rPr>
        <w:t>у свему према подацима датим у табели у поглављу</w:t>
      </w:r>
      <w:r w:rsidRPr="00736835">
        <w:rPr>
          <w:rFonts w:ascii="Times New Roman" w:eastAsia="Times New Roman" w:hAnsi="Times New Roman"/>
          <w:sz w:val="20"/>
          <w:szCs w:val="20"/>
        </w:rPr>
        <w:t>IV</w:t>
      </w:r>
      <w:r w:rsidRPr="00736835">
        <w:rPr>
          <w:rFonts w:ascii="Times New Roman" w:eastAsia="Times New Roman" w:hAnsi="Times New Roman"/>
          <w:sz w:val="20"/>
          <w:szCs w:val="20"/>
          <w:lang w:val="ru-RU"/>
        </w:rPr>
        <w:t xml:space="preserve"> конкурсне документације.</w:t>
      </w:r>
    </w:p>
    <w:p w:rsidR="00736835" w:rsidRPr="00736835" w:rsidRDefault="00736835" w:rsidP="00736835">
      <w:pPr>
        <w:widowControl w:val="0"/>
        <w:overflowPunct w:val="0"/>
        <w:autoSpaceDE w:val="0"/>
        <w:autoSpaceDN w:val="0"/>
        <w:adjustRightInd w:val="0"/>
        <w:spacing w:after="0" w:line="264" w:lineRule="auto"/>
        <w:ind w:firstLine="720"/>
        <w:jc w:val="both"/>
        <w:rPr>
          <w:rFonts w:ascii="Times New Roman" w:eastAsia="Times New Roman" w:hAnsi="Times New Roman"/>
          <w:sz w:val="20"/>
          <w:szCs w:val="20"/>
          <w:lang w:val="ru-RU"/>
        </w:rPr>
      </w:pPr>
      <w:r w:rsidRPr="00736835">
        <w:rPr>
          <w:rFonts w:ascii="Times New Roman" w:eastAsia="Times New Roman" w:hAnsi="Times New Roman"/>
          <w:sz w:val="20"/>
          <w:szCs w:val="20"/>
          <w:lang w:val="ru-RU"/>
        </w:rPr>
        <w:t xml:space="preserve">Испорука добара ће се вршити непрекидно од 00:00 </w:t>
      </w:r>
      <w:r w:rsidRPr="00736835">
        <w:rPr>
          <w:rFonts w:ascii="Times New Roman" w:eastAsia="Times New Roman" w:hAnsi="Times New Roman"/>
          <w:sz w:val="20"/>
          <w:szCs w:val="20"/>
        </w:rPr>
        <w:t>h</w:t>
      </w:r>
      <w:r w:rsidRPr="00736835">
        <w:rPr>
          <w:rFonts w:ascii="Times New Roman" w:eastAsia="Times New Roman" w:hAnsi="Times New Roman"/>
          <w:sz w:val="20"/>
          <w:szCs w:val="20"/>
          <w:lang w:val="ru-RU"/>
        </w:rPr>
        <w:t xml:space="preserve"> до 24:00 часова сваког дана од дана закључивања уговора, у периоду</w:t>
      </w:r>
      <w:r w:rsidR="003367C1">
        <w:rPr>
          <w:rFonts w:ascii="Times New Roman" w:eastAsia="Times New Roman" w:hAnsi="Times New Roman"/>
          <w:sz w:val="20"/>
          <w:szCs w:val="20"/>
          <w:lang w:val="ru-RU"/>
        </w:rPr>
        <w:t xml:space="preserve"> до</w:t>
      </w:r>
      <w:r w:rsidRPr="00736835">
        <w:rPr>
          <w:rFonts w:ascii="Times New Roman" w:eastAsia="Times New Roman" w:hAnsi="Times New Roman"/>
          <w:sz w:val="20"/>
          <w:szCs w:val="20"/>
          <w:lang w:val="ru-RU"/>
        </w:rPr>
        <w:t xml:space="preserve"> 12 (дванаест) месеци</w:t>
      </w:r>
      <w:r w:rsidR="003367C1">
        <w:rPr>
          <w:rFonts w:ascii="Times New Roman" w:eastAsia="Times New Roman" w:hAnsi="Times New Roman"/>
          <w:sz w:val="20"/>
          <w:szCs w:val="20"/>
          <w:lang w:val="ru-RU"/>
        </w:rPr>
        <w:t xml:space="preserve"> или до утрошка средстава.</w:t>
      </w:r>
      <w:r w:rsidRPr="00736835">
        <w:rPr>
          <w:rFonts w:ascii="Times New Roman" w:eastAsia="Times New Roman" w:hAnsi="Times New Roman"/>
          <w:sz w:val="20"/>
          <w:szCs w:val="20"/>
          <w:lang w:val="ru-RU"/>
        </w:rPr>
        <w:t>.</w:t>
      </w:r>
    </w:p>
    <w:p w:rsidR="00736835" w:rsidRPr="00736835" w:rsidRDefault="00736835" w:rsidP="00736835">
      <w:pPr>
        <w:widowControl w:val="0"/>
        <w:overflowPunct w:val="0"/>
        <w:autoSpaceDE w:val="0"/>
        <w:autoSpaceDN w:val="0"/>
        <w:adjustRightInd w:val="0"/>
        <w:spacing w:after="0" w:line="264" w:lineRule="auto"/>
        <w:jc w:val="both"/>
        <w:rPr>
          <w:rFonts w:ascii="Times New Roman" w:eastAsia="SimSun" w:hAnsi="Times New Roman"/>
          <w:kern w:val="3"/>
          <w:sz w:val="20"/>
          <w:szCs w:val="20"/>
          <w:lang w:val="ru-RU" w:eastAsia="zh-CN" w:bidi="hi-IN"/>
        </w:rPr>
      </w:pPr>
      <w:r w:rsidRPr="00736835">
        <w:rPr>
          <w:rFonts w:ascii="Times New Roman" w:eastAsia="SimSun" w:hAnsi="Times New Roman"/>
          <w:kern w:val="3"/>
          <w:sz w:val="20"/>
          <w:szCs w:val="20"/>
          <w:lang w:val="ru-RU" w:eastAsia="zh-CN" w:bidi="hi-IN"/>
        </w:rPr>
        <w:t xml:space="preserve">У случају промене снабдевача, испорука добара ће се вршити непрекидно од 00:00 </w:t>
      </w:r>
      <w:r w:rsidRPr="00736835">
        <w:rPr>
          <w:rFonts w:ascii="Times New Roman" w:eastAsia="SimSun" w:hAnsi="Times New Roman"/>
          <w:kern w:val="3"/>
          <w:sz w:val="20"/>
          <w:szCs w:val="20"/>
          <w:lang w:val="sr-Latn-CS" w:eastAsia="zh-CN" w:bidi="hi-IN"/>
        </w:rPr>
        <w:t>h</w:t>
      </w:r>
      <w:r w:rsidRPr="00736835">
        <w:rPr>
          <w:rFonts w:ascii="Times New Roman" w:eastAsia="SimSun" w:hAnsi="Times New Roman"/>
          <w:kern w:val="3"/>
          <w:sz w:val="20"/>
          <w:szCs w:val="20"/>
          <w:lang w:val="ru-RU" w:eastAsia="zh-CN" w:bidi="hi-IN"/>
        </w:rPr>
        <w:t xml:space="preserve"> до</w:t>
      </w:r>
    </w:p>
    <w:p w:rsidR="00736835" w:rsidRPr="00736835" w:rsidRDefault="00736835" w:rsidP="00736835">
      <w:pPr>
        <w:widowControl w:val="0"/>
        <w:overflowPunct w:val="0"/>
        <w:autoSpaceDE w:val="0"/>
        <w:autoSpaceDN w:val="0"/>
        <w:adjustRightInd w:val="0"/>
        <w:spacing w:after="0" w:line="264" w:lineRule="auto"/>
        <w:jc w:val="both"/>
        <w:rPr>
          <w:rFonts w:ascii="Times New Roman" w:eastAsia="Times New Roman" w:hAnsi="Times New Roman"/>
          <w:sz w:val="20"/>
          <w:szCs w:val="20"/>
          <w:lang w:val="ru-RU"/>
        </w:rPr>
      </w:pPr>
      <w:r w:rsidRPr="00736835">
        <w:rPr>
          <w:rFonts w:ascii="Times New Roman" w:eastAsia="SimSun" w:hAnsi="Times New Roman"/>
          <w:kern w:val="3"/>
          <w:sz w:val="20"/>
          <w:szCs w:val="20"/>
          <w:lang w:val="ru-RU" w:eastAsia="zh-CN" w:bidi="hi-IN"/>
        </w:rPr>
        <w:lastRenderedPageBreak/>
        <w:t>24:00</w:t>
      </w:r>
      <w:r w:rsidRPr="00736835">
        <w:rPr>
          <w:rFonts w:ascii="Times New Roman" w:eastAsia="SimSun" w:hAnsi="Times New Roman"/>
          <w:kern w:val="3"/>
          <w:sz w:val="20"/>
          <w:szCs w:val="20"/>
          <w:lang w:val="sr-Latn-CS" w:eastAsia="zh-CN" w:bidi="hi-IN"/>
        </w:rPr>
        <w:t>h</w:t>
      </w:r>
      <w:r w:rsidRPr="00736835">
        <w:rPr>
          <w:rFonts w:ascii="Times New Roman" w:eastAsia="SimSun" w:hAnsi="Times New Roman"/>
          <w:kern w:val="3"/>
          <w:sz w:val="20"/>
          <w:szCs w:val="20"/>
          <w:lang w:val="ru-RU" w:eastAsia="zh-CN" w:bidi="hi-IN"/>
        </w:rPr>
        <w:t xml:space="preserve"> сваког дана од дана завршетка законске процедуре промене снабдевача (очитавањем бројила), у периоду од </w:t>
      </w:r>
      <w:r w:rsidRPr="00736835">
        <w:rPr>
          <w:rFonts w:ascii="Times New Roman" w:eastAsia="Times New Roman" w:hAnsi="Times New Roman"/>
          <w:sz w:val="20"/>
          <w:szCs w:val="20"/>
          <w:lang w:val="ru-RU"/>
        </w:rPr>
        <w:t>12 (дванаест) месеци.</w:t>
      </w:r>
    </w:p>
    <w:p w:rsidR="00736835" w:rsidRDefault="00736835" w:rsidP="00EB6933">
      <w:pPr>
        <w:rPr>
          <w:rFonts w:ascii="Times New Roman" w:hAnsi="Times New Roman"/>
          <w:b/>
          <w:bCs/>
          <w:sz w:val="20"/>
          <w:szCs w:val="20"/>
          <w:lang w:val="sr-Cyrl-CS"/>
        </w:rPr>
      </w:pPr>
    </w:p>
    <w:p w:rsidR="00736835" w:rsidRPr="004F7B7C" w:rsidRDefault="00D15A95" w:rsidP="00736835">
      <w:pPr>
        <w:widowControl w:val="0"/>
        <w:overflowPunct w:val="0"/>
        <w:autoSpaceDE w:val="0"/>
        <w:autoSpaceDN w:val="0"/>
        <w:adjustRightInd w:val="0"/>
        <w:spacing w:after="0" w:line="256" w:lineRule="auto"/>
        <w:jc w:val="both"/>
        <w:rPr>
          <w:rFonts w:ascii="Times New Roman" w:eastAsia="Times New Roman" w:hAnsi="Times New Roman"/>
          <w:sz w:val="20"/>
          <w:szCs w:val="20"/>
          <w:lang w:val="ru-RU"/>
        </w:rPr>
      </w:pPr>
      <w:r w:rsidRPr="004F7B7C">
        <w:rPr>
          <w:rFonts w:ascii="Times New Roman" w:hAnsi="Times New Roman"/>
          <w:b/>
          <w:bCs/>
          <w:sz w:val="20"/>
          <w:szCs w:val="20"/>
        </w:rPr>
        <w:t xml:space="preserve">9.4. </w:t>
      </w:r>
      <w:r w:rsidRPr="004F7B7C">
        <w:rPr>
          <w:rFonts w:ascii="Times New Roman" w:hAnsi="Times New Roman"/>
          <w:sz w:val="20"/>
          <w:szCs w:val="20"/>
        </w:rPr>
        <w:t>Захтев у погледу рока важења понуде</w:t>
      </w:r>
      <w:r w:rsidR="00EB6933" w:rsidRPr="004F7B7C">
        <w:rPr>
          <w:rFonts w:ascii="Times New Roman" w:hAnsi="Times New Roman"/>
          <w:sz w:val="20"/>
          <w:szCs w:val="20"/>
        </w:rPr>
        <w:t>-</w:t>
      </w:r>
      <w:r w:rsidRPr="004F7B7C">
        <w:rPr>
          <w:rFonts w:ascii="Times New Roman" w:hAnsi="Times New Roman"/>
          <w:sz w:val="20"/>
          <w:szCs w:val="20"/>
        </w:rPr>
        <w:t xml:space="preserve">Рок важења понуде </w:t>
      </w:r>
      <w:r w:rsidR="0080484D" w:rsidRPr="004F7B7C">
        <w:rPr>
          <w:rFonts w:ascii="Times New Roman" w:hAnsi="Times New Roman"/>
          <w:sz w:val="20"/>
          <w:szCs w:val="20"/>
          <w:lang w:val="sr-Cyrl-CS"/>
        </w:rPr>
        <w:t xml:space="preserve">износи </w:t>
      </w:r>
      <w:r w:rsidR="0098586C" w:rsidRPr="004F7B7C">
        <w:rPr>
          <w:rFonts w:ascii="Times New Roman" w:hAnsi="Times New Roman"/>
          <w:sz w:val="20"/>
          <w:szCs w:val="20"/>
          <w:lang w:val="sr-Cyrl-CS"/>
        </w:rPr>
        <w:t xml:space="preserve">минимално </w:t>
      </w:r>
      <w:r w:rsidR="004F7B7C" w:rsidRPr="004F7B7C">
        <w:rPr>
          <w:rFonts w:ascii="Times New Roman" w:hAnsi="Times New Roman"/>
          <w:sz w:val="20"/>
          <w:szCs w:val="20"/>
          <w:lang w:val="sr-Cyrl-CS"/>
        </w:rPr>
        <w:t>3</w:t>
      </w:r>
      <w:r w:rsidR="0098586C" w:rsidRPr="004F7B7C">
        <w:rPr>
          <w:rFonts w:ascii="Times New Roman" w:hAnsi="Times New Roman"/>
          <w:sz w:val="20"/>
          <w:szCs w:val="20"/>
          <w:lang w:val="sr-Cyrl-CS"/>
        </w:rPr>
        <w:t>0</w:t>
      </w:r>
      <w:r w:rsidRPr="004F7B7C">
        <w:rPr>
          <w:rFonts w:ascii="Times New Roman" w:hAnsi="Times New Roman"/>
          <w:sz w:val="20"/>
          <w:szCs w:val="20"/>
        </w:rPr>
        <w:t xml:space="preserve"> дана од дана отварања понуда</w:t>
      </w:r>
      <w:r w:rsidR="00736835" w:rsidRPr="004F7B7C">
        <w:rPr>
          <w:rFonts w:ascii="Times New Roman" w:hAnsi="Times New Roman"/>
          <w:sz w:val="20"/>
          <w:szCs w:val="20"/>
          <w:lang w:val="sr-Cyrl-CS"/>
        </w:rPr>
        <w:t xml:space="preserve">, </w:t>
      </w:r>
      <w:r w:rsidR="00736835" w:rsidRPr="004F7B7C">
        <w:rPr>
          <w:rFonts w:ascii="Times New Roman" w:eastAsia="Times New Roman" w:hAnsi="Times New Roman"/>
          <w:sz w:val="20"/>
          <w:szCs w:val="20"/>
          <w:lang w:val="ru-RU"/>
        </w:rPr>
        <w:t>Уколико понуђач понуди краћи рок важења понуде, понуда ће бити одбијена као неприхватљива.</w:t>
      </w:r>
    </w:p>
    <w:p w:rsidR="00D15A95" w:rsidRPr="004F7B7C" w:rsidRDefault="00D15A95" w:rsidP="00EB6933">
      <w:pPr>
        <w:rPr>
          <w:rFonts w:ascii="Times New Roman" w:hAnsi="Times New Roman"/>
          <w:sz w:val="20"/>
          <w:szCs w:val="20"/>
        </w:rPr>
      </w:pPr>
      <w:r w:rsidRPr="004F7B7C">
        <w:rPr>
          <w:rFonts w:ascii="Times New Roman" w:hAnsi="Times New Roman"/>
          <w:sz w:val="20"/>
          <w:szCs w:val="20"/>
        </w:rPr>
        <w:t>.</w:t>
      </w:r>
    </w:p>
    <w:p w:rsidR="00D15A95" w:rsidRDefault="00D15A95" w:rsidP="004C6A78">
      <w:pPr>
        <w:jc w:val="both"/>
        <w:rPr>
          <w:rFonts w:ascii="Times New Roman" w:hAnsi="Times New Roman"/>
          <w:sz w:val="20"/>
          <w:szCs w:val="20"/>
          <w:lang w:val="sr-Cyrl-CS"/>
        </w:rPr>
      </w:pPr>
      <w:r w:rsidRPr="00EB6933">
        <w:rPr>
          <w:rFonts w:ascii="Times New Roman" w:hAnsi="Times New Roman"/>
          <w:sz w:val="20"/>
          <w:szCs w:val="20"/>
        </w:rPr>
        <w:t>У случају истека рока важења понуде, наручилац је дужан да у писаном облику затражи од понуђача продужење рока важења понуде.Понуђач који прихвати захтев за</w:t>
      </w:r>
      <w:r w:rsidR="00BF402F" w:rsidRPr="00EB6933">
        <w:rPr>
          <w:rFonts w:ascii="Times New Roman" w:hAnsi="Times New Roman"/>
          <w:sz w:val="20"/>
          <w:szCs w:val="20"/>
        </w:rPr>
        <w:t xml:space="preserve"> продужење рока важења понуде н</w:t>
      </w:r>
      <w:r w:rsidR="00BF402F" w:rsidRPr="00EB6933">
        <w:rPr>
          <w:rFonts w:ascii="Times New Roman" w:hAnsi="Times New Roman"/>
          <w:sz w:val="20"/>
          <w:szCs w:val="20"/>
          <w:lang w:val="sr-Cyrl-CS"/>
        </w:rPr>
        <w:t>е</w:t>
      </w:r>
      <w:r w:rsidRPr="00EB6933">
        <w:rPr>
          <w:rFonts w:ascii="Times New Roman" w:hAnsi="Times New Roman"/>
          <w:sz w:val="20"/>
          <w:szCs w:val="20"/>
        </w:rPr>
        <w:t xml:space="preserve"> може мењати понуду.</w:t>
      </w:r>
    </w:p>
    <w:p w:rsidR="0014692E" w:rsidRPr="00EB6933" w:rsidRDefault="00D15A95" w:rsidP="00D15A95">
      <w:pPr>
        <w:rPr>
          <w:rFonts w:ascii="Times New Roman" w:hAnsi="Times New Roman"/>
          <w:sz w:val="20"/>
          <w:szCs w:val="20"/>
        </w:rPr>
      </w:pPr>
      <w:r w:rsidRPr="00EB6933">
        <w:rPr>
          <w:rFonts w:ascii="Times New Roman" w:hAnsi="Times New Roman"/>
          <w:b/>
          <w:bCs/>
          <w:sz w:val="20"/>
          <w:szCs w:val="20"/>
        </w:rPr>
        <w:t>9.5</w:t>
      </w:r>
      <w:r w:rsidRPr="00EB6933">
        <w:rPr>
          <w:rFonts w:ascii="Times New Roman" w:hAnsi="Times New Roman"/>
          <w:sz w:val="20"/>
          <w:szCs w:val="20"/>
        </w:rPr>
        <w:t>. Други захтеви</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9E28DE" w:rsidRPr="00EB6933" w:rsidTr="00370E56">
        <w:tc>
          <w:tcPr>
            <w:tcW w:w="9072" w:type="dxa"/>
          </w:tcPr>
          <w:p w:rsidR="00E323B7" w:rsidRPr="00E323B7" w:rsidRDefault="00E323B7" w:rsidP="00E323B7">
            <w:pPr>
              <w:spacing w:after="0"/>
              <w:jc w:val="both"/>
              <w:rPr>
                <w:rFonts w:ascii="Times New Roman" w:eastAsia="Times New Roman" w:hAnsi="Times New Roman"/>
                <w:sz w:val="20"/>
                <w:szCs w:val="20"/>
                <w:lang w:val="sr-Cyrl-CS"/>
              </w:rPr>
            </w:pPr>
            <w:r w:rsidRPr="00E323B7">
              <w:rPr>
                <w:rFonts w:ascii="Times New Roman" w:eastAsia="Times New Roman" w:hAnsi="Times New Roman"/>
                <w:b/>
                <w:sz w:val="20"/>
                <w:szCs w:val="20"/>
                <w:lang w:val="sr-Cyrl-CS"/>
              </w:rPr>
              <w:t>Понуђач је дужан да уз понуду достави изјаву на свом меморандуму</w:t>
            </w:r>
            <w:r w:rsidRPr="00E323B7">
              <w:rPr>
                <w:rFonts w:ascii="Times New Roman" w:eastAsia="Times New Roman" w:hAnsi="Times New Roman"/>
                <w:sz w:val="20"/>
                <w:szCs w:val="20"/>
                <w:lang w:val="sr-Cyrl-CS"/>
              </w:rPr>
              <w:t xml:space="preserve">, потписану од стране одговорног – овлашћеног лица и оверену печатом којом се обавезује да ће уколико му буде додељен Уговор у предметном поступку јавне набавке поступити у складу са чланом </w:t>
            </w:r>
            <w:r w:rsidRPr="00E323B7">
              <w:rPr>
                <w:rFonts w:ascii="Times New Roman" w:eastAsia="Arial Unicode MS" w:hAnsi="Times New Roman"/>
                <w:bCs/>
                <w:iCs/>
                <w:sz w:val="20"/>
                <w:szCs w:val="20"/>
                <w:lang w:val="sr-Cyrl-CS"/>
              </w:rPr>
              <w:t>1</w:t>
            </w:r>
            <w:r w:rsidRPr="00E323B7">
              <w:rPr>
                <w:rFonts w:ascii="Times New Roman" w:eastAsia="Arial Unicode MS" w:hAnsi="Times New Roman"/>
                <w:bCs/>
                <w:iCs/>
                <w:sz w:val="20"/>
                <w:szCs w:val="20"/>
                <w:lang w:val="sr-Latn-CS"/>
              </w:rPr>
              <w:t>88</w:t>
            </w:r>
            <w:r w:rsidRPr="00E323B7">
              <w:rPr>
                <w:rFonts w:ascii="Times New Roman" w:eastAsia="Arial Unicode MS" w:hAnsi="Times New Roman"/>
                <w:bCs/>
                <w:iCs/>
                <w:sz w:val="20"/>
                <w:szCs w:val="20"/>
                <w:lang w:val="sr-Cyrl-CS"/>
              </w:rPr>
              <w:t xml:space="preserve">. став </w:t>
            </w:r>
            <w:r w:rsidRPr="00E323B7">
              <w:rPr>
                <w:rFonts w:ascii="Times New Roman" w:eastAsia="Arial Unicode MS" w:hAnsi="Times New Roman"/>
                <w:bCs/>
                <w:iCs/>
                <w:sz w:val="20"/>
                <w:szCs w:val="20"/>
                <w:lang w:val="sr-Latn-CS"/>
              </w:rPr>
              <w:t>3</w:t>
            </w:r>
            <w:r w:rsidRPr="00E323B7">
              <w:rPr>
                <w:rFonts w:ascii="Times New Roman" w:eastAsia="Arial Unicode MS" w:hAnsi="Times New Roman"/>
                <w:bCs/>
                <w:iCs/>
                <w:sz w:val="20"/>
                <w:szCs w:val="20"/>
                <w:lang w:val="sr-Cyrl-CS"/>
              </w:rPr>
              <w:t>.</w:t>
            </w:r>
            <w:r w:rsidRPr="00E323B7">
              <w:rPr>
                <w:rFonts w:ascii="Times New Roman" w:eastAsia="Times New Roman" w:hAnsi="Times New Roman"/>
                <w:sz w:val="20"/>
                <w:szCs w:val="20"/>
                <w:lang w:val="sr-Cyrl-CS"/>
              </w:rPr>
              <w:t>Закона о енергетици, односно да ће одмах по потписивању Уговора закључити:</w:t>
            </w:r>
          </w:p>
          <w:p w:rsidR="00E323B7" w:rsidRPr="00E323B7" w:rsidRDefault="00E323B7" w:rsidP="000D055E">
            <w:pPr>
              <w:numPr>
                <w:ilvl w:val="0"/>
                <w:numId w:val="16"/>
              </w:numPr>
              <w:suppressAutoHyphens/>
              <w:spacing w:after="0" w:line="100" w:lineRule="atLeast"/>
              <w:ind w:left="0"/>
              <w:jc w:val="both"/>
              <w:rPr>
                <w:rFonts w:ascii="Times New Roman" w:eastAsia="Times New Roman" w:hAnsi="Times New Roman"/>
                <w:sz w:val="20"/>
                <w:szCs w:val="20"/>
                <w:lang w:val="sr-Cyrl-CS"/>
              </w:rPr>
            </w:pPr>
            <w:r w:rsidRPr="00E323B7">
              <w:rPr>
                <w:rFonts w:ascii="Times New Roman" w:eastAsia="Times New Roman" w:hAnsi="Times New Roman"/>
                <w:sz w:val="20"/>
                <w:szCs w:val="20"/>
                <w:lang w:val="sr-Cyrl-CS"/>
              </w:rPr>
              <w:t>Уговор о приступу систему са оператором система на који је објекат крајњег купца прикључен;</w:t>
            </w:r>
          </w:p>
          <w:p w:rsidR="009E28DE" w:rsidRPr="00903345" w:rsidRDefault="00E323B7" w:rsidP="000D055E">
            <w:pPr>
              <w:numPr>
                <w:ilvl w:val="0"/>
                <w:numId w:val="16"/>
              </w:numPr>
              <w:suppressAutoHyphens/>
              <w:spacing w:after="0" w:line="100" w:lineRule="atLeast"/>
              <w:ind w:left="0"/>
              <w:jc w:val="both"/>
              <w:rPr>
                <w:rFonts w:ascii="Times New Roman" w:hAnsi="Times New Roman"/>
                <w:i/>
                <w:sz w:val="20"/>
                <w:szCs w:val="20"/>
                <w:lang w:val="sr-Cyrl-CS"/>
              </w:rPr>
            </w:pPr>
            <w:r w:rsidRPr="00E323B7">
              <w:rPr>
                <w:rFonts w:ascii="Times New Roman" w:eastAsia="Times New Roman" w:hAnsi="Times New Roman"/>
                <w:sz w:val="20"/>
                <w:szCs w:val="20"/>
                <w:lang w:val="sr-Cyrl-CS"/>
              </w:rPr>
              <w:t>Уговор којим преузима балансну одговорност за места примопредаје крајњег купца.</w:t>
            </w:r>
          </w:p>
        </w:tc>
      </w:tr>
    </w:tbl>
    <w:p w:rsidR="00AD14A0" w:rsidRPr="00EB6933" w:rsidRDefault="00AD14A0" w:rsidP="0007412D">
      <w:pPr>
        <w:spacing w:after="0" w:line="240" w:lineRule="auto"/>
        <w:jc w:val="both"/>
        <w:rPr>
          <w:rFonts w:ascii="Times New Roman" w:eastAsia="Times New Roman" w:hAnsi="Times New Roman"/>
          <w:sz w:val="20"/>
          <w:szCs w:val="20"/>
          <w:lang w:val="ru-RU"/>
        </w:rPr>
      </w:pPr>
    </w:p>
    <w:p w:rsidR="00720055" w:rsidRPr="00EB6933" w:rsidRDefault="00720055" w:rsidP="0072005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sz w:val="20"/>
          <w:szCs w:val="20"/>
          <w:lang w:val="ru-RU"/>
        </w:rPr>
      </w:pPr>
      <w:r w:rsidRPr="00EB6933">
        <w:rPr>
          <w:rFonts w:ascii="Times New Roman" w:eastAsia="Times New Roman" w:hAnsi="Times New Roman"/>
          <w:b/>
          <w:sz w:val="20"/>
          <w:szCs w:val="20"/>
          <w:lang w:val="ru-RU"/>
        </w:rPr>
        <w:t xml:space="preserve">Потребно је да понуда понуђача обухвати све </w:t>
      </w:r>
      <w:r w:rsidR="007661E5" w:rsidRPr="00EB6933">
        <w:rPr>
          <w:rFonts w:ascii="Times New Roman" w:eastAsia="Times New Roman" w:hAnsi="Times New Roman"/>
          <w:b/>
          <w:sz w:val="20"/>
          <w:szCs w:val="20"/>
          <w:lang w:val="ru-RU"/>
        </w:rPr>
        <w:t>минималне захтеве</w:t>
      </w:r>
      <w:r w:rsidRPr="00EB6933">
        <w:rPr>
          <w:rFonts w:ascii="Times New Roman" w:eastAsia="Times New Roman" w:hAnsi="Times New Roman"/>
          <w:b/>
          <w:sz w:val="20"/>
          <w:szCs w:val="20"/>
          <w:lang w:val="ru-RU"/>
        </w:rPr>
        <w:t xml:space="preserve"> који су захтевани, у супротном, понуда ће бити неприхватљива.</w:t>
      </w:r>
    </w:p>
    <w:p w:rsidR="0007412D" w:rsidRPr="00EB6933" w:rsidRDefault="0007412D" w:rsidP="0007412D">
      <w:pPr>
        <w:spacing w:after="0" w:line="240" w:lineRule="auto"/>
        <w:jc w:val="both"/>
        <w:rPr>
          <w:rFonts w:ascii="Times New Roman" w:eastAsia="Times New Roman" w:hAnsi="Times New Roman"/>
          <w:sz w:val="20"/>
          <w:szCs w:val="20"/>
          <w:lang w:val="ru-RU"/>
        </w:rPr>
      </w:pPr>
    </w:p>
    <w:p w:rsidR="008253AF" w:rsidRPr="008253AF" w:rsidRDefault="008253AF" w:rsidP="008253AF">
      <w:pPr>
        <w:rPr>
          <w:rFonts w:ascii="Arial" w:hAnsi="Arial" w:cs="Arial"/>
          <w:sz w:val="20"/>
          <w:szCs w:val="20"/>
          <w:lang w:val="sr-Cyrl-CS"/>
        </w:rPr>
      </w:pPr>
      <w:r w:rsidRPr="008253AF">
        <w:rPr>
          <w:rFonts w:ascii="Arial" w:hAnsi="Arial" w:cs="Arial"/>
          <w:b/>
          <w:bCs/>
          <w:i/>
          <w:iCs/>
          <w:sz w:val="20"/>
          <w:szCs w:val="20"/>
        </w:rPr>
        <w:t>10. ВАЛУТА И НАЧИН НА КОЈИ МОРА ДА БУДЕ НАВЕДЕНА И ИЗРАЖЕНА ЦЕНА У ПОНУДИ</w:t>
      </w:r>
    </w:p>
    <w:p w:rsidR="008253AF" w:rsidRPr="008253AF" w:rsidRDefault="008253AF" w:rsidP="008253AF">
      <w:pPr>
        <w:spacing w:after="0"/>
        <w:jc w:val="both"/>
        <w:rPr>
          <w:rFonts w:ascii="Arial" w:eastAsia="Times New Roman" w:hAnsi="Arial" w:cs="Arial"/>
          <w:iCs/>
          <w:lang w:val="sr-Cyrl-CS"/>
        </w:rPr>
      </w:pPr>
      <w:r w:rsidRPr="008253AF">
        <w:rPr>
          <w:rFonts w:asciiTheme="minorHAnsi" w:eastAsiaTheme="minorEastAsia" w:hAnsiTheme="minorHAnsi" w:cstheme="minorBidi"/>
          <w:bCs/>
          <w:iCs/>
          <w:sz w:val="20"/>
          <w:szCs w:val="20"/>
          <w:lang w:val="sr-Cyrl-CS"/>
        </w:rPr>
        <w:t>„</w:t>
      </w:r>
      <w:r w:rsidRPr="008253AF">
        <w:rPr>
          <w:rFonts w:ascii="Arial" w:eastAsia="Times New Roman" w:hAnsi="Arial" w:cs="Arial"/>
          <w:iCs/>
          <w:sz w:val="20"/>
          <w:szCs w:val="20"/>
          <w:lang w:val="ru-RU"/>
        </w:rPr>
        <w:t xml:space="preserve">У </w:t>
      </w:r>
      <w:r w:rsidRPr="008253AF">
        <w:rPr>
          <w:rFonts w:ascii="Arial" w:eastAsia="Times New Roman" w:hAnsi="Arial" w:cs="Arial"/>
          <w:iCs/>
          <w:sz w:val="20"/>
          <w:szCs w:val="20"/>
          <w:lang w:val="sr-Cyrl-CS"/>
        </w:rPr>
        <w:t>понуђену цену су укључени трошкови балансирања а нису урачунати трошкови приступа дистрибутивном систему електричне енергије, као ни трошкови накнаде за подстицај повлашћених произвођача електричне енергије</w:t>
      </w:r>
      <w:r w:rsidRPr="008253AF">
        <w:rPr>
          <w:rFonts w:ascii="Arial" w:eastAsia="Times New Roman" w:hAnsi="Arial" w:cs="Arial"/>
          <w:i/>
          <w:iCs/>
          <w:sz w:val="20"/>
          <w:szCs w:val="20"/>
          <w:lang w:val="ru-RU"/>
        </w:rPr>
        <w:t>.</w:t>
      </w:r>
      <w:r w:rsidRPr="008253AF">
        <w:rPr>
          <w:rFonts w:ascii="Arial" w:eastAsiaTheme="minorEastAsia" w:hAnsi="Arial" w:cs="Arial"/>
          <w:szCs w:val="20"/>
        </w:rPr>
        <w:t xml:space="preserve"> </w:t>
      </w:r>
      <w:r w:rsidRPr="008253AF">
        <w:rPr>
          <w:rFonts w:ascii="Arial" w:eastAsiaTheme="minorEastAsia" w:hAnsi="Arial" w:cs="Arial"/>
          <w:b/>
          <w:sz w:val="20"/>
          <w:szCs w:val="20"/>
        </w:rPr>
        <w:t>Акциза за утрошену електричну енергију није урачуната у понуђену цену активне електричне енергије.</w:t>
      </w:r>
      <w:r w:rsidRPr="008253AF">
        <w:rPr>
          <w:rFonts w:ascii="Arial" w:eastAsiaTheme="minorEastAsia" w:hAnsi="Arial" w:cs="Arial"/>
          <w:b/>
          <w:sz w:val="20"/>
          <w:szCs w:val="20"/>
        </w:rPr>
        <w:tab/>
      </w:r>
    </w:p>
    <w:p w:rsidR="008253AF" w:rsidRPr="008253AF" w:rsidRDefault="008253AF" w:rsidP="008253AF">
      <w:pPr>
        <w:spacing w:after="0"/>
        <w:jc w:val="both"/>
        <w:rPr>
          <w:rFonts w:ascii="Arial" w:eastAsia="Times New Roman" w:hAnsi="Arial" w:cs="Arial"/>
          <w:iCs/>
          <w:sz w:val="20"/>
          <w:szCs w:val="20"/>
          <w:lang w:val="sr-Cyrl-CS"/>
        </w:rPr>
      </w:pPr>
      <w:r w:rsidRPr="008253AF">
        <w:rPr>
          <w:rFonts w:ascii="Arial" w:eastAsia="Times New Roman" w:hAnsi="Arial" w:cs="Arial"/>
          <w:iCs/>
          <w:sz w:val="20"/>
          <w:szCs w:val="20"/>
          <w:lang w:val="sr-Cyrl-CS"/>
        </w:rPr>
        <w:t>Трошкови приступа дистрибутивном систему електричне енергије ће се обрачунавати у складу са важећим Одлукама о цени приступа систему за дистрибуцију електричне енергије. Трошкови из наведених одлука ће бити саставни део рачуна за испоручену електричну енергију и примењиваће се на обрачунске величине за тарифне ставове за места примопредаја Наручиоца, добијене од оператера дистрибутивног система.</w:t>
      </w:r>
    </w:p>
    <w:p w:rsidR="008253AF" w:rsidRDefault="008253AF" w:rsidP="008253AF">
      <w:pPr>
        <w:spacing w:after="0"/>
        <w:jc w:val="both"/>
        <w:rPr>
          <w:rFonts w:ascii="Arial" w:eastAsia="Times New Roman" w:hAnsi="Arial" w:cs="Arial"/>
          <w:iCs/>
          <w:sz w:val="20"/>
          <w:szCs w:val="20"/>
          <w:lang w:val="sr-Cyrl-CS"/>
        </w:rPr>
      </w:pPr>
      <w:r w:rsidRPr="008253AF">
        <w:rPr>
          <w:rFonts w:ascii="Arial" w:eastAsia="Times New Roman" w:hAnsi="Arial" w:cs="Arial"/>
          <w:iCs/>
          <w:sz w:val="20"/>
          <w:szCs w:val="20"/>
          <w:lang w:val="sr-Cyrl-CS"/>
        </w:rPr>
        <w:t>Трошкови накнаде за подстицај повлашћених произвођача електричне енергије се обрачунавју као производ укупно измерене активне електричне енергије у обрачунском периоду изражене у kWh и висине накнаде за подстицај повлашћених произвођача електричне енергије изражене у дин / kWh а која  се примењује у складу са одлукама Владе Републике Србије.</w:t>
      </w:r>
    </w:p>
    <w:p w:rsidR="00E073E6" w:rsidRPr="008253AF" w:rsidRDefault="00E073E6" w:rsidP="008253AF">
      <w:pPr>
        <w:spacing w:after="0"/>
        <w:jc w:val="both"/>
        <w:rPr>
          <w:rFonts w:ascii="Arial" w:eastAsia="Times New Roman" w:hAnsi="Arial" w:cs="Arial"/>
          <w:iCs/>
          <w:sz w:val="20"/>
          <w:szCs w:val="20"/>
          <w:lang w:val="sr-Cyrl-CS"/>
        </w:rPr>
      </w:pPr>
      <w:r>
        <w:rPr>
          <w:rFonts w:ascii="Arial" w:eastAsia="Times New Roman" w:hAnsi="Arial" w:cs="Arial"/>
          <w:iCs/>
          <w:sz w:val="20"/>
          <w:szCs w:val="20"/>
          <w:lang w:val="sr-Cyrl-CS"/>
        </w:rPr>
        <w:t xml:space="preserve">Акциза за утрошену електричну енергију почела је да се обрачунава од 01.08.2015.године на основу Закона о изменама и допунама Закона о акцизама и то за крајњу потрошњу по стопи од 7,5%, чиме се сматра испорука електричне енергије крајњим купцима у Републици Србији, као и на потрошњу снабдевача за сопствене потребе.Обвезник акцизе је у складу са Законом о енергетици снабдевач електричном енергијом. </w:t>
      </w:r>
    </w:p>
    <w:p w:rsidR="008253AF" w:rsidRPr="00EC1C39" w:rsidRDefault="008253AF" w:rsidP="008253AF">
      <w:pPr>
        <w:shd w:val="clear" w:color="auto" w:fill="FFFFFF"/>
        <w:spacing w:after="0" w:line="240" w:lineRule="auto"/>
        <w:jc w:val="both"/>
        <w:rPr>
          <w:rFonts w:ascii="Arial" w:eastAsia="Times New Roman" w:hAnsi="Arial" w:cs="Arial"/>
          <w:b/>
          <w:iCs/>
          <w:color w:val="FF0000"/>
          <w:sz w:val="20"/>
          <w:szCs w:val="20"/>
          <w:lang w:val="sr-Cyrl-CS"/>
        </w:rPr>
      </w:pPr>
    </w:p>
    <w:p w:rsidR="008253AF" w:rsidRPr="005313E6" w:rsidRDefault="008253AF" w:rsidP="008253AF">
      <w:pPr>
        <w:spacing w:after="0"/>
        <w:jc w:val="both"/>
        <w:rPr>
          <w:rFonts w:ascii="Arial" w:eastAsia="Times New Roman" w:hAnsi="Arial" w:cs="Arial"/>
          <w:iCs/>
          <w:sz w:val="20"/>
          <w:szCs w:val="20"/>
          <w:lang w:val="sr-Cyrl-CS"/>
        </w:rPr>
      </w:pPr>
      <w:r w:rsidRPr="005313E6">
        <w:rPr>
          <w:rFonts w:ascii="Arial" w:eastAsia="Times New Roman" w:hAnsi="Arial" w:cs="Arial"/>
          <w:iCs/>
          <w:sz w:val="20"/>
          <w:szCs w:val="20"/>
          <w:lang w:val="ru-RU"/>
        </w:rPr>
        <w:t xml:space="preserve">Цена је фиксна и не може се </w:t>
      </w:r>
      <w:r w:rsidRPr="005313E6">
        <w:rPr>
          <w:rFonts w:ascii="Arial" w:eastAsia="Times New Roman" w:hAnsi="Arial" w:cs="Arial"/>
          <w:iCs/>
          <w:sz w:val="20"/>
          <w:szCs w:val="20"/>
          <w:lang w:val="sr-Cyrl-CS"/>
        </w:rPr>
        <w:t>повећавати, осим за трошкове који су регулисани Законом о енергетици, уз достављање одговарајућих доказа.</w:t>
      </w:r>
    </w:p>
    <w:p w:rsidR="008253AF" w:rsidRPr="005313E6" w:rsidRDefault="008253AF" w:rsidP="008253AF">
      <w:pPr>
        <w:spacing w:after="0"/>
        <w:jc w:val="both"/>
        <w:rPr>
          <w:rFonts w:ascii="Arial" w:eastAsia="Times New Roman" w:hAnsi="Arial" w:cs="Arial"/>
          <w:iCs/>
          <w:sz w:val="20"/>
          <w:szCs w:val="20"/>
          <w:lang w:val="sr-Cyrl-CS"/>
        </w:rPr>
      </w:pPr>
      <w:r w:rsidRPr="005313E6">
        <w:rPr>
          <w:rFonts w:ascii="Arial" w:eastAsia="Times New Roman" w:hAnsi="Arial" w:cs="Arial"/>
          <w:iCs/>
          <w:sz w:val="20"/>
          <w:szCs w:val="20"/>
          <w:lang w:val="sr-Cyrl-CS"/>
        </w:rPr>
        <w:t>Понуђачу није дозвољено да захтева аванс.</w:t>
      </w:r>
    </w:p>
    <w:p w:rsidR="003B0941" w:rsidRPr="005313E6" w:rsidRDefault="003B0941" w:rsidP="003B0941">
      <w:pPr>
        <w:spacing w:after="0" w:line="240" w:lineRule="auto"/>
        <w:jc w:val="both"/>
        <w:rPr>
          <w:rFonts w:ascii="Arial" w:eastAsia="Times New Roman" w:hAnsi="Arial" w:cs="Arial"/>
          <w:sz w:val="20"/>
          <w:szCs w:val="20"/>
          <w:lang w:val="ru-RU"/>
        </w:rPr>
      </w:pPr>
      <w:r w:rsidRPr="005313E6">
        <w:rPr>
          <w:rFonts w:ascii="Arial" w:eastAsia="Times New Roman" w:hAnsi="Arial" w:cs="Arial"/>
          <w:sz w:val="20"/>
          <w:szCs w:val="20"/>
          <w:lang w:val="ru-RU"/>
        </w:rPr>
        <w:lastRenderedPageBreak/>
        <w:t>Купац може у складу са чланом 115.став 1. Закона о јавним набавкама након закључења уговора без спровођења псотупка јавне набавке  повећати предмет јавне набавке с тим да вредност уговора може повећати максимално до 5% укупне вредности првобитно закљученог уговора, уз ограничење вредности постављено чланом 39.став 1. Закона о јавним набавкама.</w:t>
      </w:r>
    </w:p>
    <w:p w:rsidR="003B0941" w:rsidRPr="00E073E6" w:rsidRDefault="003B0941" w:rsidP="008253AF">
      <w:pPr>
        <w:spacing w:after="0"/>
        <w:jc w:val="both"/>
        <w:rPr>
          <w:rFonts w:ascii="Arial" w:eastAsia="Times New Roman" w:hAnsi="Arial" w:cs="Arial"/>
          <w:iCs/>
          <w:color w:val="FF0000"/>
          <w:sz w:val="20"/>
          <w:szCs w:val="20"/>
          <w:lang w:val="sr-Cyrl-CS"/>
        </w:rPr>
      </w:pPr>
    </w:p>
    <w:p w:rsidR="008253AF" w:rsidRPr="008253AF" w:rsidRDefault="008253AF" w:rsidP="008253AF">
      <w:pPr>
        <w:spacing w:after="0"/>
        <w:jc w:val="both"/>
        <w:rPr>
          <w:rFonts w:ascii="Arial" w:eastAsia="Times New Roman" w:hAnsi="Arial" w:cs="Arial"/>
          <w:sz w:val="20"/>
          <w:szCs w:val="20"/>
          <w:lang w:val="ru-RU"/>
        </w:rPr>
      </w:pPr>
      <w:r w:rsidRPr="008253AF">
        <w:rPr>
          <w:rFonts w:ascii="Arial" w:eastAsia="Times New Roman" w:hAnsi="Arial" w:cs="Arial"/>
          <w:sz w:val="20"/>
          <w:szCs w:val="20"/>
          <w:lang w:val="ru-RU"/>
        </w:rPr>
        <w:t>Ако је у понуди исказана неуобичајено ниска цена, наручилац ће поступити у складу са чланом 92. Закона.</w:t>
      </w:r>
    </w:p>
    <w:p w:rsidR="00EB6933" w:rsidRPr="008253AF" w:rsidRDefault="008253AF" w:rsidP="008253AF">
      <w:pPr>
        <w:spacing w:after="0"/>
        <w:jc w:val="both"/>
        <w:rPr>
          <w:rFonts w:ascii="Arial" w:eastAsia="Times New Roman" w:hAnsi="Arial" w:cs="Arial"/>
          <w:iCs/>
          <w:lang w:val="sr-Cyrl-CS"/>
        </w:rPr>
      </w:pPr>
      <w:r w:rsidRPr="008253AF">
        <w:rPr>
          <w:rFonts w:ascii="Arial" w:eastAsia="Times New Roman" w:hAnsi="Arial" w:cs="Arial"/>
          <w:iCs/>
          <w:sz w:val="20"/>
          <w:szCs w:val="20"/>
          <w:lang w:val="ru-RU"/>
        </w:rPr>
        <w:t xml:space="preserve">У </w:t>
      </w:r>
      <w:r w:rsidRPr="008253AF">
        <w:rPr>
          <w:rFonts w:ascii="Arial" w:eastAsia="Times New Roman" w:hAnsi="Arial" w:cs="Arial"/>
          <w:iCs/>
          <w:sz w:val="20"/>
          <w:szCs w:val="20"/>
          <w:lang w:val="sr-Cyrl-CS"/>
        </w:rPr>
        <w:t>понуђену цену су укључени трошкови балансирања а нису урачунати трошкови приступа дистрибутивном систему електричне енергије, као ни трошкови накнаде за подстицај повлашћених произвођача електричне енергије</w:t>
      </w:r>
      <w:r w:rsidRPr="008253AF">
        <w:rPr>
          <w:rFonts w:ascii="Arial" w:eastAsia="Times New Roman" w:hAnsi="Arial" w:cs="Arial"/>
          <w:i/>
          <w:iCs/>
          <w:sz w:val="20"/>
          <w:szCs w:val="20"/>
          <w:lang w:val="ru-RU"/>
        </w:rPr>
        <w:t>.»</w:t>
      </w:r>
    </w:p>
    <w:p w:rsidR="00D15A95" w:rsidRPr="00EB6933" w:rsidRDefault="00D15A95" w:rsidP="00D15A95">
      <w:pPr>
        <w:rPr>
          <w:rFonts w:ascii="Times New Roman" w:hAnsi="Times New Roman"/>
          <w:sz w:val="20"/>
          <w:szCs w:val="20"/>
        </w:rPr>
      </w:pPr>
      <w:r w:rsidRPr="00EB6933">
        <w:rPr>
          <w:rFonts w:ascii="Times New Roman" w:hAnsi="Times New Roman"/>
          <w:b/>
          <w:bCs/>
          <w:i/>
          <w:iCs/>
          <w:sz w:val="20"/>
          <w:szCs w:val="20"/>
        </w:rPr>
        <w:t xml:space="preserve">11. ПОДАЦИ О ДРЖАВНОМ ОРГАНУ ИЛИ ОРГАНИЗАЦИЈИ, ОДНОСНО ОРГАНУ ИЛИ СЛУЖБИ ТЕРИТОРИЈАЛНЕ АУТОНОМИЈЕ  ИЛИЛОКАЛНЕ САМОУПРАВЕ ГДЕ СЕ МОГУБЛАГОВРЕМЕНОДОБИТИ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2A2334" w:rsidRPr="00EB6933" w:rsidRDefault="00D15A95" w:rsidP="004C6A78">
      <w:pPr>
        <w:jc w:val="both"/>
        <w:rPr>
          <w:rFonts w:ascii="Times New Roman" w:hAnsi="Times New Roman"/>
          <w:sz w:val="20"/>
          <w:szCs w:val="20"/>
          <w:lang w:val="sr-Cyrl-CS"/>
        </w:rPr>
      </w:pPr>
      <w:r w:rsidRPr="00EB6933">
        <w:rPr>
          <w:rFonts w:ascii="Times New Roman" w:hAnsi="Times New Roman"/>
          <w:sz w:val="20"/>
          <w:szCs w:val="20"/>
        </w:rPr>
        <w:t>Подаци о пореским обавезама се могу добити у Пореској управи, Ми</w:t>
      </w:r>
      <w:r w:rsidR="00BF402F" w:rsidRPr="00EB6933">
        <w:rPr>
          <w:rFonts w:ascii="Times New Roman" w:hAnsi="Times New Roman"/>
          <w:sz w:val="20"/>
          <w:szCs w:val="20"/>
        </w:rPr>
        <w:t>нистарства финансија и привреде</w:t>
      </w:r>
      <w:r w:rsidR="002A2334" w:rsidRPr="00EB6933">
        <w:rPr>
          <w:rFonts w:ascii="Times New Roman" w:hAnsi="Times New Roman"/>
          <w:sz w:val="20"/>
          <w:szCs w:val="20"/>
          <w:lang w:val="sr-Cyrl-CS"/>
        </w:rPr>
        <w:t xml:space="preserve"> и у просторијама локалне пореске администрације према седишту Понуђача.</w:t>
      </w:r>
    </w:p>
    <w:p w:rsidR="00D15A95" w:rsidRPr="00EB6933" w:rsidRDefault="00D15A95" w:rsidP="004C6A78">
      <w:pPr>
        <w:jc w:val="both"/>
        <w:rPr>
          <w:rFonts w:ascii="Times New Roman" w:hAnsi="Times New Roman"/>
          <w:sz w:val="20"/>
          <w:szCs w:val="20"/>
        </w:rPr>
      </w:pPr>
      <w:r w:rsidRPr="00EB6933">
        <w:rPr>
          <w:rFonts w:ascii="Times New Roman" w:hAnsi="Times New Roman"/>
          <w:sz w:val="20"/>
          <w:szCs w:val="20"/>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D15A95" w:rsidRPr="00EB6933" w:rsidRDefault="00D15A95" w:rsidP="004C6A78">
      <w:pPr>
        <w:jc w:val="both"/>
        <w:rPr>
          <w:rFonts w:ascii="Times New Roman" w:hAnsi="Times New Roman"/>
          <w:sz w:val="20"/>
          <w:szCs w:val="20"/>
          <w:lang w:val="sr-Cyrl-CS"/>
        </w:rPr>
      </w:pPr>
      <w:r w:rsidRPr="00EB6933">
        <w:rPr>
          <w:rFonts w:ascii="Times New Roman" w:hAnsi="Times New Roman"/>
          <w:sz w:val="20"/>
          <w:szCs w:val="20"/>
        </w:rPr>
        <w:t>Подаци о заштити при запошљавању и условима рада се могу добити у Министарству рада, запошљавања и социјалне политике.</w:t>
      </w:r>
    </w:p>
    <w:p w:rsidR="00474B79" w:rsidRPr="00631A1B" w:rsidRDefault="00474B79" w:rsidP="00C955A1">
      <w:pPr>
        <w:pStyle w:val="Default"/>
        <w:rPr>
          <w:rFonts w:ascii="Times New Roman" w:hAnsi="Times New Roman" w:cs="Times New Roman"/>
          <w:b/>
          <w:bCs/>
          <w:i/>
          <w:iCs/>
          <w:color w:val="auto"/>
          <w:sz w:val="20"/>
          <w:szCs w:val="20"/>
        </w:rPr>
      </w:pPr>
      <w:r w:rsidRPr="00631A1B">
        <w:rPr>
          <w:rFonts w:ascii="Times New Roman" w:hAnsi="Times New Roman" w:cs="Times New Roman"/>
          <w:b/>
          <w:bCs/>
          <w:i/>
          <w:iCs/>
          <w:color w:val="auto"/>
          <w:sz w:val="20"/>
          <w:szCs w:val="20"/>
        </w:rPr>
        <w:t>12. ПОДАЦИ О ВРСТИ, САДРЖИНИ, НАЧИНУ ПОДНОШЕЊА, ВИСИНИ И РОКОВИМА ОБЕЗБЕЂЕЊА ИСПУЊЕЊА ОБАВЕЗА ПОНУЂАЧА</w:t>
      </w:r>
    </w:p>
    <w:p w:rsidR="00616D61" w:rsidRPr="00631A1B" w:rsidRDefault="00616D61" w:rsidP="00616D61">
      <w:pPr>
        <w:widowControl w:val="0"/>
        <w:overflowPunct w:val="0"/>
        <w:autoSpaceDE w:val="0"/>
        <w:autoSpaceDN w:val="0"/>
        <w:adjustRightInd w:val="0"/>
        <w:spacing w:after="0" w:line="235" w:lineRule="auto"/>
        <w:ind w:right="80"/>
        <w:jc w:val="both"/>
        <w:rPr>
          <w:rFonts w:ascii="Times New Roman" w:hAnsi="Times New Roman"/>
          <w:b/>
          <w:sz w:val="20"/>
          <w:szCs w:val="20"/>
          <w:lang w:val="sr-Cyrl-CS"/>
        </w:rPr>
      </w:pPr>
      <w:r w:rsidRPr="00631A1B">
        <w:rPr>
          <w:rFonts w:ascii="Times New Roman" w:hAnsi="Times New Roman"/>
          <w:b/>
          <w:bCs/>
          <w:sz w:val="20"/>
          <w:szCs w:val="20"/>
          <w:lang w:val="sr-Cyrl-CS"/>
        </w:rPr>
        <w:t xml:space="preserve">Понуђачи приликом подношења понуде потписују и оверавају печатом Изјаву да ће уколико им буде додељен уговор, доставити средство обезбеђења за </w:t>
      </w:r>
      <w:r w:rsidR="00F11C14" w:rsidRPr="00631A1B">
        <w:rPr>
          <w:rFonts w:ascii="Times New Roman" w:hAnsi="Times New Roman"/>
          <w:b/>
          <w:bCs/>
          <w:sz w:val="20"/>
          <w:szCs w:val="20"/>
          <w:lang w:val="sr-Cyrl-CS"/>
        </w:rPr>
        <w:t>добро извршење посла</w:t>
      </w:r>
      <w:r w:rsidRPr="00631A1B">
        <w:rPr>
          <w:rFonts w:ascii="Times New Roman" w:hAnsi="Times New Roman"/>
          <w:b/>
          <w:bCs/>
          <w:sz w:val="20"/>
          <w:szCs w:val="20"/>
          <w:lang w:val="sr-Cyrl-CS"/>
        </w:rPr>
        <w:t xml:space="preserve">, </w:t>
      </w:r>
      <w:r w:rsidRPr="00631A1B">
        <w:rPr>
          <w:rFonts w:ascii="Times New Roman" w:hAnsi="Times New Roman"/>
          <w:b/>
          <w:sz w:val="20"/>
          <w:szCs w:val="20"/>
        </w:rPr>
        <w:t>и то бланко сопствену меницу, која мора бити евидентирана у Регистру меница и овлашћења Народне банке Србије</w:t>
      </w:r>
      <w:r w:rsidRPr="00631A1B">
        <w:rPr>
          <w:rFonts w:ascii="Times New Roman" w:hAnsi="Times New Roman"/>
          <w:b/>
          <w:sz w:val="20"/>
          <w:szCs w:val="20"/>
          <w:lang w:val="sr-Cyrl-CS"/>
        </w:rPr>
        <w:t>, са меничним овлашћењем,</w:t>
      </w:r>
      <w:r w:rsidR="00E323B7" w:rsidRPr="00631A1B">
        <w:rPr>
          <w:rFonts w:ascii="Times New Roman" w:hAnsi="Times New Roman"/>
          <w:b/>
          <w:sz w:val="20"/>
          <w:szCs w:val="20"/>
          <w:lang w:val="sr-Cyrl-CS"/>
        </w:rPr>
        <w:t xml:space="preserve"> депо картоном, </w:t>
      </w:r>
      <w:r w:rsidR="00115AAA" w:rsidRPr="00631A1B">
        <w:rPr>
          <w:rFonts w:ascii="Times New Roman" w:hAnsi="Times New Roman"/>
          <w:b/>
          <w:sz w:val="20"/>
          <w:szCs w:val="20"/>
          <w:lang w:val="sr-Cyrl-CS"/>
        </w:rPr>
        <w:t>са</w:t>
      </w:r>
      <w:r w:rsidR="00156E6D" w:rsidRPr="00631A1B">
        <w:rPr>
          <w:rFonts w:ascii="Times New Roman" w:hAnsi="Times New Roman"/>
          <w:b/>
          <w:sz w:val="20"/>
          <w:szCs w:val="20"/>
          <w:lang w:val="sr-Cyrl-CS"/>
        </w:rPr>
        <w:t xml:space="preserve"> захтев</w:t>
      </w:r>
      <w:r w:rsidR="00115AAA" w:rsidRPr="00631A1B">
        <w:rPr>
          <w:rFonts w:ascii="Times New Roman" w:hAnsi="Times New Roman"/>
          <w:b/>
          <w:sz w:val="20"/>
          <w:szCs w:val="20"/>
          <w:lang w:val="sr-Cyrl-CS"/>
        </w:rPr>
        <w:t>ом</w:t>
      </w:r>
      <w:r w:rsidR="00156E6D" w:rsidRPr="00631A1B">
        <w:rPr>
          <w:rFonts w:ascii="Times New Roman" w:hAnsi="Times New Roman"/>
          <w:b/>
          <w:sz w:val="20"/>
          <w:szCs w:val="20"/>
          <w:lang w:val="sr-Cyrl-CS"/>
        </w:rPr>
        <w:t xml:space="preserve"> за регистрацију/брисање менице,</w:t>
      </w:r>
      <w:r w:rsidRPr="00631A1B">
        <w:rPr>
          <w:rFonts w:ascii="Times New Roman" w:hAnsi="Times New Roman"/>
          <w:b/>
          <w:sz w:val="20"/>
          <w:szCs w:val="20"/>
          <w:lang w:val="sr-Cyrl-CS"/>
        </w:rPr>
        <w:t xml:space="preserve"> у складу са захтевима из конкурсне документације.</w:t>
      </w:r>
    </w:p>
    <w:p w:rsidR="00616D61" w:rsidRPr="00631A1B" w:rsidRDefault="00616D61" w:rsidP="00616D61">
      <w:pPr>
        <w:widowControl w:val="0"/>
        <w:overflowPunct w:val="0"/>
        <w:autoSpaceDE w:val="0"/>
        <w:autoSpaceDN w:val="0"/>
        <w:adjustRightInd w:val="0"/>
        <w:spacing w:after="0" w:line="235" w:lineRule="auto"/>
        <w:ind w:right="80"/>
        <w:jc w:val="both"/>
        <w:rPr>
          <w:rFonts w:ascii="Times New Roman" w:hAnsi="Times New Roman"/>
          <w:b/>
          <w:bCs/>
          <w:sz w:val="20"/>
          <w:szCs w:val="20"/>
          <w:lang w:val="sr-Cyrl-CS"/>
        </w:rPr>
      </w:pPr>
    </w:p>
    <w:p w:rsidR="00A61BA3" w:rsidRPr="00631A1B" w:rsidRDefault="00616D61" w:rsidP="00A61BA3">
      <w:pPr>
        <w:pStyle w:val="Default"/>
        <w:rPr>
          <w:rFonts w:ascii="Times New Roman" w:hAnsi="Times New Roman" w:cs="Times New Roman"/>
          <w:color w:val="auto"/>
          <w:sz w:val="20"/>
          <w:szCs w:val="20"/>
          <w:lang w:val="sr-Cyrl-CS"/>
        </w:rPr>
      </w:pPr>
      <w:r w:rsidRPr="00631A1B">
        <w:rPr>
          <w:rFonts w:ascii="Times New Roman" w:hAnsi="Times New Roman"/>
          <w:b/>
          <w:bCs/>
          <w:color w:val="auto"/>
          <w:sz w:val="20"/>
          <w:szCs w:val="20"/>
          <w:lang w:val="sr-Cyrl-CS"/>
        </w:rPr>
        <w:t>2.П</w:t>
      </w:r>
      <w:r w:rsidRPr="00631A1B">
        <w:rPr>
          <w:rFonts w:ascii="Times New Roman" w:hAnsi="Times New Roman"/>
          <w:b/>
          <w:bCs/>
          <w:color w:val="auto"/>
          <w:sz w:val="20"/>
          <w:szCs w:val="20"/>
        </w:rPr>
        <w:t>онуђач</w:t>
      </w:r>
      <w:r w:rsidRPr="00631A1B">
        <w:rPr>
          <w:rFonts w:ascii="Times New Roman" w:hAnsi="Times New Roman"/>
          <w:b/>
          <w:bCs/>
          <w:color w:val="auto"/>
          <w:sz w:val="20"/>
          <w:szCs w:val="20"/>
          <w:lang w:val="sr-Cyrl-CS"/>
        </w:rPr>
        <w:t xml:space="preserve"> коме је додељен уговор</w:t>
      </w:r>
      <w:r w:rsidRPr="00631A1B">
        <w:rPr>
          <w:rFonts w:ascii="Times New Roman" w:hAnsi="Times New Roman"/>
          <w:b/>
          <w:bCs/>
          <w:caps/>
          <w:color w:val="auto"/>
          <w:sz w:val="20"/>
          <w:szCs w:val="20"/>
          <w:u w:val="single"/>
          <w:lang w:val="sr-Cyrl-CS"/>
        </w:rPr>
        <w:t>(само он)</w:t>
      </w:r>
      <w:r w:rsidRPr="00631A1B">
        <w:rPr>
          <w:rFonts w:ascii="Times New Roman" w:hAnsi="Times New Roman"/>
          <w:b/>
          <w:bCs/>
          <w:color w:val="auto"/>
          <w:sz w:val="20"/>
          <w:szCs w:val="20"/>
        </w:rPr>
        <w:t xml:space="preserve"> је дужан да </w:t>
      </w:r>
      <w:r w:rsidRPr="00631A1B">
        <w:rPr>
          <w:rFonts w:ascii="Times New Roman" w:hAnsi="Times New Roman"/>
          <w:b/>
          <w:bCs/>
          <w:color w:val="auto"/>
          <w:lang w:val="sr-Cyrl-CS"/>
        </w:rPr>
        <w:t>пре закључења уговора, односно најкасније до момента закључења уговора,</w:t>
      </w:r>
      <w:r w:rsidRPr="00631A1B">
        <w:rPr>
          <w:rFonts w:ascii="Times New Roman" w:hAnsi="Times New Roman"/>
          <w:b/>
          <w:bCs/>
          <w:color w:val="auto"/>
          <w:sz w:val="20"/>
          <w:szCs w:val="20"/>
          <w:lang w:val="sr-Cyrl-CS"/>
        </w:rPr>
        <w:t xml:space="preserve"> </w:t>
      </w:r>
      <w:r w:rsidRPr="00631A1B">
        <w:rPr>
          <w:rFonts w:ascii="Times New Roman" w:hAnsi="Times New Roman"/>
          <w:bCs/>
          <w:color w:val="auto"/>
          <w:sz w:val="20"/>
          <w:szCs w:val="20"/>
        </w:rPr>
        <w:t xml:space="preserve">достави средство финансијског обезбеђења </w:t>
      </w:r>
      <w:r w:rsidRPr="00631A1B">
        <w:rPr>
          <w:rFonts w:ascii="Times New Roman" w:hAnsi="Times New Roman"/>
          <w:bCs/>
          <w:color w:val="auto"/>
          <w:sz w:val="20"/>
          <w:szCs w:val="20"/>
          <w:u w:val="single"/>
        </w:rPr>
        <w:t xml:space="preserve">за </w:t>
      </w:r>
      <w:r w:rsidR="00F11C14" w:rsidRPr="00631A1B">
        <w:rPr>
          <w:rFonts w:ascii="Times New Roman" w:hAnsi="Times New Roman"/>
          <w:bCs/>
          <w:color w:val="auto"/>
          <w:sz w:val="20"/>
          <w:szCs w:val="20"/>
          <w:u w:val="single"/>
          <w:lang w:val="sr-Cyrl-CS"/>
        </w:rPr>
        <w:t xml:space="preserve">добро извршење посла </w:t>
      </w:r>
      <w:r w:rsidRPr="00631A1B">
        <w:rPr>
          <w:rFonts w:ascii="Times New Roman" w:hAnsi="Times New Roman"/>
          <w:color w:val="auto"/>
          <w:sz w:val="20"/>
          <w:szCs w:val="20"/>
        </w:rPr>
        <w:t xml:space="preserve">и то бланко сопствену меницу, која мора бити </w:t>
      </w:r>
      <w:r w:rsidR="00F11C14" w:rsidRPr="00631A1B">
        <w:rPr>
          <w:rFonts w:ascii="Times New Roman" w:hAnsi="Times New Roman"/>
          <w:color w:val="auto"/>
          <w:sz w:val="20"/>
          <w:szCs w:val="20"/>
        </w:rPr>
        <w:t>оверена печатом и потписана од стране лица овлашћеног за заступање</w:t>
      </w:r>
      <w:r w:rsidR="00F11C14" w:rsidRPr="00631A1B">
        <w:rPr>
          <w:rFonts w:ascii="Times New Roman" w:hAnsi="Times New Roman"/>
          <w:color w:val="auto"/>
          <w:sz w:val="20"/>
          <w:szCs w:val="20"/>
          <w:lang w:val="sr-Cyrl-CS"/>
        </w:rPr>
        <w:t xml:space="preserve">, као и </w:t>
      </w:r>
      <w:r w:rsidRPr="00631A1B">
        <w:rPr>
          <w:rFonts w:ascii="Times New Roman" w:hAnsi="Times New Roman"/>
          <w:color w:val="auto"/>
          <w:sz w:val="20"/>
          <w:szCs w:val="20"/>
        </w:rPr>
        <w:t>евидентирана у Регистру меница и овлашћења Народне банке Србије.</w:t>
      </w:r>
      <w:r w:rsidR="00DE01B0" w:rsidRPr="00631A1B">
        <w:rPr>
          <w:rFonts w:ascii="Times New Roman" w:hAnsi="Times New Roman"/>
          <w:color w:val="auto"/>
          <w:sz w:val="20"/>
          <w:szCs w:val="20"/>
        </w:rPr>
        <w:t>Уз меницу мора бити достављена копија картона депонованих потписа који је издат од стране пословне банке коју понуђач наводи у меничном овлашћењу.</w:t>
      </w:r>
      <w:r w:rsidR="00156E6D" w:rsidRPr="00631A1B">
        <w:rPr>
          <w:rFonts w:ascii="Times New Roman" w:hAnsi="Times New Roman"/>
          <w:color w:val="auto"/>
          <w:sz w:val="20"/>
          <w:szCs w:val="20"/>
        </w:rPr>
        <w:t>и менично овлашћење</w:t>
      </w:r>
      <w:r w:rsidR="00F11C14" w:rsidRPr="00631A1B">
        <w:rPr>
          <w:rFonts w:ascii="Times New Roman" w:hAnsi="Times New Roman"/>
          <w:color w:val="auto"/>
          <w:sz w:val="20"/>
          <w:szCs w:val="20"/>
        </w:rPr>
        <w:t xml:space="preserve"> са назначеним износом од 10% од укупне вредности понуде без ПДВ-а (попуњенизнос на меничном овлашћењу)</w:t>
      </w:r>
      <w:r w:rsidR="00115AAA" w:rsidRPr="00631A1B">
        <w:rPr>
          <w:rFonts w:ascii="Times New Roman" w:hAnsi="Times New Roman"/>
          <w:color w:val="auto"/>
          <w:sz w:val="20"/>
          <w:szCs w:val="20"/>
        </w:rPr>
        <w:t xml:space="preserve"> и захтев за регистрацију/брисање менице</w:t>
      </w:r>
      <w:r w:rsidR="00156E6D" w:rsidRPr="00631A1B">
        <w:rPr>
          <w:rFonts w:ascii="Times New Roman" w:hAnsi="Times New Roman"/>
          <w:color w:val="auto"/>
          <w:sz w:val="20"/>
          <w:szCs w:val="20"/>
        </w:rPr>
        <w:t>.</w:t>
      </w:r>
      <w:r w:rsidR="00A61BA3" w:rsidRPr="00631A1B">
        <w:rPr>
          <w:rFonts w:ascii="Times New Roman" w:hAnsi="Times New Roman" w:cs="Times New Roman"/>
          <w:color w:val="auto"/>
          <w:sz w:val="20"/>
          <w:szCs w:val="20"/>
          <w:lang w:val="sr-Cyrl-CS"/>
        </w:rPr>
        <w:t>рок важења менице је 30 (тридесет) дана дужи од истека рока за испуњење уговорне обавезе понуђача-испоруке добара, која је предмет обезбеђивања</w:t>
      </w:r>
      <w:r w:rsidR="00A61BA3" w:rsidRPr="00631A1B">
        <w:rPr>
          <w:rFonts w:ascii="Times New Roman" w:hAnsi="Times New Roman" w:cs="Times New Roman"/>
          <w:color w:val="auto"/>
          <w:sz w:val="20"/>
          <w:szCs w:val="20"/>
        </w:rPr>
        <w:t>.</w:t>
      </w:r>
      <w:r w:rsidR="00A61BA3" w:rsidRPr="00631A1B">
        <w:rPr>
          <w:rFonts w:ascii="Times New Roman" w:hAnsi="Times New Roman" w:cs="Times New Roman"/>
          <w:b/>
          <w:color w:val="auto"/>
          <w:sz w:val="20"/>
          <w:szCs w:val="20"/>
          <w:lang w:val="sr-Cyrl-CS"/>
        </w:rPr>
        <w:t>.</w:t>
      </w:r>
    </w:p>
    <w:p w:rsidR="00A61BA3" w:rsidRPr="00631A1B" w:rsidRDefault="00A61BA3" w:rsidP="00A61BA3">
      <w:pPr>
        <w:widowControl w:val="0"/>
        <w:overflowPunct w:val="0"/>
        <w:autoSpaceDE w:val="0"/>
        <w:autoSpaceDN w:val="0"/>
        <w:adjustRightInd w:val="0"/>
        <w:spacing w:after="0" w:line="226" w:lineRule="auto"/>
        <w:ind w:right="80"/>
        <w:jc w:val="both"/>
        <w:rPr>
          <w:rFonts w:ascii="Times New Roman" w:hAnsi="Times New Roman"/>
          <w:sz w:val="20"/>
          <w:szCs w:val="20"/>
          <w:lang w:val="sr-Cyrl-CS"/>
        </w:rPr>
      </w:pPr>
      <w:r w:rsidRPr="00631A1B">
        <w:rPr>
          <w:rFonts w:ascii="Times New Roman" w:hAnsi="Times New Roman"/>
          <w:sz w:val="20"/>
          <w:szCs w:val="20"/>
          <w:lang w:val="sr-Cyrl-CS"/>
        </w:rPr>
        <w:t>Изабрани понуђач је дужан да одмах достави наручиоцу нову меницу и овлашћење када се промени лице овлашћено за потписивање, односно, када настану друге околности због којих се претходно добијена меница не може реализоварти.</w:t>
      </w:r>
    </w:p>
    <w:p w:rsidR="00DE01B0" w:rsidRPr="00631A1B" w:rsidRDefault="00DE01B0" w:rsidP="00DE01B0">
      <w:pPr>
        <w:widowControl w:val="0"/>
        <w:overflowPunct w:val="0"/>
        <w:autoSpaceDE w:val="0"/>
        <w:autoSpaceDN w:val="0"/>
        <w:adjustRightInd w:val="0"/>
        <w:spacing w:after="0" w:line="226" w:lineRule="auto"/>
        <w:ind w:right="80"/>
        <w:jc w:val="both"/>
        <w:rPr>
          <w:rFonts w:ascii="Times New Roman" w:hAnsi="Times New Roman"/>
          <w:sz w:val="20"/>
          <w:szCs w:val="20"/>
        </w:rPr>
      </w:pPr>
    </w:p>
    <w:p w:rsidR="00F11C14" w:rsidRPr="00631A1B" w:rsidRDefault="00F11C14" w:rsidP="00F11C14">
      <w:pPr>
        <w:widowControl w:val="0"/>
        <w:autoSpaceDE w:val="0"/>
        <w:autoSpaceDN w:val="0"/>
        <w:adjustRightInd w:val="0"/>
        <w:spacing w:after="0" w:line="19" w:lineRule="exact"/>
        <w:rPr>
          <w:rFonts w:ascii="Times New Roman" w:hAnsi="Times New Roman"/>
          <w:sz w:val="20"/>
          <w:szCs w:val="20"/>
        </w:rPr>
      </w:pPr>
    </w:p>
    <w:p w:rsidR="00F11C14" w:rsidRPr="00631A1B" w:rsidRDefault="00F11C14" w:rsidP="00F11C14">
      <w:pPr>
        <w:widowControl w:val="0"/>
        <w:overflowPunct w:val="0"/>
        <w:autoSpaceDE w:val="0"/>
        <w:autoSpaceDN w:val="0"/>
        <w:adjustRightInd w:val="0"/>
        <w:spacing w:after="0" w:line="236" w:lineRule="auto"/>
        <w:ind w:right="80"/>
        <w:jc w:val="both"/>
        <w:rPr>
          <w:rFonts w:ascii="Times New Roman" w:hAnsi="Times New Roman"/>
          <w:sz w:val="20"/>
          <w:szCs w:val="20"/>
          <w:lang w:val="sr-Cyrl-CS"/>
        </w:rPr>
      </w:pPr>
      <w:r w:rsidRPr="00631A1B">
        <w:rPr>
          <w:rFonts w:ascii="Times New Roman" w:hAnsi="Times New Roman"/>
          <w:sz w:val="20"/>
          <w:szCs w:val="20"/>
        </w:rPr>
        <w:t xml:space="preserve">Наручилац ће уновчити меницу дату уз понуду уколико: </w:t>
      </w:r>
      <w:r w:rsidRPr="00631A1B">
        <w:rPr>
          <w:rFonts w:ascii="Times New Roman" w:hAnsi="Times New Roman"/>
          <w:sz w:val="20"/>
          <w:szCs w:val="20"/>
          <w:lang w:val="sr-Cyrl-CS"/>
        </w:rPr>
        <w:t xml:space="preserve"> уколико не испуњава уговорне обавезе у складу са одредбама Уговора.</w:t>
      </w:r>
    </w:p>
    <w:p w:rsidR="00F11C14" w:rsidRPr="00631A1B" w:rsidRDefault="00F11C14" w:rsidP="00F11C14">
      <w:pPr>
        <w:widowControl w:val="0"/>
        <w:overflowPunct w:val="0"/>
        <w:autoSpaceDE w:val="0"/>
        <w:autoSpaceDN w:val="0"/>
        <w:adjustRightInd w:val="0"/>
        <w:spacing w:after="0" w:line="236" w:lineRule="auto"/>
        <w:ind w:right="80"/>
        <w:jc w:val="both"/>
        <w:rPr>
          <w:rFonts w:ascii="Times New Roman" w:hAnsi="Times New Roman"/>
          <w:sz w:val="20"/>
          <w:szCs w:val="20"/>
          <w:lang w:val="sr-Cyrl-CS"/>
        </w:rPr>
      </w:pPr>
      <w:r w:rsidRPr="00631A1B">
        <w:rPr>
          <w:rFonts w:ascii="Times New Roman" w:hAnsi="Times New Roman"/>
          <w:sz w:val="20"/>
          <w:szCs w:val="20"/>
          <w:lang w:val="sr-Cyrl-CS"/>
        </w:rPr>
        <w:t xml:space="preserve">Уколико Понуђач коме је додељен уговор не достави меницу у наведеном року за закључење уговора, односно не закључи уговор </w:t>
      </w:r>
      <w:r w:rsidRPr="00631A1B">
        <w:rPr>
          <w:rFonts w:ascii="Times New Roman" w:hAnsi="Times New Roman"/>
          <w:sz w:val="20"/>
          <w:szCs w:val="20"/>
        </w:rPr>
        <w:t>у року од 8 дана од дана протека рока за подношење захтева за заштиту права</w:t>
      </w:r>
      <w:r w:rsidRPr="00631A1B">
        <w:rPr>
          <w:rFonts w:ascii="Times New Roman" w:hAnsi="Times New Roman"/>
          <w:sz w:val="20"/>
          <w:szCs w:val="20"/>
          <w:lang w:val="sr-Cyrl-CS"/>
        </w:rPr>
        <w:t>, сматраће се да је понуђач одустао од понуде, те ће Наручилац закључити уговор са првим следећим најповољнијим понуђачем, у складу са чланом 113. Закона о јавним набавкама.</w:t>
      </w:r>
    </w:p>
    <w:p w:rsidR="00F11C14" w:rsidRPr="00631A1B" w:rsidRDefault="00F11C14" w:rsidP="00F11C14">
      <w:pPr>
        <w:autoSpaceDE w:val="0"/>
        <w:autoSpaceDN w:val="0"/>
        <w:adjustRightInd w:val="0"/>
        <w:spacing w:after="0" w:line="240" w:lineRule="auto"/>
        <w:rPr>
          <w:rFonts w:ascii="Times New Roman" w:hAnsi="Times New Roman" w:cs="Arial"/>
          <w:sz w:val="20"/>
          <w:szCs w:val="20"/>
          <w:lang w:val="sr-Cyrl-CS"/>
        </w:rPr>
      </w:pPr>
      <w:r w:rsidRPr="00631A1B">
        <w:rPr>
          <w:rFonts w:ascii="Times New Roman" w:hAnsi="Times New Roman" w:cs="Arial"/>
          <w:b/>
          <w:i/>
          <w:sz w:val="20"/>
          <w:szCs w:val="20"/>
          <w:u w:val="single"/>
          <w:lang w:val="sr-Cyrl-CS"/>
        </w:rPr>
        <w:lastRenderedPageBreak/>
        <w:t>Напомена:</w:t>
      </w:r>
      <w:r w:rsidRPr="00631A1B">
        <w:rPr>
          <w:rFonts w:ascii="Times New Roman" w:hAnsi="Times New Roman" w:cs="Arial"/>
          <w:sz w:val="20"/>
          <w:szCs w:val="20"/>
          <w:lang w:val="sr-Cyrl-CS"/>
        </w:rPr>
        <w:t xml:space="preserve"> Модел о</w:t>
      </w:r>
      <w:r w:rsidRPr="00631A1B">
        <w:rPr>
          <w:rFonts w:ascii="Times New Roman" w:hAnsi="Times New Roman" w:cs="Arial"/>
          <w:sz w:val="20"/>
          <w:szCs w:val="20"/>
        </w:rPr>
        <w:t>бра</w:t>
      </w:r>
      <w:r w:rsidRPr="00631A1B">
        <w:rPr>
          <w:rFonts w:ascii="Times New Roman" w:hAnsi="Times New Roman" w:cs="Arial"/>
          <w:sz w:val="20"/>
          <w:szCs w:val="20"/>
          <w:lang w:val="sr-Cyrl-CS"/>
        </w:rPr>
        <w:t>сца„</w:t>
      </w:r>
      <w:r w:rsidRPr="00631A1B">
        <w:rPr>
          <w:rFonts w:ascii="Times New Roman" w:hAnsi="Times New Roman" w:cs="Arial"/>
          <w:sz w:val="20"/>
          <w:szCs w:val="20"/>
        </w:rPr>
        <w:t>Меничног овлашћења</w:t>
      </w:r>
      <w:r w:rsidRPr="00631A1B">
        <w:rPr>
          <w:rFonts w:ascii="Times New Roman" w:hAnsi="Times New Roman" w:cs="Arial"/>
          <w:sz w:val="20"/>
          <w:szCs w:val="20"/>
          <w:lang w:val="sr-Cyrl-CS"/>
        </w:rPr>
        <w:t xml:space="preserve">“који се подноси уз меницу </w:t>
      </w:r>
      <w:r w:rsidRPr="00631A1B">
        <w:rPr>
          <w:rFonts w:ascii="Times New Roman" w:hAnsi="Times New Roman" w:cs="Arial"/>
          <w:sz w:val="20"/>
          <w:szCs w:val="20"/>
        </w:rPr>
        <w:t xml:space="preserve">налази се као </w:t>
      </w:r>
      <w:r w:rsidRPr="00631A1B">
        <w:rPr>
          <w:rFonts w:ascii="Times New Roman" w:hAnsi="Times New Roman" w:cs="Arial"/>
          <w:sz w:val="20"/>
          <w:szCs w:val="20"/>
          <w:lang w:val="sr-Cyrl-CS"/>
        </w:rPr>
        <w:t xml:space="preserve">Прилог на крајуове </w:t>
      </w:r>
      <w:r w:rsidRPr="00631A1B">
        <w:rPr>
          <w:rFonts w:ascii="Times New Roman" w:hAnsi="Times New Roman" w:cs="Arial"/>
          <w:sz w:val="20"/>
          <w:szCs w:val="20"/>
        </w:rPr>
        <w:t>конкурснедокументације</w:t>
      </w:r>
      <w:r w:rsidRPr="00631A1B">
        <w:rPr>
          <w:rFonts w:ascii="Times New Roman" w:hAnsi="Times New Roman" w:cs="Arial"/>
          <w:sz w:val="20"/>
          <w:szCs w:val="20"/>
          <w:lang w:val="sr-Cyrl-CS"/>
        </w:rPr>
        <w:t>.</w:t>
      </w:r>
    </w:p>
    <w:p w:rsidR="00DE01B0" w:rsidRPr="00E323B7" w:rsidRDefault="00DE01B0" w:rsidP="00616D61">
      <w:pPr>
        <w:widowControl w:val="0"/>
        <w:overflowPunct w:val="0"/>
        <w:autoSpaceDE w:val="0"/>
        <w:autoSpaceDN w:val="0"/>
        <w:adjustRightInd w:val="0"/>
        <w:spacing w:after="0" w:line="235" w:lineRule="auto"/>
        <w:ind w:right="80"/>
        <w:jc w:val="both"/>
        <w:rPr>
          <w:rFonts w:ascii="Times New Roman" w:hAnsi="Times New Roman"/>
          <w:sz w:val="20"/>
          <w:szCs w:val="20"/>
          <w:lang w:val="sr-Cyrl-CS"/>
        </w:rPr>
      </w:pPr>
    </w:p>
    <w:p w:rsidR="007C4717" w:rsidRPr="00EB6933" w:rsidRDefault="007C4717" w:rsidP="002B7E04">
      <w:pPr>
        <w:pStyle w:val="Default"/>
        <w:rPr>
          <w:rFonts w:ascii="Times New Roman" w:hAnsi="Times New Roman" w:cs="Times New Roman"/>
          <w:b/>
          <w:bCs/>
          <w:i/>
          <w:iCs/>
          <w:color w:val="auto"/>
          <w:sz w:val="20"/>
          <w:szCs w:val="20"/>
          <w:lang w:val="sr-Cyrl-CS"/>
        </w:rPr>
      </w:pPr>
    </w:p>
    <w:p w:rsidR="00C955A1" w:rsidRPr="00EB6933" w:rsidRDefault="00C955A1" w:rsidP="00C955A1">
      <w:pPr>
        <w:pStyle w:val="Default"/>
        <w:rPr>
          <w:rFonts w:ascii="Times New Roman" w:hAnsi="Times New Roman" w:cs="Times New Roman"/>
          <w:color w:val="auto"/>
          <w:sz w:val="20"/>
          <w:szCs w:val="20"/>
        </w:rPr>
      </w:pPr>
      <w:r w:rsidRPr="00EB6933">
        <w:rPr>
          <w:rFonts w:ascii="Times New Roman" w:hAnsi="Times New Roman" w:cs="Times New Roman"/>
          <w:b/>
          <w:bCs/>
          <w:i/>
          <w:iCs/>
          <w:color w:val="auto"/>
          <w:sz w:val="20"/>
          <w:szCs w:val="20"/>
        </w:rPr>
        <w:t xml:space="preserve">13. ЗАШТИТА ПОВЕРЉИВОСТИ ПОДАТАКА КОЈЕ НАРУЧИЛАЦ СТАВЉА ПОНУЂАЧИМА НА РАСПОЛАГАЊЕ, УКЉУЧУЈУЋИ И ЊИХОВЕ ПОДИЗВОЂАЧЕ </w:t>
      </w:r>
    </w:p>
    <w:p w:rsidR="00C955A1" w:rsidRPr="00EB6933" w:rsidRDefault="00C955A1" w:rsidP="00C955A1">
      <w:pPr>
        <w:rPr>
          <w:rFonts w:ascii="Times New Roman" w:hAnsi="Times New Roman"/>
          <w:sz w:val="20"/>
          <w:szCs w:val="20"/>
          <w:lang w:val="sr-Cyrl-CS"/>
        </w:rPr>
      </w:pPr>
      <w:r w:rsidRPr="00EB6933">
        <w:rPr>
          <w:rFonts w:ascii="Times New Roman" w:hAnsi="Times New Roman"/>
          <w:sz w:val="20"/>
          <w:szCs w:val="20"/>
        </w:rPr>
        <w:t>Предметна набавка не садржи поверљиве информације које наручилац ставља на располагање.</w:t>
      </w:r>
    </w:p>
    <w:p w:rsidR="00C955A1" w:rsidRPr="00EB6933" w:rsidRDefault="00C955A1" w:rsidP="00C955A1">
      <w:pPr>
        <w:pStyle w:val="Default"/>
        <w:rPr>
          <w:rFonts w:ascii="Times New Roman" w:hAnsi="Times New Roman" w:cs="Times New Roman"/>
          <w:color w:val="auto"/>
          <w:sz w:val="20"/>
          <w:szCs w:val="20"/>
        </w:rPr>
      </w:pPr>
      <w:r w:rsidRPr="00EB6933">
        <w:rPr>
          <w:rFonts w:ascii="Times New Roman" w:hAnsi="Times New Roman" w:cs="Times New Roman"/>
          <w:b/>
          <w:bCs/>
          <w:color w:val="auto"/>
          <w:sz w:val="20"/>
          <w:szCs w:val="20"/>
        </w:rPr>
        <w:t>14. ДОДАТНЕ ИНФОРМАЦИЈЕ ИЛИ ПОЈАШЊЕЊА У ВЕЗИ СА ПРИПРЕМАЊЕМ ПОНУДЕ</w:t>
      </w:r>
    </w:p>
    <w:p w:rsidR="00C955A1" w:rsidRPr="00EB6933" w:rsidRDefault="00C955A1" w:rsidP="004C6A78">
      <w:pPr>
        <w:pStyle w:val="Default"/>
        <w:jc w:val="both"/>
        <w:rPr>
          <w:rFonts w:ascii="Times New Roman" w:hAnsi="Times New Roman" w:cs="Times New Roman"/>
          <w:color w:val="auto"/>
          <w:sz w:val="20"/>
          <w:szCs w:val="20"/>
        </w:rPr>
      </w:pPr>
      <w:r w:rsidRPr="00EB6933">
        <w:rPr>
          <w:rFonts w:ascii="Times New Roman" w:hAnsi="Times New Roman" w:cs="Times New Roman"/>
          <w:color w:val="auto"/>
          <w:sz w:val="20"/>
          <w:szCs w:val="20"/>
        </w:rPr>
        <w:t xml:space="preserve">Заинтересовано лице може, у писаном облику </w:t>
      </w:r>
      <w:r w:rsidRPr="00EB6933">
        <w:rPr>
          <w:rFonts w:ascii="Times New Roman" w:hAnsi="Times New Roman" w:cs="Times New Roman"/>
          <w:i/>
          <w:iCs/>
          <w:color w:val="auto"/>
          <w:sz w:val="20"/>
          <w:szCs w:val="20"/>
        </w:rPr>
        <w:t>[путем поштена адресу наручиоца, електронске поштена e-mail</w:t>
      </w:r>
      <w:hyperlink r:id="rId10" w:history="1">
        <w:r w:rsidR="00FB29FC" w:rsidRPr="00EB6933">
          <w:rPr>
            <w:rStyle w:val="Hyperlink"/>
            <w:rFonts w:ascii="Times New Roman" w:hAnsi="Times New Roman" w:cs="Times New Roman"/>
            <w:i/>
            <w:iCs/>
            <w:sz w:val="20"/>
            <w:szCs w:val="20"/>
          </w:rPr>
          <w:t>domcurug21@gmail.com</w:t>
        </w:r>
      </w:hyperlink>
      <w:r w:rsidR="004C6A78" w:rsidRPr="00EB6933">
        <w:rPr>
          <w:rFonts w:ascii="Times New Roman" w:hAnsi="Times New Roman" w:cs="Times New Roman"/>
          <w:i/>
          <w:iCs/>
          <w:color w:val="auto"/>
          <w:sz w:val="20"/>
          <w:szCs w:val="20"/>
        </w:rPr>
        <w:t xml:space="preserve"> , </w:t>
      </w:r>
      <w:r w:rsidRPr="00EB6933">
        <w:rPr>
          <w:rFonts w:ascii="Times New Roman" w:hAnsi="Times New Roman" w:cs="Times New Roman"/>
          <w:color w:val="auto"/>
          <w:sz w:val="20"/>
          <w:szCs w:val="20"/>
        </w:rPr>
        <w:t xml:space="preserve">тражити од наручиоца додатне информације или појашњења у вези са припремањем понуде, </w:t>
      </w:r>
      <w:r w:rsidR="00030494" w:rsidRPr="00EB6933">
        <w:rPr>
          <w:rFonts w:ascii="Times New Roman" w:hAnsi="Times New Roman" w:cs="Times New Roman"/>
          <w:color w:val="auto"/>
          <w:sz w:val="20"/>
          <w:szCs w:val="20"/>
        </w:rPr>
        <w:t>У РАДНО ВРЕМЕ ОД 07-1</w:t>
      </w:r>
      <w:r w:rsidR="00FB29FC" w:rsidRPr="00EB6933">
        <w:rPr>
          <w:rFonts w:ascii="Times New Roman" w:hAnsi="Times New Roman" w:cs="Times New Roman"/>
          <w:color w:val="auto"/>
          <w:sz w:val="20"/>
          <w:szCs w:val="20"/>
        </w:rPr>
        <w:t>4</w:t>
      </w:r>
      <w:r w:rsidR="00030494" w:rsidRPr="00EB6933">
        <w:rPr>
          <w:rFonts w:ascii="Times New Roman" w:hAnsi="Times New Roman" w:cs="Times New Roman"/>
          <w:color w:val="auto"/>
          <w:sz w:val="20"/>
          <w:szCs w:val="20"/>
        </w:rPr>
        <w:t xml:space="preserve"> ЧАСОВА СВАКИМ РАДНИМ ДАНОМ,</w:t>
      </w:r>
      <w:r w:rsidR="00FB29FC" w:rsidRPr="00EB6933">
        <w:rPr>
          <w:rFonts w:ascii="Times New Roman" w:hAnsi="Times New Roman" w:cs="Times New Roman"/>
          <w:color w:val="auto"/>
          <w:sz w:val="20"/>
          <w:szCs w:val="20"/>
          <w:lang w:val="sr-Cyrl-CS"/>
        </w:rPr>
        <w:t>при чему може да укаже наручиоцу и на евентуално уочене недостатке и неправилности у конкурсној документацији,</w:t>
      </w:r>
      <w:r w:rsidRPr="00EB6933">
        <w:rPr>
          <w:rFonts w:ascii="Times New Roman" w:hAnsi="Times New Roman" w:cs="Times New Roman"/>
          <w:color w:val="auto"/>
          <w:sz w:val="20"/>
          <w:szCs w:val="20"/>
        </w:rPr>
        <w:t xml:space="preserve">најкасније 5 дана пре истека рока за подношење понуде. </w:t>
      </w:r>
    </w:p>
    <w:p w:rsidR="00C955A1" w:rsidRPr="00EB6933" w:rsidRDefault="00C955A1" w:rsidP="004C6A78">
      <w:pPr>
        <w:pStyle w:val="Default"/>
        <w:jc w:val="both"/>
        <w:rPr>
          <w:rFonts w:ascii="Times New Roman" w:hAnsi="Times New Roman" w:cs="Times New Roman"/>
          <w:color w:val="auto"/>
          <w:sz w:val="20"/>
          <w:szCs w:val="20"/>
        </w:rPr>
      </w:pPr>
      <w:r w:rsidRPr="00EB6933">
        <w:rPr>
          <w:rFonts w:ascii="Times New Roman" w:hAnsi="Times New Roman" w:cs="Times New Roman"/>
          <w:color w:val="auto"/>
          <w:sz w:val="20"/>
          <w:szCs w:val="20"/>
        </w:rPr>
        <w:t xml:space="preserve">Наручилац ће </w:t>
      </w:r>
      <w:r w:rsidR="00FB29FC" w:rsidRPr="00EB6933">
        <w:rPr>
          <w:rFonts w:ascii="Times New Roman" w:hAnsi="Times New Roman" w:cs="Times New Roman"/>
          <w:color w:val="auto"/>
          <w:sz w:val="20"/>
          <w:szCs w:val="20"/>
          <w:lang w:val="sr-Cyrl-CS"/>
        </w:rPr>
        <w:t>у овом случају</w:t>
      </w:r>
      <w:r w:rsidRPr="00EB6933">
        <w:rPr>
          <w:rFonts w:ascii="Times New Roman" w:hAnsi="Times New Roman" w:cs="Times New Roman"/>
          <w:color w:val="auto"/>
          <w:sz w:val="20"/>
          <w:szCs w:val="20"/>
        </w:rPr>
        <w:t xml:space="preserve"> у року од 3 (три) дана од дана пријема захтева задодатним информацијама или појашњењима конкурсне документације, одговор објавити на Порталу јавних набавки и на својој интернет страници.</w:t>
      </w:r>
    </w:p>
    <w:p w:rsidR="00C955A1" w:rsidRPr="00AC04A3" w:rsidRDefault="00C955A1" w:rsidP="004C6A78">
      <w:pPr>
        <w:pStyle w:val="Default"/>
        <w:jc w:val="both"/>
        <w:rPr>
          <w:rFonts w:ascii="Times New Roman" w:hAnsi="Times New Roman" w:cs="Times New Roman"/>
          <w:color w:val="auto"/>
          <w:sz w:val="20"/>
          <w:szCs w:val="20"/>
          <w:lang w:val="sr-Cyrl-CS"/>
        </w:rPr>
      </w:pPr>
      <w:r w:rsidRPr="00EB6933">
        <w:rPr>
          <w:rFonts w:ascii="Times New Roman" w:hAnsi="Times New Roman" w:cs="Times New Roman"/>
          <w:color w:val="auto"/>
          <w:sz w:val="20"/>
          <w:szCs w:val="20"/>
        </w:rPr>
        <w:t>Додатне информације или појашњења упућују се са напоменом„Захтев за додатним информацијама или појашњењима конкурсне документације,</w:t>
      </w:r>
      <w:r w:rsidR="00261494" w:rsidRPr="00EB6933">
        <w:rPr>
          <w:rFonts w:ascii="Times New Roman" w:hAnsi="Times New Roman" w:cs="Times New Roman"/>
          <w:b/>
          <w:bCs/>
          <w:color w:val="auto"/>
          <w:sz w:val="20"/>
          <w:szCs w:val="20"/>
          <w:lang w:val="sr-Cyrl-CS"/>
        </w:rPr>
        <w:t xml:space="preserve"> –</w:t>
      </w:r>
      <w:r w:rsidR="006400AE" w:rsidRPr="00E0165C">
        <w:rPr>
          <w:rFonts w:ascii="Times New Roman" w:hAnsi="Times New Roman" w:cs="Times New Roman"/>
          <w:b/>
          <w:sz w:val="20"/>
          <w:szCs w:val="20"/>
        </w:rPr>
        <w:t>–</w:t>
      </w:r>
      <w:r w:rsidR="006400AE" w:rsidRPr="0013573A">
        <w:rPr>
          <w:rFonts w:ascii="Times New Roman" w:eastAsia="Times New Roman" w:hAnsi="Times New Roman" w:cs="Times New Roman"/>
          <w:b/>
          <w:sz w:val="20"/>
          <w:szCs w:val="20"/>
          <w:lang w:val="sr-Cyrl-CS"/>
        </w:rPr>
        <w:t>„</w:t>
      </w:r>
      <w:r w:rsidR="004F638F">
        <w:rPr>
          <w:rFonts w:ascii="Times New Roman" w:eastAsia="Times New Roman" w:hAnsi="Times New Roman" w:cs="Times New Roman"/>
          <w:b/>
          <w:sz w:val="20"/>
          <w:szCs w:val="20"/>
          <w:lang w:val="sr-Cyrl-CS"/>
        </w:rPr>
        <w:t>електрична енергија“</w:t>
      </w:r>
      <w:r w:rsidR="008D2EFC">
        <w:rPr>
          <w:rFonts w:ascii="Times New Roman" w:eastAsia="Times New Roman" w:hAnsi="Times New Roman" w:cs="Times New Roman"/>
          <w:b/>
          <w:sz w:val="20"/>
          <w:szCs w:val="20"/>
          <w:lang w:val="sr-Cyrl-CS"/>
        </w:rPr>
        <w:t xml:space="preserve"> за потребе</w:t>
      </w:r>
      <w:r w:rsidR="006400AE" w:rsidRPr="0013573A">
        <w:rPr>
          <w:rFonts w:ascii="Times New Roman" w:eastAsia="Times New Roman" w:hAnsi="Times New Roman" w:cs="Times New Roman"/>
          <w:b/>
          <w:sz w:val="20"/>
          <w:szCs w:val="20"/>
          <w:lang w:val="sr-Cyrl-CS"/>
        </w:rPr>
        <w:t xml:space="preserve"> Дома за душевно оболела лица „Чуруг““</w:t>
      </w:r>
      <w:r w:rsidR="006400AE">
        <w:rPr>
          <w:rFonts w:ascii="Times New Roman" w:hAnsi="Times New Roman"/>
          <w:b/>
          <w:bCs/>
          <w:sz w:val="20"/>
          <w:szCs w:val="20"/>
          <w:lang w:val="sr-Cyrl-CS"/>
        </w:rPr>
        <w:t>,</w:t>
      </w:r>
      <w:r w:rsidR="006400AE" w:rsidRPr="00AC04A3">
        <w:rPr>
          <w:rFonts w:ascii="Times New Roman" w:eastAsia="Times New Roman" w:hAnsi="Times New Roman"/>
          <w:b/>
          <w:color w:val="auto"/>
          <w:sz w:val="20"/>
          <w:szCs w:val="20"/>
          <w:lang w:val="sr-Cyrl-CS"/>
        </w:rPr>
        <w:t xml:space="preserve">ЈН </w:t>
      </w:r>
      <w:r w:rsidR="007246AD">
        <w:rPr>
          <w:rFonts w:ascii="Times New Roman" w:eastAsia="Times New Roman" w:hAnsi="Times New Roman"/>
          <w:b/>
          <w:color w:val="auto"/>
          <w:sz w:val="20"/>
          <w:szCs w:val="20"/>
          <w:lang w:val="sr-Cyrl-CS"/>
        </w:rPr>
        <w:t>4</w:t>
      </w:r>
      <w:r w:rsidR="006400AE" w:rsidRPr="00AC04A3">
        <w:rPr>
          <w:rFonts w:ascii="Times New Roman" w:eastAsia="Times New Roman" w:hAnsi="Times New Roman"/>
          <w:b/>
          <w:color w:val="auto"/>
          <w:sz w:val="20"/>
          <w:szCs w:val="20"/>
          <w:lang w:val="sr-Cyrl-CS"/>
        </w:rPr>
        <w:t>/201</w:t>
      </w:r>
      <w:r w:rsidR="00EC1C39">
        <w:rPr>
          <w:rFonts w:ascii="Times New Roman" w:eastAsia="Times New Roman" w:hAnsi="Times New Roman"/>
          <w:b/>
          <w:color w:val="auto"/>
          <w:sz w:val="20"/>
          <w:szCs w:val="20"/>
        </w:rPr>
        <w:t>9</w:t>
      </w:r>
      <w:r w:rsidR="006400AE" w:rsidRPr="00AC04A3">
        <w:rPr>
          <w:rFonts w:ascii="Times New Roman" w:eastAsia="Times New Roman" w:hAnsi="Times New Roman"/>
          <w:b/>
          <w:color w:val="auto"/>
          <w:sz w:val="20"/>
          <w:szCs w:val="20"/>
          <w:lang w:val="sr-Cyrl-CS"/>
        </w:rPr>
        <w:t xml:space="preserve">, ЈНМВ </w:t>
      </w:r>
      <w:r w:rsidR="004F638F">
        <w:rPr>
          <w:rFonts w:ascii="Times New Roman" w:eastAsia="Times New Roman" w:hAnsi="Times New Roman"/>
          <w:b/>
          <w:color w:val="auto"/>
          <w:sz w:val="20"/>
          <w:szCs w:val="20"/>
          <w:lang w:val="sr-Cyrl-CS"/>
        </w:rPr>
        <w:t>4</w:t>
      </w:r>
      <w:r w:rsidR="006400AE" w:rsidRPr="00AC04A3">
        <w:rPr>
          <w:rFonts w:ascii="Times New Roman" w:eastAsia="Times New Roman" w:hAnsi="Times New Roman"/>
          <w:b/>
          <w:color w:val="auto"/>
          <w:sz w:val="20"/>
          <w:szCs w:val="20"/>
          <w:lang w:val="sr-Cyrl-CS"/>
        </w:rPr>
        <w:t>/201</w:t>
      </w:r>
      <w:r w:rsidR="00EC1C39">
        <w:rPr>
          <w:rFonts w:ascii="Times New Roman" w:eastAsia="Times New Roman" w:hAnsi="Times New Roman"/>
          <w:b/>
          <w:color w:val="auto"/>
          <w:sz w:val="20"/>
          <w:szCs w:val="20"/>
        </w:rPr>
        <w:t>9</w:t>
      </w:r>
    </w:p>
    <w:p w:rsidR="00C955A1" w:rsidRPr="00EB6933" w:rsidRDefault="00C955A1" w:rsidP="00C955A1">
      <w:pPr>
        <w:pStyle w:val="Default"/>
        <w:rPr>
          <w:rFonts w:ascii="Times New Roman" w:hAnsi="Times New Roman" w:cs="Times New Roman"/>
          <w:color w:val="auto"/>
          <w:sz w:val="20"/>
          <w:szCs w:val="20"/>
          <w:lang w:val="sr-Cyrl-CS"/>
        </w:rPr>
      </w:pPr>
      <w:r w:rsidRPr="00AC04A3">
        <w:rPr>
          <w:rFonts w:ascii="Times New Roman" w:hAnsi="Times New Roman" w:cs="Times New Roman"/>
          <w:color w:val="auto"/>
          <w:sz w:val="20"/>
          <w:szCs w:val="20"/>
        </w:rPr>
        <w:t>Ако наручилац измени или допуни конкурсну документацију</w:t>
      </w:r>
      <w:r w:rsidRPr="00EB6933">
        <w:rPr>
          <w:rFonts w:ascii="Times New Roman" w:hAnsi="Times New Roman" w:cs="Times New Roman"/>
          <w:color w:val="auto"/>
          <w:sz w:val="20"/>
          <w:szCs w:val="20"/>
        </w:rPr>
        <w:t xml:space="preserve">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FB29FC" w:rsidRPr="00EB6933" w:rsidRDefault="00FB29FC" w:rsidP="00B12C65">
      <w:pPr>
        <w:pStyle w:val="Default"/>
        <w:jc w:val="both"/>
        <w:rPr>
          <w:rFonts w:ascii="Times New Roman" w:hAnsi="Times New Roman" w:cs="Times New Roman"/>
          <w:color w:val="auto"/>
          <w:sz w:val="20"/>
          <w:szCs w:val="20"/>
          <w:lang w:val="sr-Cyrl-CS"/>
        </w:rPr>
      </w:pPr>
      <w:r w:rsidRPr="00EB6933">
        <w:rPr>
          <w:rFonts w:ascii="Times New Roman" w:hAnsi="Times New Roman" w:cs="Times New Roman"/>
          <w:color w:val="auto"/>
          <w:sz w:val="20"/>
          <w:szCs w:val="20"/>
          <w:lang w:val="sr-Cyrl-CS"/>
        </w:rPr>
        <w:t xml:space="preserve">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w:t>
      </w:r>
      <w:r w:rsidRPr="00EB6933">
        <w:rPr>
          <w:rFonts w:ascii="Times New Roman" w:hAnsi="Times New Roman" w:cs="Times New Roman"/>
          <w:color w:val="auto"/>
          <w:sz w:val="20"/>
          <w:szCs w:val="20"/>
        </w:rPr>
        <w:t xml:space="preserve">на својој интернет страници. </w:t>
      </w:r>
    </w:p>
    <w:p w:rsidR="00C955A1" w:rsidRPr="00EB6933" w:rsidRDefault="00C955A1" w:rsidP="00396992">
      <w:pPr>
        <w:pStyle w:val="Default"/>
        <w:jc w:val="both"/>
        <w:rPr>
          <w:rFonts w:ascii="Times New Roman" w:hAnsi="Times New Roman" w:cs="Times New Roman"/>
          <w:color w:val="auto"/>
          <w:sz w:val="20"/>
          <w:szCs w:val="20"/>
        </w:rPr>
      </w:pPr>
      <w:r w:rsidRPr="00EB6933">
        <w:rPr>
          <w:rFonts w:ascii="Times New Roman" w:hAnsi="Times New Roman" w:cs="Times New Roman"/>
          <w:color w:val="auto"/>
          <w:sz w:val="20"/>
          <w:szCs w:val="20"/>
        </w:rPr>
        <w:t>По истеку рока предвиђеног за подношење понуда наручилац не може да мења нити да допуњује конкурсну документацију.</w:t>
      </w:r>
    </w:p>
    <w:p w:rsidR="00C955A1" w:rsidRPr="00EB6933" w:rsidRDefault="00C955A1" w:rsidP="00396992">
      <w:pPr>
        <w:pStyle w:val="Default"/>
        <w:jc w:val="both"/>
        <w:rPr>
          <w:rFonts w:ascii="Times New Roman" w:hAnsi="Times New Roman" w:cs="Times New Roman"/>
          <w:b/>
          <w:color w:val="auto"/>
          <w:sz w:val="20"/>
          <w:szCs w:val="20"/>
          <w:u w:val="single"/>
        </w:rPr>
      </w:pPr>
      <w:r w:rsidRPr="00EB6933">
        <w:rPr>
          <w:rFonts w:ascii="Times New Roman" w:hAnsi="Times New Roman" w:cs="Times New Roman"/>
          <w:b/>
          <w:color w:val="auto"/>
          <w:sz w:val="20"/>
          <w:szCs w:val="20"/>
          <w:u w:val="single"/>
        </w:rPr>
        <w:t>Тражење додатних информација или појашњења у вези са припремањем понуде телефоном није дозвољено.</w:t>
      </w:r>
    </w:p>
    <w:p w:rsidR="00C955A1" w:rsidRPr="00EB6933" w:rsidRDefault="00C955A1" w:rsidP="00396992">
      <w:pPr>
        <w:jc w:val="both"/>
        <w:rPr>
          <w:rFonts w:ascii="Times New Roman" w:hAnsi="Times New Roman"/>
          <w:sz w:val="20"/>
          <w:szCs w:val="20"/>
          <w:lang w:val="sr-Cyrl-CS"/>
        </w:rPr>
      </w:pPr>
      <w:r w:rsidRPr="00EB6933">
        <w:rPr>
          <w:rFonts w:ascii="Times New Roman" w:hAnsi="Times New Roman"/>
          <w:sz w:val="20"/>
          <w:szCs w:val="20"/>
        </w:rPr>
        <w:t>Комуникација у поступку јавне набавке врши се искључиво на начин одређенчланом 20.Закона.</w:t>
      </w:r>
    </w:p>
    <w:p w:rsidR="00C955A1" w:rsidRPr="00EB6933" w:rsidRDefault="00C955A1" w:rsidP="00C955A1">
      <w:pPr>
        <w:rPr>
          <w:rFonts w:ascii="Times New Roman" w:hAnsi="Times New Roman"/>
          <w:sz w:val="20"/>
          <w:szCs w:val="20"/>
        </w:rPr>
      </w:pPr>
      <w:r w:rsidRPr="00EB6933">
        <w:rPr>
          <w:rFonts w:ascii="Times New Roman" w:hAnsi="Times New Roman"/>
          <w:b/>
          <w:bCs/>
          <w:sz w:val="20"/>
          <w:szCs w:val="20"/>
        </w:rPr>
        <w:t xml:space="preserve">15. ДОДАТНА ОБЈАШЊЕЊА ОД ПОНУЂАЧА ПОСЛЕ ОТВАРАЊА ПОНУДА И КОНТРОЛА КОД ПОНУЂАЧА ОДНОСНО ЊЕГОВОГ ПОДИЗВОЂАЧА </w:t>
      </w:r>
    </w:p>
    <w:p w:rsidR="00C955A1" w:rsidRPr="00EB6933" w:rsidRDefault="00C955A1" w:rsidP="00396992">
      <w:pPr>
        <w:jc w:val="both"/>
        <w:rPr>
          <w:rFonts w:ascii="Times New Roman" w:hAnsi="Times New Roman"/>
          <w:sz w:val="20"/>
          <w:szCs w:val="20"/>
        </w:rPr>
      </w:pPr>
      <w:r w:rsidRPr="00EB6933">
        <w:rPr>
          <w:rFonts w:ascii="Times New Roman" w:hAnsi="Times New Roman"/>
          <w:sz w:val="20"/>
          <w:szCs w:val="20"/>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93.Закона).</w:t>
      </w:r>
    </w:p>
    <w:p w:rsidR="00C955A1" w:rsidRPr="00EB6933" w:rsidRDefault="00C955A1" w:rsidP="00396992">
      <w:pPr>
        <w:jc w:val="both"/>
        <w:rPr>
          <w:rFonts w:ascii="Times New Roman" w:hAnsi="Times New Roman"/>
          <w:sz w:val="20"/>
          <w:szCs w:val="20"/>
        </w:rPr>
      </w:pPr>
      <w:r w:rsidRPr="00EB6933">
        <w:rPr>
          <w:rFonts w:ascii="Times New Roman" w:hAnsi="Times New Roman"/>
          <w:sz w:val="20"/>
          <w:szCs w:val="20"/>
        </w:rPr>
        <w:t>Уколико наручилац оцени да су потребна додатна објашњења или је потребно извршитиконтролу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C955A1" w:rsidRPr="00EB6933" w:rsidRDefault="00C955A1" w:rsidP="00396992">
      <w:pPr>
        <w:jc w:val="both"/>
        <w:rPr>
          <w:rFonts w:ascii="Times New Roman" w:hAnsi="Times New Roman"/>
          <w:sz w:val="20"/>
          <w:szCs w:val="20"/>
        </w:rPr>
      </w:pPr>
      <w:r w:rsidRPr="00EB6933">
        <w:rPr>
          <w:rFonts w:ascii="Times New Roman" w:hAnsi="Times New Roman"/>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C955A1" w:rsidRPr="00EB6933" w:rsidRDefault="00C955A1" w:rsidP="00396992">
      <w:pPr>
        <w:jc w:val="both"/>
        <w:rPr>
          <w:rFonts w:ascii="Times New Roman" w:hAnsi="Times New Roman"/>
          <w:sz w:val="20"/>
          <w:szCs w:val="20"/>
        </w:rPr>
      </w:pPr>
      <w:r w:rsidRPr="00EB6933">
        <w:rPr>
          <w:rFonts w:ascii="Times New Roman" w:hAnsi="Times New Roman"/>
          <w:sz w:val="20"/>
          <w:szCs w:val="20"/>
        </w:rPr>
        <w:t>У случају разлике између јединичне и укупне цене, меродавна је јединична цена.</w:t>
      </w:r>
    </w:p>
    <w:p w:rsidR="00C955A1" w:rsidRPr="00EB6933" w:rsidRDefault="00C955A1" w:rsidP="00396992">
      <w:pPr>
        <w:jc w:val="both"/>
        <w:rPr>
          <w:rFonts w:ascii="Times New Roman" w:hAnsi="Times New Roman"/>
          <w:sz w:val="20"/>
          <w:szCs w:val="20"/>
          <w:lang w:val="sr-Cyrl-CS"/>
        </w:rPr>
      </w:pPr>
      <w:r w:rsidRPr="00EB6933">
        <w:rPr>
          <w:rFonts w:ascii="Times New Roman" w:hAnsi="Times New Roman"/>
          <w:sz w:val="20"/>
          <w:szCs w:val="20"/>
        </w:rPr>
        <w:t>Ако се понуђач не сагласи са исправком рачунских грешака, наручилац ће његову понуду одбити као неприхватљиву.</w:t>
      </w:r>
    </w:p>
    <w:p w:rsidR="00941FC5" w:rsidRPr="00EB6933" w:rsidRDefault="00C955A1" w:rsidP="00C955A1">
      <w:pPr>
        <w:pStyle w:val="Default"/>
        <w:rPr>
          <w:rFonts w:ascii="Times New Roman" w:hAnsi="Times New Roman" w:cs="Times New Roman"/>
          <w:b/>
          <w:bCs/>
          <w:color w:val="auto"/>
          <w:sz w:val="20"/>
          <w:szCs w:val="20"/>
          <w:lang w:val="sr-Cyrl-CS"/>
        </w:rPr>
      </w:pPr>
      <w:r w:rsidRPr="00EB6933">
        <w:rPr>
          <w:rFonts w:ascii="Times New Roman" w:hAnsi="Times New Roman" w:cs="Times New Roman"/>
          <w:b/>
          <w:bCs/>
          <w:color w:val="auto"/>
          <w:sz w:val="20"/>
          <w:szCs w:val="20"/>
        </w:rPr>
        <w:t xml:space="preserve">16. </w:t>
      </w:r>
      <w:r w:rsidR="00941FC5" w:rsidRPr="00EB6933">
        <w:rPr>
          <w:rFonts w:ascii="Times New Roman" w:hAnsi="Times New Roman" w:cs="Times New Roman"/>
          <w:b/>
          <w:bCs/>
          <w:color w:val="auto"/>
          <w:sz w:val="20"/>
          <w:szCs w:val="20"/>
          <w:lang w:val="sr-Cyrl-CS"/>
        </w:rPr>
        <w:t>НЕГАТИВН</w:t>
      </w:r>
      <w:r w:rsidR="00571C56" w:rsidRPr="00EB6933">
        <w:rPr>
          <w:rFonts w:ascii="Times New Roman" w:hAnsi="Times New Roman" w:cs="Times New Roman"/>
          <w:b/>
          <w:bCs/>
          <w:color w:val="auto"/>
          <w:sz w:val="20"/>
          <w:szCs w:val="20"/>
          <w:lang w:val="sr-Cyrl-CS"/>
        </w:rPr>
        <w:t>Е</w:t>
      </w:r>
      <w:r w:rsidR="00941FC5" w:rsidRPr="00EB6933">
        <w:rPr>
          <w:rFonts w:ascii="Times New Roman" w:hAnsi="Times New Roman" w:cs="Times New Roman"/>
          <w:b/>
          <w:bCs/>
          <w:color w:val="auto"/>
          <w:sz w:val="20"/>
          <w:szCs w:val="20"/>
          <w:lang w:val="sr-Cyrl-CS"/>
        </w:rPr>
        <w:t xml:space="preserve"> РЕФЕРЕНЦ</w:t>
      </w:r>
      <w:r w:rsidR="00571C56" w:rsidRPr="00EB6933">
        <w:rPr>
          <w:rFonts w:ascii="Times New Roman" w:hAnsi="Times New Roman" w:cs="Times New Roman"/>
          <w:b/>
          <w:bCs/>
          <w:color w:val="auto"/>
          <w:sz w:val="20"/>
          <w:szCs w:val="20"/>
          <w:lang w:val="sr-Cyrl-CS"/>
        </w:rPr>
        <w:t>Е</w:t>
      </w:r>
    </w:p>
    <w:p w:rsidR="00941FC5" w:rsidRPr="00EB6933" w:rsidRDefault="00941FC5" w:rsidP="00C955A1">
      <w:pPr>
        <w:pStyle w:val="Default"/>
        <w:rPr>
          <w:rFonts w:ascii="Times New Roman" w:hAnsi="Times New Roman" w:cs="Times New Roman"/>
          <w:b/>
          <w:bCs/>
          <w:color w:val="auto"/>
          <w:sz w:val="20"/>
          <w:szCs w:val="20"/>
          <w:lang w:val="sr-Cyrl-CS"/>
        </w:rPr>
      </w:pPr>
    </w:p>
    <w:p w:rsidR="006F5540" w:rsidRPr="00EB6933" w:rsidRDefault="00571C56" w:rsidP="006F5540">
      <w:pPr>
        <w:pStyle w:val="Default"/>
        <w:jc w:val="both"/>
        <w:rPr>
          <w:rFonts w:ascii="Times New Roman" w:hAnsi="Times New Roman" w:cs="Times New Roman"/>
          <w:color w:val="auto"/>
          <w:sz w:val="20"/>
          <w:szCs w:val="20"/>
          <w:lang w:val="sr-Cyrl-CS"/>
        </w:rPr>
      </w:pPr>
      <w:r w:rsidRPr="00EB6933">
        <w:rPr>
          <w:rFonts w:ascii="Times New Roman" w:hAnsi="Times New Roman" w:cs="Times New Roman"/>
          <w:color w:val="auto"/>
          <w:sz w:val="20"/>
          <w:szCs w:val="20"/>
          <w:lang w:val="sr-Cyrl-CS"/>
        </w:rPr>
        <w:t>Наручилац може одбити понуду уколико поседује доказ да је понуђач у претходне три године пре објављивања позива за достављање понуда за предметну јавну набавку, у поступку јавне набавке :</w:t>
      </w:r>
    </w:p>
    <w:p w:rsidR="00571C56" w:rsidRPr="00EB6933" w:rsidRDefault="00571C56" w:rsidP="000D055E">
      <w:pPr>
        <w:pStyle w:val="Default"/>
        <w:numPr>
          <w:ilvl w:val="0"/>
          <w:numId w:val="6"/>
        </w:numPr>
        <w:jc w:val="both"/>
        <w:rPr>
          <w:rFonts w:ascii="Times New Roman" w:hAnsi="Times New Roman" w:cs="Times New Roman"/>
          <w:bCs/>
          <w:color w:val="auto"/>
          <w:sz w:val="20"/>
          <w:szCs w:val="20"/>
          <w:lang w:val="sr-Cyrl-CS"/>
        </w:rPr>
      </w:pPr>
      <w:r w:rsidRPr="00EB6933">
        <w:rPr>
          <w:rFonts w:ascii="Times New Roman" w:hAnsi="Times New Roman" w:cs="Times New Roman"/>
          <w:color w:val="auto"/>
          <w:sz w:val="20"/>
          <w:szCs w:val="20"/>
          <w:lang w:val="sr-Cyrl-CS"/>
        </w:rPr>
        <w:t>поступао супротно забрани из члана 23. и 25 . овог закона</w:t>
      </w:r>
    </w:p>
    <w:p w:rsidR="00571C56" w:rsidRPr="00EB6933" w:rsidRDefault="00571C56" w:rsidP="000D055E">
      <w:pPr>
        <w:pStyle w:val="Default"/>
        <w:numPr>
          <w:ilvl w:val="0"/>
          <w:numId w:val="6"/>
        </w:numPr>
        <w:jc w:val="both"/>
        <w:rPr>
          <w:rFonts w:ascii="Times New Roman" w:hAnsi="Times New Roman" w:cs="Times New Roman"/>
          <w:bCs/>
          <w:color w:val="auto"/>
          <w:sz w:val="20"/>
          <w:szCs w:val="20"/>
          <w:lang w:val="sr-Cyrl-CS"/>
        </w:rPr>
      </w:pPr>
      <w:r w:rsidRPr="00EB6933">
        <w:rPr>
          <w:rFonts w:ascii="Times New Roman" w:hAnsi="Times New Roman" w:cs="Times New Roman"/>
          <w:color w:val="auto"/>
          <w:sz w:val="20"/>
          <w:szCs w:val="20"/>
          <w:lang w:val="sr-Cyrl-CS"/>
        </w:rPr>
        <w:t>учинио повреду конкуренције</w:t>
      </w:r>
    </w:p>
    <w:p w:rsidR="00571C56" w:rsidRPr="00EB6933" w:rsidRDefault="00571C56" w:rsidP="000D055E">
      <w:pPr>
        <w:pStyle w:val="Default"/>
        <w:numPr>
          <w:ilvl w:val="0"/>
          <w:numId w:val="6"/>
        </w:numPr>
        <w:jc w:val="both"/>
        <w:rPr>
          <w:rFonts w:ascii="Times New Roman" w:hAnsi="Times New Roman" w:cs="Times New Roman"/>
          <w:bCs/>
          <w:color w:val="auto"/>
          <w:sz w:val="20"/>
          <w:szCs w:val="20"/>
          <w:lang w:val="sr-Cyrl-CS"/>
        </w:rPr>
      </w:pPr>
      <w:r w:rsidRPr="00EB6933">
        <w:rPr>
          <w:rFonts w:ascii="Times New Roman" w:hAnsi="Times New Roman" w:cs="Times New Roman"/>
          <w:color w:val="auto"/>
          <w:sz w:val="20"/>
          <w:szCs w:val="20"/>
          <w:lang w:val="sr-Cyrl-CS"/>
        </w:rPr>
        <w:t>доставио неистините податке у понуди или без оправданих разлога одбио да закључи уговор о јавној набавци након што му је уговор додељен</w:t>
      </w:r>
    </w:p>
    <w:p w:rsidR="00571C56" w:rsidRPr="00EB6933" w:rsidRDefault="00571C56" w:rsidP="000D055E">
      <w:pPr>
        <w:pStyle w:val="Default"/>
        <w:numPr>
          <w:ilvl w:val="0"/>
          <w:numId w:val="6"/>
        </w:numPr>
        <w:jc w:val="both"/>
        <w:rPr>
          <w:rFonts w:ascii="Times New Roman" w:hAnsi="Times New Roman" w:cs="Times New Roman"/>
          <w:bCs/>
          <w:color w:val="auto"/>
          <w:sz w:val="20"/>
          <w:szCs w:val="20"/>
          <w:lang w:val="sr-Cyrl-CS"/>
        </w:rPr>
      </w:pPr>
      <w:r w:rsidRPr="00EB6933">
        <w:rPr>
          <w:rFonts w:ascii="Times New Roman" w:hAnsi="Times New Roman" w:cs="Times New Roman"/>
          <w:color w:val="auto"/>
          <w:sz w:val="20"/>
          <w:szCs w:val="20"/>
          <w:lang w:val="sr-Cyrl-CS"/>
        </w:rPr>
        <w:t>одбио да достави доказе и средства обезбеђења на шта се у понуди обавезао.</w:t>
      </w:r>
    </w:p>
    <w:p w:rsidR="00941FC5" w:rsidRPr="00EB6933" w:rsidRDefault="00571C56" w:rsidP="00C955A1">
      <w:pPr>
        <w:rPr>
          <w:rFonts w:ascii="Times New Roman" w:hAnsi="Times New Roman"/>
          <w:sz w:val="20"/>
          <w:szCs w:val="20"/>
          <w:lang w:val="sr-Cyrl-CS"/>
        </w:rPr>
      </w:pPr>
      <w:r w:rsidRPr="00EB6933">
        <w:rPr>
          <w:rFonts w:ascii="Times New Roman" w:hAnsi="Times New Roman"/>
          <w:sz w:val="20"/>
          <w:szCs w:val="20"/>
          <w:lang w:val="sr-Cyrl-C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предет набавке за период од претходн три године пре објављивања позива за достављање понуда за предметну јавну набавку.</w:t>
      </w:r>
    </w:p>
    <w:p w:rsidR="00571C56" w:rsidRPr="00EB6933" w:rsidRDefault="00571C56" w:rsidP="00571C56">
      <w:pPr>
        <w:pStyle w:val="NoSpacing"/>
        <w:rPr>
          <w:rFonts w:ascii="Times New Roman" w:hAnsi="Times New Roman"/>
          <w:sz w:val="20"/>
          <w:szCs w:val="20"/>
          <w:lang w:val="sr-Cyrl-CS"/>
        </w:rPr>
      </w:pPr>
      <w:r w:rsidRPr="00EB6933">
        <w:rPr>
          <w:rFonts w:ascii="Times New Roman" w:hAnsi="Times New Roman"/>
          <w:sz w:val="20"/>
          <w:szCs w:val="20"/>
          <w:lang w:val="sr-Cyrl-CS"/>
        </w:rPr>
        <w:t>Докази о негативним референцама могу бити следећи :</w:t>
      </w:r>
    </w:p>
    <w:p w:rsidR="00571C56" w:rsidRPr="00EB6933" w:rsidRDefault="00571C56" w:rsidP="000D055E">
      <w:pPr>
        <w:pStyle w:val="NoSpacing"/>
        <w:numPr>
          <w:ilvl w:val="0"/>
          <w:numId w:val="6"/>
        </w:numPr>
        <w:rPr>
          <w:rFonts w:ascii="Times New Roman" w:hAnsi="Times New Roman"/>
          <w:sz w:val="20"/>
          <w:szCs w:val="20"/>
          <w:lang w:val="sr-Cyrl-CS"/>
        </w:rPr>
      </w:pPr>
      <w:r w:rsidRPr="00EB6933">
        <w:rPr>
          <w:rFonts w:ascii="Times New Roman" w:hAnsi="Times New Roman"/>
          <w:sz w:val="20"/>
          <w:szCs w:val="20"/>
          <w:lang w:val="sr-Cyrl-CS"/>
        </w:rPr>
        <w:t>правоснажна судска одлука или коначна одлука другог надлежног органа</w:t>
      </w:r>
    </w:p>
    <w:p w:rsidR="00571C56" w:rsidRPr="00EB6933" w:rsidRDefault="00571C56" w:rsidP="000D055E">
      <w:pPr>
        <w:pStyle w:val="NoSpacing"/>
        <w:numPr>
          <w:ilvl w:val="0"/>
          <w:numId w:val="6"/>
        </w:numPr>
        <w:rPr>
          <w:rFonts w:ascii="Times New Roman" w:hAnsi="Times New Roman"/>
          <w:sz w:val="20"/>
          <w:szCs w:val="20"/>
          <w:lang w:val="sr-Cyrl-CS"/>
        </w:rPr>
      </w:pPr>
      <w:r w:rsidRPr="00EB6933">
        <w:rPr>
          <w:rFonts w:ascii="Times New Roman" w:hAnsi="Times New Roman"/>
          <w:sz w:val="20"/>
          <w:szCs w:val="20"/>
          <w:lang w:val="sr-Cyrl-CS"/>
        </w:rPr>
        <w:t>исправа о реализованом средству обезбеђења испуњења обавеза у поступку јавне набавке или испуњења уговорних обавеза</w:t>
      </w:r>
    </w:p>
    <w:p w:rsidR="00571C56" w:rsidRPr="00EB6933" w:rsidRDefault="00571C56" w:rsidP="000D055E">
      <w:pPr>
        <w:pStyle w:val="NoSpacing"/>
        <w:numPr>
          <w:ilvl w:val="0"/>
          <w:numId w:val="6"/>
        </w:numPr>
        <w:rPr>
          <w:rFonts w:ascii="Times New Roman" w:hAnsi="Times New Roman"/>
          <w:sz w:val="20"/>
          <w:szCs w:val="20"/>
          <w:lang w:val="sr-Cyrl-CS"/>
        </w:rPr>
      </w:pPr>
      <w:r w:rsidRPr="00EB6933">
        <w:rPr>
          <w:rFonts w:ascii="Times New Roman" w:hAnsi="Times New Roman"/>
          <w:sz w:val="20"/>
          <w:szCs w:val="20"/>
          <w:lang w:val="sr-Cyrl-CS"/>
        </w:rPr>
        <w:t>исправа о наплаћеној уговоној казни</w:t>
      </w:r>
    </w:p>
    <w:p w:rsidR="00571C56" w:rsidRPr="00EB6933" w:rsidRDefault="00571C56" w:rsidP="000D055E">
      <w:pPr>
        <w:pStyle w:val="NoSpacing"/>
        <w:numPr>
          <w:ilvl w:val="0"/>
          <w:numId w:val="6"/>
        </w:numPr>
        <w:rPr>
          <w:rFonts w:ascii="Times New Roman" w:hAnsi="Times New Roman"/>
          <w:sz w:val="20"/>
          <w:szCs w:val="20"/>
          <w:lang w:val="sr-Cyrl-CS"/>
        </w:rPr>
      </w:pPr>
      <w:r w:rsidRPr="00EB6933">
        <w:rPr>
          <w:rFonts w:ascii="Times New Roman" w:hAnsi="Times New Roman"/>
          <w:sz w:val="20"/>
          <w:szCs w:val="20"/>
          <w:lang w:val="sr-Cyrl-CS"/>
        </w:rPr>
        <w:t>рекламације потрошача, односно корисника, ако нису отклоњене у гарантном року</w:t>
      </w:r>
    </w:p>
    <w:p w:rsidR="00571C56" w:rsidRPr="00EB6933" w:rsidRDefault="00571C56" w:rsidP="000D055E">
      <w:pPr>
        <w:pStyle w:val="NoSpacing"/>
        <w:numPr>
          <w:ilvl w:val="0"/>
          <w:numId w:val="6"/>
        </w:numPr>
        <w:rPr>
          <w:rFonts w:ascii="Times New Roman" w:hAnsi="Times New Roman"/>
          <w:sz w:val="20"/>
          <w:szCs w:val="20"/>
          <w:lang w:val="sr-Cyrl-CS"/>
        </w:rPr>
      </w:pPr>
      <w:r w:rsidRPr="00EB6933">
        <w:rPr>
          <w:rFonts w:ascii="Times New Roman" w:hAnsi="Times New Roman"/>
          <w:sz w:val="20"/>
          <w:szCs w:val="20"/>
          <w:lang w:val="sr-Cyrl-CS"/>
        </w:rPr>
        <w:t>извештај надзорног органа о изведеним радовима који нису у складу са пројектом, односно, уговорм</w:t>
      </w:r>
    </w:p>
    <w:p w:rsidR="00571C56" w:rsidRPr="00EB6933" w:rsidRDefault="00571C56" w:rsidP="000D055E">
      <w:pPr>
        <w:pStyle w:val="NoSpacing"/>
        <w:numPr>
          <w:ilvl w:val="0"/>
          <w:numId w:val="6"/>
        </w:numPr>
        <w:rPr>
          <w:rFonts w:ascii="Times New Roman" w:hAnsi="Times New Roman"/>
          <w:sz w:val="20"/>
          <w:szCs w:val="20"/>
          <w:lang w:val="sr-Cyrl-CS"/>
        </w:rPr>
      </w:pPr>
      <w:r w:rsidRPr="00EB6933">
        <w:rPr>
          <w:rFonts w:ascii="Times New Roman" w:hAnsi="Times New Roman"/>
          <w:sz w:val="20"/>
          <w:szCs w:val="20"/>
          <w:lang w:val="sr-Cyrl-CS"/>
        </w:rPr>
        <w:t>изјава о раскиду уговора због ниспуњења битних елемената уговора дата на начин и под условима предвиђеним законом којим се уређују облигациони односи</w:t>
      </w:r>
    </w:p>
    <w:p w:rsidR="00571C56" w:rsidRPr="00EB6933" w:rsidRDefault="00571C56" w:rsidP="000D055E">
      <w:pPr>
        <w:pStyle w:val="NoSpacing"/>
        <w:numPr>
          <w:ilvl w:val="0"/>
          <w:numId w:val="6"/>
        </w:numPr>
        <w:rPr>
          <w:rFonts w:ascii="Times New Roman" w:hAnsi="Times New Roman"/>
          <w:sz w:val="20"/>
          <w:szCs w:val="20"/>
          <w:lang w:val="sr-Cyrl-CS"/>
        </w:rPr>
      </w:pPr>
      <w:r w:rsidRPr="00EB6933">
        <w:rPr>
          <w:rFonts w:ascii="Times New Roman" w:hAnsi="Times New Roman"/>
          <w:sz w:val="20"/>
          <w:szCs w:val="20"/>
          <w:lang w:val="sr-Cyrl-CS"/>
        </w:rPr>
        <w:t>доказ о ангажовању на извршењу уговора о јавној набави лица која нису означена у понуди као подизвођачи, односно, чланови групе извођача</w:t>
      </w:r>
    </w:p>
    <w:p w:rsidR="00571C56" w:rsidRPr="00EB6933" w:rsidRDefault="00571C56" w:rsidP="000D055E">
      <w:pPr>
        <w:pStyle w:val="NoSpacing"/>
        <w:numPr>
          <w:ilvl w:val="0"/>
          <w:numId w:val="6"/>
        </w:numPr>
        <w:rPr>
          <w:rFonts w:ascii="Times New Roman" w:hAnsi="Times New Roman"/>
          <w:sz w:val="20"/>
          <w:szCs w:val="20"/>
          <w:lang w:val="sr-Cyrl-CS"/>
        </w:rPr>
      </w:pPr>
      <w:r w:rsidRPr="00EB6933">
        <w:rPr>
          <w:rFonts w:ascii="Times New Roman" w:hAnsi="Times New Roman"/>
          <w:sz w:val="20"/>
          <w:szCs w:val="20"/>
          <w:lang w:val="sr-Cyrl-CS"/>
        </w:rPr>
        <w:t>други одговарајући доказ примерен предмету јавне набавке који се односи на испуњење обавеза у ранијим поступцима јавних набавки или по раније закљученим уговорима о јавним набавкама.</w:t>
      </w:r>
    </w:p>
    <w:p w:rsidR="00A12B9F" w:rsidRDefault="00A12B9F" w:rsidP="00A12B9F">
      <w:pPr>
        <w:pStyle w:val="NoSpacing"/>
        <w:rPr>
          <w:rFonts w:ascii="Times New Roman" w:hAnsi="Times New Roman"/>
          <w:sz w:val="20"/>
          <w:szCs w:val="20"/>
          <w:lang w:val="sr-Latn-CS"/>
        </w:rPr>
      </w:pPr>
      <w:r w:rsidRPr="00EB6933">
        <w:rPr>
          <w:rFonts w:ascii="Times New Roman" w:hAnsi="Times New Roman"/>
          <w:sz w:val="20"/>
          <w:szCs w:val="20"/>
          <w:lang w:val="sr-Cyrl-CS"/>
        </w:rPr>
        <w:t>Наручилац може одбити понуду ако поседује доказ - правоснажна судска одлука или коначна одлука другог надлежног органа који се односи на поступак који је спровео или уговор који је закључио и други наручилац ако је предмет набавке истоврсан.</w:t>
      </w:r>
    </w:p>
    <w:p w:rsidR="005A6272" w:rsidRDefault="005A6272" w:rsidP="00A12B9F">
      <w:pPr>
        <w:pStyle w:val="NoSpacing"/>
        <w:rPr>
          <w:rFonts w:ascii="Times New Roman" w:hAnsi="Times New Roman"/>
          <w:sz w:val="20"/>
          <w:szCs w:val="20"/>
          <w:lang w:val="sr-Latn-CS"/>
        </w:rPr>
      </w:pPr>
    </w:p>
    <w:p w:rsidR="00A12B9F" w:rsidRPr="00E900E8" w:rsidRDefault="005A6272" w:rsidP="00E900E8">
      <w:pPr>
        <w:pStyle w:val="NoSpacing"/>
        <w:rPr>
          <w:rFonts w:ascii="Times New Roman" w:hAnsi="Times New Roman"/>
          <w:sz w:val="20"/>
          <w:szCs w:val="20"/>
          <w:lang w:val="sr-Cyrl-CS"/>
        </w:rPr>
      </w:pPr>
      <w:r w:rsidRPr="005A6272">
        <w:rPr>
          <w:rFonts w:ascii="Times New Roman" w:hAnsi="Times New Roman"/>
          <w:sz w:val="20"/>
          <w:szCs w:val="20"/>
        </w:rPr>
        <w:t xml:space="preserve">Понуђач који у складу са чланом 82. Закона, „има“ негативну референцу за предмет набавке који је истоврстан предмету ове јавне набавке, а уколико Наручилац донесе одлуку да таквом понуђачу додели уговор, дужан је да у тренутку закључења уговора преда наручиоцу, дакле </w:t>
      </w:r>
      <w:r w:rsidRPr="004F638F">
        <w:rPr>
          <w:rFonts w:ascii="Times New Roman" w:hAnsi="Times New Roman"/>
          <w:b/>
          <w:sz w:val="20"/>
          <w:szCs w:val="20"/>
        </w:rPr>
        <w:t>додатно</w:t>
      </w:r>
      <w:r w:rsidRPr="005A6272">
        <w:rPr>
          <w:rFonts w:ascii="Times New Roman" w:hAnsi="Times New Roman"/>
          <w:sz w:val="20"/>
          <w:szCs w:val="20"/>
        </w:rPr>
        <w:t xml:space="preserve"> - једну ,РЕГИСТРОВАНУ ОД СТРАНЕ БАНКЕ, соло меницу, са меничним овлашћењем на сопственом меморандуму- попуњену у висини од 10%, од вредности уговора без ПДВ-а, са роком важности који је 30 (тридесет) дана дужи од истека рока за коначно извршење посла, потписане и 24/45 печатиране од стране овлашћеног лица понуђача, као гарант за уредно испуњење обавеза. Меница се не може вратити понуђачу пре истека рока трајања.</w:t>
      </w:r>
    </w:p>
    <w:p w:rsidR="005A6272" w:rsidRPr="005A6272" w:rsidRDefault="005A6272" w:rsidP="00A12B9F">
      <w:pPr>
        <w:pStyle w:val="NoSpacing"/>
        <w:ind w:left="720"/>
        <w:rPr>
          <w:rFonts w:ascii="Times New Roman" w:hAnsi="Times New Roman"/>
          <w:sz w:val="20"/>
          <w:szCs w:val="20"/>
          <w:lang w:val="sr-Latn-CS"/>
        </w:rPr>
      </w:pPr>
    </w:p>
    <w:p w:rsidR="00DB71F1" w:rsidRPr="006F4754" w:rsidRDefault="00941FC5" w:rsidP="00EB6933">
      <w:pPr>
        <w:pStyle w:val="Default"/>
        <w:rPr>
          <w:rFonts w:ascii="Times New Roman" w:eastAsia="Times New Roman" w:hAnsi="Times New Roman" w:cs="Times New Roman"/>
          <w:color w:val="auto"/>
          <w:sz w:val="20"/>
          <w:szCs w:val="20"/>
          <w:lang w:val="sr-Cyrl-CS"/>
        </w:rPr>
      </w:pPr>
      <w:r w:rsidRPr="006F4754">
        <w:rPr>
          <w:rFonts w:ascii="Times New Roman" w:hAnsi="Times New Roman" w:cs="Times New Roman"/>
          <w:b/>
          <w:bCs/>
          <w:color w:val="auto"/>
          <w:sz w:val="20"/>
          <w:szCs w:val="20"/>
        </w:rPr>
        <w:t>17. ВРСТА КРИТЕРИЈУМА ЗА ДОДЕЛУ УГОВОРА, ЕЛЕМЕНТИ КРИТЕРИЈУМА НА ОСНОВУ КОЈИХ СЕ ДОДЕЉУЈЕ УГОВОР ИМЕТОДОЛОГИЈА ЗА ДОДЕЛУ ПОНДЕРА ЗА СВАКИ ЕЛЕМЕНТ КРИТЕРИЈУМА</w:t>
      </w:r>
      <w:r w:rsidR="00EB6933" w:rsidRPr="006F4754">
        <w:rPr>
          <w:rFonts w:ascii="Times New Roman" w:hAnsi="Times New Roman" w:cs="Times New Roman"/>
          <w:b/>
          <w:bCs/>
          <w:color w:val="auto"/>
          <w:sz w:val="20"/>
          <w:szCs w:val="20"/>
        </w:rPr>
        <w:t>-</w:t>
      </w:r>
      <w:r w:rsidR="00B37DED" w:rsidRPr="006F4754">
        <w:rPr>
          <w:rFonts w:ascii="Times New Roman" w:eastAsia="Times New Roman" w:hAnsi="Times New Roman" w:cs="Times New Roman"/>
          <w:color w:val="auto"/>
          <w:sz w:val="20"/>
          <w:szCs w:val="20"/>
        </w:rPr>
        <w:t xml:space="preserve">Оцењивање и рангирање понуда </w:t>
      </w:r>
      <w:r w:rsidR="006F5540" w:rsidRPr="006F4754">
        <w:rPr>
          <w:rFonts w:ascii="Times New Roman" w:eastAsia="Times New Roman" w:hAnsi="Times New Roman" w:cs="Times New Roman"/>
          <w:color w:val="auto"/>
          <w:sz w:val="20"/>
          <w:szCs w:val="20"/>
        </w:rPr>
        <w:t>заснива се на следећ</w:t>
      </w:r>
      <w:r w:rsidR="006F5540" w:rsidRPr="006F4754">
        <w:rPr>
          <w:rFonts w:ascii="Times New Roman" w:eastAsia="Times New Roman" w:hAnsi="Times New Roman" w:cs="Times New Roman"/>
          <w:color w:val="auto"/>
          <w:sz w:val="20"/>
          <w:szCs w:val="20"/>
          <w:lang w:val="sr-Cyrl-CS"/>
        </w:rPr>
        <w:t>ем</w:t>
      </w:r>
      <w:r w:rsidR="00E900E8">
        <w:rPr>
          <w:rFonts w:ascii="Times New Roman" w:eastAsia="Times New Roman" w:hAnsi="Times New Roman" w:cs="Times New Roman"/>
          <w:color w:val="auto"/>
          <w:sz w:val="20"/>
          <w:szCs w:val="20"/>
          <w:lang w:val="sr-Cyrl-CS"/>
        </w:rPr>
        <w:t xml:space="preserve"> </w:t>
      </w:r>
      <w:r w:rsidR="006F5540" w:rsidRPr="004F638F">
        <w:rPr>
          <w:rFonts w:ascii="Times New Roman" w:eastAsia="Times New Roman" w:hAnsi="Times New Roman" w:cs="Times New Roman"/>
          <w:b/>
          <w:color w:val="auto"/>
          <w:sz w:val="20"/>
          <w:szCs w:val="20"/>
        </w:rPr>
        <w:t>критеријум</w:t>
      </w:r>
      <w:r w:rsidR="006F5540" w:rsidRPr="004F638F">
        <w:rPr>
          <w:rFonts w:ascii="Times New Roman" w:eastAsia="Times New Roman" w:hAnsi="Times New Roman" w:cs="Times New Roman"/>
          <w:b/>
          <w:color w:val="auto"/>
          <w:sz w:val="20"/>
          <w:szCs w:val="20"/>
          <w:lang w:val="sr-Cyrl-CS"/>
        </w:rPr>
        <w:t>у</w:t>
      </w:r>
      <w:r w:rsidR="00E900E8">
        <w:rPr>
          <w:rFonts w:ascii="Times New Roman" w:eastAsia="Times New Roman" w:hAnsi="Times New Roman" w:cs="Times New Roman"/>
          <w:b/>
          <w:color w:val="auto"/>
          <w:sz w:val="20"/>
          <w:szCs w:val="20"/>
          <w:lang w:val="sr-Cyrl-CS"/>
        </w:rPr>
        <w:t xml:space="preserve"> </w:t>
      </w:r>
      <w:r w:rsidR="00AC31C7" w:rsidRPr="004F638F">
        <w:rPr>
          <w:rFonts w:ascii="Times New Roman" w:eastAsia="Times New Roman" w:hAnsi="Times New Roman" w:cs="Times New Roman"/>
          <w:b/>
          <w:color w:val="auto"/>
          <w:sz w:val="20"/>
          <w:szCs w:val="20"/>
          <w:lang w:val="sr-Cyrl-CS"/>
        </w:rPr>
        <w:t>НАЈНИЖА ПОНУЂЕНА ЦЕНА</w:t>
      </w:r>
    </w:p>
    <w:p w:rsidR="006400AE" w:rsidRPr="006F4754" w:rsidRDefault="006400AE" w:rsidP="00EB6933">
      <w:pPr>
        <w:pStyle w:val="Default"/>
        <w:rPr>
          <w:rFonts w:ascii="Times New Roman" w:eastAsia="Times New Roman" w:hAnsi="Times New Roman" w:cs="Times New Roman"/>
          <w:color w:val="auto"/>
          <w:sz w:val="20"/>
          <w:szCs w:val="20"/>
          <w:lang w:val="sr-Cyrl-CS"/>
        </w:rPr>
      </w:pPr>
    </w:p>
    <w:p w:rsidR="006400AE" w:rsidRPr="006F4754" w:rsidRDefault="006400AE" w:rsidP="006400AE">
      <w:pPr>
        <w:autoSpaceDE w:val="0"/>
        <w:autoSpaceDN w:val="0"/>
        <w:adjustRightInd w:val="0"/>
        <w:spacing w:after="0" w:line="240" w:lineRule="auto"/>
        <w:jc w:val="both"/>
        <w:rPr>
          <w:rFonts w:ascii="Times New Roman" w:hAnsi="Times New Roman"/>
          <w:i/>
          <w:sz w:val="23"/>
          <w:szCs w:val="23"/>
        </w:rPr>
      </w:pPr>
      <w:r w:rsidRPr="006F4754">
        <w:rPr>
          <w:rFonts w:ascii="Times New Roman" w:hAnsi="Times New Roman"/>
          <w:b/>
          <w:bCs/>
          <w:i/>
          <w:sz w:val="23"/>
          <w:szCs w:val="23"/>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6400AE" w:rsidRPr="006F4754" w:rsidRDefault="006400AE" w:rsidP="006400AE">
      <w:pPr>
        <w:autoSpaceDE w:val="0"/>
        <w:autoSpaceDN w:val="0"/>
        <w:adjustRightInd w:val="0"/>
        <w:spacing w:after="0" w:line="240" w:lineRule="auto"/>
        <w:jc w:val="both"/>
        <w:rPr>
          <w:rFonts w:ascii="Times New Roman" w:hAnsi="Times New Roman"/>
          <w:sz w:val="23"/>
          <w:szCs w:val="23"/>
          <w:lang w:val="sr-Cyrl-CS"/>
        </w:rPr>
      </w:pPr>
    </w:p>
    <w:p w:rsidR="00AC31C7" w:rsidRPr="004F638F" w:rsidRDefault="00AC31C7" w:rsidP="00AC31C7">
      <w:pPr>
        <w:autoSpaceDE w:val="0"/>
        <w:autoSpaceDN w:val="0"/>
        <w:adjustRightInd w:val="0"/>
        <w:spacing w:after="0" w:line="240" w:lineRule="auto"/>
        <w:jc w:val="both"/>
        <w:rPr>
          <w:rFonts w:ascii="Times New Roman" w:hAnsi="Times New Roman"/>
          <w:sz w:val="20"/>
          <w:szCs w:val="20"/>
          <w:lang w:val="sr-Cyrl-CS"/>
        </w:rPr>
      </w:pPr>
      <w:r w:rsidRPr="004F638F">
        <w:rPr>
          <w:rFonts w:ascii="Times New Roman" w:hAnsi="Times New Roman"/>
          <w:sz w:val="20"/>
          <w:szCs w:val="20"/>
        </w:rPr>
        <w:t>Уколико</w:t>
      </w:r>
      <w:r w:rsidRPr="004F638F">
        <w:rPr>
          <w:rFonts w:ascii="Times New Roman" w:hAnsi="Times New Roman"/>
          <w:sz w:val="20"/>
          <w:szCs w:val="20"/>
          <w:lang w:val="sr-Cyrl-CS"/>
        </w:rPr>
        <w:t xml:space="preserve"> у</w:t>
      </w:r>
      <w:r w:rsidRPr="004F638F">
        <w:rPr>
          <w:rFonts w:ascii="Times New Roman" w:hAnsi="Times New Roman"/>
          <w:sz w:val="20"/>
          <w:szCs w:val="20"/>
        </w:rPr>
        <w:t xml:space="preserve"> две или више понуда </w:t>
      </w:r>
      <w:r w:rsidRPr="004F638F">
        <w:rPr>
          <w:rFonts w:ascii="Times New Roman" w:hAnsi="Times New Roman"/>
          <w:sz w:val="20"/>
          <w:szCs w:val="20"/>
          <w:lang w:val="sr-Cyrl-CS"/>
        </w:rPr>
        <w:t xml:space="preserve">понуђена цена буде иста наручилац ће донети одлуку да уговор додели понуђачу </w:t>
      </w:r>
      <w:r w:rsidR="004F638F" w:rsidRPr="004F638F">
        <w:rPr>
          <w:rFonts w:ascii="Times New Roman" w:hAnsi="Times New Roman"/>
          <w:sz w:val="20"/>
          <w:szCs w:val="20"/>
          <w:lang w:val="ru-RU"/>
        </w:rPr>
        <w:t>Уколико две или више понуда имају исту најнижу понуђену цену, као најповољнија биће изабрана понуда оног понуђача</w:t>
      </w:r>
      <w:r w:rsidR="004F638F" w:rsidRPr="004F638F">
        <w:rPr>
          <w:rFonts w:ascii="Times New Roman" w:eastAsia="Arial Unicode MS" w:hAnsi="Times New Roman"/>
          <w:iCs/>
          <w:kern w:val="1"/>
          <w:sz w:val="20"/>
          <w:szCs w:val="20"/>
          <w:lang w:val="ru-RU" w:eastAsia="ar-SA"/>
        </w:rPr>
        <w:t xml:space="preserve"> која је временски раније приспела код наручиоца</w:t>
      </w:r>
      <w:r w:rsidRPr="004F638F">
        <w:rPr>
          <w:rFonts w:ascii="Times New Roman" w:hAnsi="Times New Roman"/>
          <w:sz w:val="20"/>
          <w:szCs w:val="20"/>
          <w:lang w:val="sr-Cyrl-CS"/>
        </w:rPr>
        <w:t>.</w:t>
      </w:r>
    </w:p>
    <w:p w:rsidR="00432150" w:rsidRPr="00AC31C7" w:rsidRDefault="00432150" w:rsidP="00D774AE">
      <w:pPr>
        <w:pStyle w:val="Default"/>
        <w:jc w:val="both"/>
        <w:rPr>
          <w:rFonts w:ascii="Times New Roman" w:hAnsi="Times New Roman" w:cs="Times New Roman"/>
          <w:b/>
          <w:bCs/>
          <w:color w:val="auto"/>
          <w:sz w:val="20"/>
          <w:szCs w:val="20"/>
          <w:lang w:val="sr-Cyrl-CS"/>
        </w:rPr>
      </w:pPr>
    </w:p>
    <w:p w:rsidR="005D26EA" w:rsidRDefault="005D26EA" w:rsidP="00941FC5">
      <w:pPr>
        <w:pStyle w:val="Default"/>
        <w:rPr>
          <w:rFonts w:ascii="Times New Roman" w:hAnsi="Times New Roman" w:cs="Times New Roman"/>
          <w:b/>
          <w:bCs/>
          <w:color w:val="auto"/>
          <w:sz w:val="20"/>
          <w:szCs w:val="20"/>
          <w:lang w:val="sr-Cyrl-CS"/>
        </w:rPr>
      </w:pPr>
    </w:p>
    <w:p w:rsidR="005D26EA" w:rsidRDefault="005D26EA" w:rsidP="00941FC5">
      <w:pPr>
        <w:pStyle w:val="Default"/>
        <w:rPr>
          <w:rFonts w:ascii="Times New Roman" w:hAnsi="Times New Roman" w:cs="Times New Roman"/>
          <w:b/>
          <w:bCs/>
          <w:color w:val="auto"/>
          <w:sz w:val="20"/>
          <w:szCs w:val="20"/>
          <w:lang w:val="sr-Cyrl-CS"/>
        </w:rPr>
      </w:pPr>
    </w:p>
    <w:p w:rsidR="00941FC5" w:rsidRPr="00EB6933" w:rsidRDefault="00941FC5" w:rsidP="00941FC5">
      <w:pPr>
        <w:pStyle w:val="Default"/>
        <w:rPr>
          <w:rFonts w:ascii="Times New Roman" w:hAnsi="Times New Roman" w:cs="Times New Roman"/>
          <w:b/>
          <w:bCs/>
          <w:color w:val="auto"/>
          <w:sz w:val="20"/>
          <w:szCs w:val="20"/>
          <w:lang w:val="sr-Cyrl-CS"/>
        </w:rPr>
      </w:pPr>
      <w:r w:rsidRPr="00EB6933">
        <w:rPr>
          <w:rFonts w:ascii="Times New Roman" w:hAnsi="Times New Roman" w:cs="Times New Roman"/>
          <w:b/>
          <w:bCs/>
          <w:color w:val="auto"/>
          <w:sz w:val="20"/>
          <w:szCs w:val="20"/>
        </w:rPr>
        <w:lastRenderedPageBreak/>
        <w:t xml:space="preserve">19. ПОШТОВАЊЕ ОБАВЕЗА КОЈЕ ПРОИЗИЛАЗЕ ИЗ ВАЖЕЋИХ ПРОПИСА </w:t>
      </w:r>
    </w:p>
    <w:p w:rsidR="00D713BC" w:rsidRPr="00EB6933" w:rsidRDefault="00D713BC" w:rsidP="00941FC5">
      <w:pPr>
        <w:pStyle w:val="Default"/>
        <w:rPr>
          <w:rFonts w:ascii="Times New Roman" w:hAnsi="Times New Roman" w:cs="Times New Roman"/>
          <w:color w:val="auto"/>
          <w:sz w:val="20"/>
          <w:szCs w:val="20"/>
          <w:lang w:val="sr-Cyrl-CS"/>
        </w:rPr>
      </w:pPr>
    </w:p>
    <w:p w:rsidR="00941FC5" w:rsidRPr="00EB6933" w:rsidRDefault="00941FC5" w:rsidP="00D774AE">
      <w:pPr>
        <w:pStyle w:val="Default"/>
        <w:jc w:val="both"/>
        <w:rPr>
          <w:rFonts w:ascii="Times New Roman" w:hAnsi="Times New Roman" w:cs="Times New Roman"/>
          <w:b/>
          <w:bCs/>
          <w:color w:val="auto"/>
          <w:sz w:val="20"/>
          <w:szCs w:val="20"/>
          <w:lang w:val="sr-Cyrl-CS"/>
        </w:rPr>
      </w:pPr>
      <w:r w:rsidRPr="00EB6933">
        <w:rPr>
          <w:rFonts w:ascii="Times New Roman" w:hAnsi="Times New Roman" w:cs="Times New Roman"/>
          <w:color w:val="auto"/>
          <w:sz w:val="20"/>
          <w:szCs w:val="20"/>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w:t>
      </w:r>
      <w:r w:rsidRPr="006F4754">
        <w:rPr>
          <w:rFonts w:ascii="Times New Roman" w:hAnsi="Times New Roman" w:cs="Times New Roman"/>
          <w:color w:val="auto"/>
          <w:sz w:val="20"/>
          <w:szCs w:val="20"/>
        </w:rPr>
        <w:t>запошљавању</w:t>
      </w:r>
      <w:r w:rsidRPr="00EB6933">
        <w:rPr>
          <w:rFonts w:ascii="Times New Roman" w:hAnsi="Times New Roman" w:cs="Times New Roman"/>
          <w:color w:val="auto"/>
          <w:sz w:val="20"/>
          <w:szCs w:val="20"/>
        </w:rPr>
        <w:t xml:space="preserve"> и условима рада, заштити животнесредине, као и да гарантује да </w:t>
      </w:r>
      <w:r w:rsidR="00C43370" w:rsidRPr="00EB6933">
        <w:rPr>
          <w:rFonts w:ascii="Times New Roman" w:eastAsia="Arial Unicode MS" w:hAnsi="Times New Roman" w:cs="Times New Roman"/>
          <w:kern w:val="1"/>
          <w:sz w:val="20"/>
          <w:szCs w:val="20"/>
          <w:lang w:eastAsia="ar-SA"/>
        </w:rPr>
        <w:t>да</w:t>
      </w:r>
      <w:r w:rsidR="003367C1">
        <w:rPr>
          <w:rFonts w:ascii="Times New Roman" w:eastAsia="Arial Unicode MS" w:hAnsi="Times New Roman" w:cs="Times New Roman"/>
          <w:kern w:val="1"/>
          <w:sz w:val="20"/>
          <w:szCs w:val="20"/>
          <w:lang w:val="sr-Cyrl-CS" w:eastAsia="ar-SA"/>
        </w:rPr>
        <w:t xml:space="preserve"> </w:t>
      </w:r>
      <w:r w:rsidR="00C43370" w:rsidRPr="00EB6933">
        <w:rPr>
          <w:rFonts w:ascii="Times New Roman" w:hAnsi="Times New Roman" w:cs="Times New Roman"/>
          <w:color w:val="auto"/>
          <w:sz w:val="20"/>
          <w:szCs w:val="20"/>
          <w:lang w:val="sr-Cyrl-CS"/>
        </w:rPr>
        <w:t>нема забрану обављања делатности која је на снази  у време подношења понуде, а што чини саставни део изјаве којом се докзује испуњеност услова из чланова 75. и 76. ЗЈН</w:t>
      </w:r>
      <w:r w:rsidRPr="00EB6933">
        <w:rPr>
          <w:rFonts w:ascii="Times New Roman" w:hAnsi="Times New Roman" w:cs="Times New Roman"/>
          <w:color w:val="auto"/>
          <w:sz w:val="20"/>
          <w:szCs w:val="20"/>
        </w:rPr>
        <w:t>(</w:t>
      </w:r>
      <w:r w:rsidRPr="00EB6933">
        <w:rPr>
          <w:rFonts w:ascii="Times New Roman" w:hAnsi="Times New Roman" w:cs="Times New Roman"/>
          <w:b/>
          <w:bCs/>
          <w:i/>
          <w:color w:val="auto"/>
          <w:sz w:val="20"/>
          <w:szCs w:val="20"/>
        </w:rPr>
        <w:t>Образац изјавеиз поглавља Vодељак 3.</w:t>
      </w:r>
      <w:r w:rsidRPr="00EB6933">
        <w:rPr>
          <w:rFonts w:ascii="Times New Roman" w:hAnsi="Times New Roman" w:cs="Times New Roman"/>
          <w:b/>
          <w:bCs/>
          <w:color w:val="auto"/>
          <w:sz w:val="20"/>
          <w:szCs w:val="20"/>
        </w:rPr>
        <w:t>).</w:t>
      </w:r>
    </w:p>
    <w:p w:rsidR="00D774AE" w:rsidRPr="00EB6933" w:rsidRDefault="00D774AE" w:rsidP="00D774AE">
      <w:pPr>
        <w:pStyle w:val="Default"/>
        <w:jc w:val="both"/>
        <w:rPr>
          <w:rFonts w:ascii="Times New Roman" w:hAnsi="Times New Roman" w:cs="Times New Roman"/>
          <w:color w:val="auto"/>
          <w:sz w:val="20"/>
          <w:szCs w:val="20"/>
          <w:lang w:val="sr-Cyrl-CS"/>
        </w:rPr>
      </w:pPr>
    </w:p>
    <w:p w:rsidR="00941FC5" w:rsidRPr="00EB6933" w:rsidRDefault="00941FC5" w:rsidP="00D774AE">
      <w:pPr>
        <w:pStyle w:val="Default"/>
        <w:jc w:val="both"/>
        <w:rPr>
          <w:rFonts w:ascii="Times New Roman" w:hAnsi="Times New Roman" w:cs="Times New Roman"/>
          <w:color w:val="auto"/>
          <w:sz w:val="20"/>
          <w:szCs w:val="20"/>
          <w:lang w:val="sr-Cyrl-CS"/>
        </w:rPr>
      </w:pPr>
      <w:r w:rsidRPr="00EB6933">
        <w:rPr>
          <w:rFonts w:ascii="Times New Roman" w:hAnsi="Times New Roman" w:cs="Times New Roman"/>
          <w:b/>
          <w:bCs/>
          <w:color w:val="auto"/>
          <w:sz w:val="20"/>
          <w:szCs w:val="20"/>
        </w:rPr>
        <w:t xml:space="preserve">20. КОРИШЋЕЊЕ ПАТЕНТА И ОДГОВОРНОСТ ЗА ПОВРЕДУ ЗАШТИЋЕНИХ ПРАВА </w:t>
      </w:r>
      <w:r w:rsidR="00EB6933">
        <w:rPr>
          <w:rFonts w:ascii="Times New Roman" w:hAnsi="Times New Roman" w:cs="Times New Roman"/>
          <w:b/>
          <w:bCs/>
          <w:color w:val="auto"/>
          <w:sz w:val="20"/>
          <w:szCs w:val="20"/>
        </w:rPr>
        <w:t>И</w:t>
      </w:r>
      <w:r w:rsidRPr="00EB6933">
        <w:rPr>
          <w:rFonts w:ascii="Times New Roman" w:hAnsi="Times New Roman" w:cs="Times New Roman"/>
          <w:b/>
          <w:bCs/>
          <w:color w:val="auto"/>
          <w:sz w:val="20"/>
          <w:szCs w:val="20"/>
        </w:rPr>
        <w:t>НТЕЛЕКТУАЛНЕ СВОЈИНЕ ТРЕЋИХ ЛИЦА</w:t>
      </w:r>
      <w:r w:rsidR="00EB6933">
        <w:rPr>
          <w:rFonts w:ascii="Times New Roman" w:hAnsi="Times New Roman" w:cs="Times New Roman"/>
          <w:b/>
          <w:bCs/>
          <w:color w:val="auto"/>
          <w:sz w:val="20"/>
          <w:szCs w:val="20"/>
        </w:rPr>
        <w:t>-</w:t>
      </w:r>
      <w:r w:rsidRPr="00EB6933">
        <w:rPr>
          <w:rFonts w:ascii="Times New Roman" w:hAnsi="Times New Roman" w:cs="Times New Roman"/>
          <w:color w:val="auto"/>
          <w:sz w:val="20"/>
          <w:szCs w:val="20"/>
        </w:rPr>
        <w:t>Накнаду за коришћење патената, као и одговорност за повреду заштићених права интелектуалне својине трећих лица сноси понуђач.</w:t>
      </w:r>
    </w:p>
    <w:p w:rsidR="00D774AE" w:rsidRPr="00EB6933" w:rsidRDefault="00D774AE" w:rsidP="00D774AE">
      <w:pPr>
        <w:pStyle w:val="Default"/>
        <w:jc w:val="both"/>
        <w:rPr>
          <w:rFonts w:ascii="Times New Roman" w:hAnsi="Times New Roman" w:cs="Times New Roman"/>
          <w:color w:val="auto"/>
          <w:sz w:val="20"/>
          <w:szCs w:val="20"/>
          <w:lang w:val="sr-Cyrl-CS"/>
        </w:rPr>
      </w:pPr>
    </w:p>
    <w:p w:rsidR="00941FC5" w:rsidRPr="00EB6933" w:rsidRDefault="00941FC5" w:rsidP="00941FC5">
      <w:pPr>
        <w:pStyle w:val="Default"/>
        <w:rPr>
          <w:rFonts w:ascii="Times New Roman" w:hAnsi="Times New Roman" w:cs="Times New Roman"/>
          <w:b/>
          <w:bCs/>
          <w:color w:val="auto"/>
          <w:sz w:val="20"/>
          <w:szCs w:val="20"/>
          <w:lang w:val="sr-Cyrl-CS"/>
        </w:rPr>
      </w:pPr>
      <w:r w:rsidRPr="00EB6933">
        <w:rPr>
          <w:rFonts w:ascii="Times New Roman" w:hAnsi="Times New Roman" w:cs="Times New Roman"/>
          <w:b/>
          <w:bCs/>
          <w:color w:val="auto"/>
          <w:sz w:val="20"/>
          <w:szCs w:val="20"/>
        </w:rPr>
        <w:t xml:space="preserve">21. НАЧИН И РОК ЗА ПОДНОШЕЊЕ ЗАХТЕВА ЗА ЗАШТИТУ ПРАВА ПОНУЂАЧА </w:t>
      </w:r>
    </w:p>
    <w:p w:rsidR="00D713BC" w:rsidRPr="00EB6933" w:rsidRDefault="00D713BC" w:rsidP="00941FC5">
      <w:pPr>
        <w:pStyle w:val="Default"/>
        <w:rPr>
          <w:rFonts w:ascii="Times New Roman" w:hAnsi="Times New Roman" w:cs="Times New Roman"/>
          <w:color w:val="auto"/>
          <w:sz w:val="20"/>
          <w:szCs w:val="20"/>
          <w:lang w:val="sr-Cyrl-CS"/>
        </w:rPr>
      </w:pPr>
    </w:p>
    <w:p w:rsidR="00477B4F" w:rsidRPr="00EB6933" w:rsidRDefault="00477B4F" w:rsidP="00477B4F">
      <w:pPr>
        <w:pStyle w:val="Default"/>
        <w:jc w:val="both"/>
        <w:rPr>
          <w:rFonts w:ascii="Times New Roman" w:hAnsi="Times New Roman" w:cs="Times New Roman"/>
          <w:color w:val="auto"/>
          <w:sz w:val="20"/>
          <w:szCs w:val="20"/>
        </w:rPr>
      </w:pPr>
      <w:r w:rsidRPr="00EB6933">
        <w:rPr>
          <w:rFonts w:ascii="Times New Roman" w:hAnsi="Times New Roman" w:cs="Times New Roman"/>
          <w:color w:val="auto"/>
          <w:sz w:val="20"/>
          <w:szCs w:val="20"/>
        </w:rPr>
        <w:t>Захтев за заштиту права може да поднесе понуђач, односно свако заинтересовано лице, или пословно удружењеу њихово име.</w:t>
      </w:r>
    </w:p>
    <w:p w:rsidR="00477B4F" w:rsidRDefault="00477B4F" w:rsidP="00477B4F">
      <w:pPr>
        <w:pStyle w:val="Default"/>
        <w:jc w:val="both"/>
        <w:rPr>
          <w:rFonts w:ascii="Times New Roman" w:hAnsi="Times New Roman" w:cs="Times New Roman"/>
          <w:color w:val="auto"/>
          <w:sz w:val="20"/>
          <w:szCs w:val="20"/>
        </w:rPr>
      </w:pPr>
      <w:r w:rsidRPr="00EB6933">
        <w:rPr>
          <w:rFonts w:ascii="Times New Roman" w:hAnsi="Times New Roman" w:cs="Times New Roman"/>
          <w:color w:val="auto"/>
          <w:sz w:val="20"/>
          <w:szCs w:val="20"/>
        </w:rPr>
        <w:t>Захтев за заштиту права подноси се наручиоцу</w:t>
      </w:r>
      <w:r w:rsidRPr="00EB6933">
        <w:rPr>
          <w:rFonts w:ascii="Times New Roman" w:hAnsi="Times New Roman" w:cs="Times New Roman"/>
          <w:color w:val="auto"/>
          <w:sz w:val="20"/>
          <w:szCs w:val="20"/>
          <w:lang w:val="sr-Cyrl-CS"/>
        </w:rPr>
        <w:t>,а копија се истовремено доставља Републичкој комисији.</w:t>
      </w:r>
      <w:r w:rsidRPr="00EB6933">
        <w:rPr>
          <w:rFonts w:ascii="Times New Roman" w:hAnsi="Times New Roman" w:cs="Times New Roman"/>
          <w:color w:val="auto"/>
          <w:sz w:val="20"/>
          <w:szCs w:val="20"/>
        </w:rPr>
        <w:t>Захтев за заштиту права се доставља непосредно, електронском поштомна e-mail</w:t>
      </w:r>
      <w:hyperlink r:id="rId11" w:history="1">
        <w:r w:rsidRPr="00EB6933">
          <w:rPr>
            <w:rStyle w:val="Hyperlink"/>
            <w:rFonts w:ascii="Times New Roman" w:hAnsi="Times New Roman" w:cs="Times New Roman"/>
            <w:sz w:val="20"/>
            <w:szCs w:val="20"/>
            <w:lang w:val="sr-Latn-CS"/>
          </w:rPr>
          <w:t>domcurug21@gmail.com</w:t>
        </w:r>
      </w:hyperlink>
      <w:r w:rsidRPr="00EB6933">
        <w:rPr>
          <w:rFonts w:ascii="Times New Roman" w:hAnsi="Times New Roman" w:cs="Times New Roman"/>
          <w:color w:val="auto"/>
          <w:sz w:val="20"/>
          <w:szCs w:val="20"/>
        </w:rPr>
        <w:t>или препорученом пошиљком са повратницом</w:t>
      </w:r>
      <w:r>
        <w:rPr>
          <w:rFonts w:ascii="Times New Roman" w:hAnsi="Times New Roman" w:cs="Times New Roman"/>
          <w:color w:val="auto"/>
          <w:sz w:val="20"/>
          <w:szCs w:val="20"/>
        </w:rPr>
        <w:t xml:space="preserve"> на адресу Наручиоца (Дом за душевно оболела лица „Чуруг“,Краља Петра Првог 1, 21238 Чуруг.</w:t>
      </w:r>
    </w:p>
    <w:p w:rsidR="00477B4F" w:rsidRDefault="00477B4F" w:rsidP="00477B4F">
      <w:pPr>
        <w:pStyle w:val="Default"/>
        <w:jc w:val="both"/>
        <w:rPr>
          <w:rFonts w:ascii="Times New Roman" w:hAnsi="Times New Roman" w:cs="Times New Roman"/>
          <w:color w:val="auto"/>
          <w:sz w:val="20"/>
          <w:szCs w:val="20"/>
        </w:rPr>
      </w:pPr>
      <w:r w:rsidRPr="00EB6933">
        <w:rPr>
          <w:rFonts w:ascii="Times New Roman" w:hAnsi="Times New Roman" w:cs="Times New Roman"/>
          <w:color w:val="auto"/>
          <w:sz w:val="20"/>
          <w:szCs w:val="20"/>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477B4F" w:rsidRPr="001D6F39" w:rsidRDefault="00477B4F" w:rsidP="00477B4F">
      <w:pPr>
        <w:pStyle w:val="Default"/>
        <w:jc w:val="both"/>
        <w:rPr>
          <w:rFonts w:ascii="Times New Roman" w:hAnsi="Times New Roman" w:cs="Times New Roman"/>
          <w:color w:val="auto"/>
          <w:sz w:val="20"/>
          <w:szCs w:val="20"/>
        </w:rPr>
      </w:pPr>
      <w:r w:rsidRPr="001D6F39">
        <w:rPr>
          <w:rFonts w:ascii="Times New Roman" w:hAnsi="Times New Roman" w:cs="Times New Roman"/>
          <w:color w:val="auto"/>
          <w:sz w:val="20"/>
          <w:szCs w:val="2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p>
    <w:p w:rsidR="00477B4F" w:rsidRPr="001D6F39" w:rsidRDefault="00477B4F" w:rsidP="00477B4F">
      <w:pPr>
        <w:pStyle w:val="Default"/>
        <w:jc w:val="both"/>
        <w:rPr>
          <w:rFonts w:ascii="Times New Roman" w:hAnsi="Times New Roman" w:cs="Times New Roman"/>
          <w:color w:val="auto"/>
          <w:sz w:val="20"/>
          <w:szCs w:val="20"/>
        </w:rPr>
      </w:pPr>
      <w:r w:rsidRPr="001D6F39">
        <w:rPr>
          <w:rFonts w:ascii="Times New Roman" w:hAnsi="Times New Roman" w:cs="Times New Roman"/>
          <w:color w:val="auto"/>
          <w:sz w:val="20"/>
          <w:szCs w:val="20"/>
        </w:rPr>
        <w:t>Захтев за заштиту права којим се оспоравају радње које наручилац предузме пре истека рока за подношење понуда, а након истека рока из става 3.овог члана, сматраће се благовременим уколико је поднет најкасније до истека рока за подношење понуда.</w:t>
      </w:r>
    </w:p>
    <w:p w:rsidR="00477B4F" w:rsidRPr="001D6F39" w:rsidRDefault="00477B4F" w:rsidP="00477B4F">
      <w:pPr>
        <w:pStyle w:val="Default"/>
        <w:jc w:val="both"/>
        <w:rPr>
          <w:rFonts w:ascii="Times New Roman" w:hAnsi="Times New Roman" w:cs="Times New Roman"/>
          <w:color w:val="auto"/>
          <w:sz w:val="20"/>
          <w:szCs w:val="20"/>
        </w:rPr>
      </w:pPr>
      <w:r w:rsidRPr="001D6F39">
        <w:rPr>
          <w:rFonts w:ascii="Times New Roman" w:hAnsi="Times New Roman" w:cs="Times New Roman"/>
          <w:color w:val="auto"/>
          <w:sz w:val="20"/>
          <w:szCs w:val="20"/>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40а овог закона.</w:t>
      </w:r>
    </w:p>
    <w:p w:rsidR="00477B4F" w:rsidRPr="001D6F39" w:rsidRDefault="00477B4F" w:rsidP="00477B4F">
      <w:pPr>
        <w:pStyle w:val="Default"/>
        <w:jc w:val="both"/>
        <w:rPr>
          <w:rFonts w:ascii="Times New Roman" w:hAnsi="Times New Roman" w:cs="Times New Roman"/>
          <w:color w:val="auto"/>
          <w:sz w:val="20"/>
          <w:szCs w:val="20"/>
        </w:rPr>
      </w:pPr>
      <w:r w:rsidRPr="001D6F39">
        <w:rPr>
          <w:rFonts w:ascii="Times New Roman" w:hAnsi="Times New Roman" w:cs="Times New Roman"/>
          <w:color w:val="auto"/>
          <w:sz w:val="20"/>
          <w:szCs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овог члана, а подносилац захтева га није поднео пре истека тог рока.</w:t>
      </w:r>
    </w:p>
    <w:p w:rsidR="00477B4F" w:rsidRPr="001D6F39" w:rsidRDefault="00477B4F" w:rsidP="00477B4F">
      <w:pPr>
        <w:pStyle w:val="Default"/>
        <w:jc w:val="both"/>
        <w:rPr>
          <w:rFonts w:ascii="Times New Roman" w:hAnsi="Times New Roman" w:cs="Times New Roman"/>
          <w:color w:val="auto"/>
          <w:sz w:val="20"/>
          <w:szCs w:val="20"/>
        </w:rPr>
      </w:pPr>
      <w:r w:rsidRPr="001D6F39">
        <w:rPr>
          <w:rFonts w:ascii="Times New Roman" w:hAnsi="Times New Roman" w:cs="Times New Roman"/>
          <w:color w:val="auto"/>
          <w:sz w:val="20"/>
          <w:szCs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477B4F" w:rsidRPr="001D6F39" w:rsidRDefault="00477B4F" w:rsidP="00477B4F">
      <w:pPr>
        <w:pStyle w:val="Default"/>
        <w:jc w:val="both"/>
        <w:rPr>
          <w:rFonts w:ascii="Times New Roman" w:hAnsi="Times New Roman" w:cs="Times New Roman"/>
          <w:color w:val="auto"/>
          <w:sz w:val="20"/>
          <w:szCs w:val="20"/>
        </w:rPr>
      </w:pPr>
      <w:r w:rsidRPr="001D6F39">
        <w:rPr>
          <w:rFonts w:ascii="Times New Roman" w:hAnsi="Times New Roman" w:cs="Times New Roman"/>
          <w:color w:val="auto"/>
          <w:sz w:val="20"/>
          <w:szCs w:val="20"/>
        </w:rPr>
        <w:t>Захтев за заштиту права не задржава даље активности наручиоца у поступку јавне набавке у складу са одредбама члана 150.овог закона.</w:t>
      </w:r>
    </w:p>
    <w:p w:rsidR="00477B4F" w:rsidRDefault="00477B4F" w:rsidP="00477B4F">
      <w:pPr>
        <w:pStyle w:val="Default"/>
        <w:jc w:val="both"/>
        <w:rPr>
          <w:rFonts w:ascii="Times New Roman" w:hAnsi="Times New Roman" w:cs="Times New Roman"/>
          <w:color w:val="auto"/>
          <w:sz w:val="20"/>
          <w:szCs w:val="20"/>
        </w:rPr>
      </w:pPr>
      <w:r w:rsidRPr="001D6F39">
        <w:rPr>
          <w:rFonts w:ascii="Times New Roman" w:hAnsi="Times New Roman" w:cs="Times New Roman"/>
          <w:color w:val="auto"/>
          <w:sz w:val="20"/>
          <w:szCs w:val="20"/>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477B4F" w:rsidRDefault="00477B4F" w:rsidP="00477B4F">
      <w:pPr>
        <w:pStyle w:val="Default"/>
        <w:jc w:val="both"/>
        <w:rPr>
          <w:rFonts w:ascii="Times New Roman" w:hAnsi="Times New Roman" w:cs="Times New Roman"/>
          <w:color w:val="auto"/>
          <w:sz w:val="20"/>
          <w:szCs w:val="20"/>
        </w:rPr>
      </w:pPr>
      <w:r w:rsidRPr="00EB6933">
        <w:rPr>
          <w:rFonts w:ascii="Times New Roman" w:hAnsi="Times New Roman" w:cs="Times New Roman"/>
          <w:color w:val="auto"/>
          <w:sz w:val="20"/>
          <w:szCs w:val="20"/>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477B4F" w:rsidRDefault="00477B4F" w:rsidP="00477B4F">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САДРЖИНА ЗАХТЕВА ЗА ЗАШТИТУ ПРАВА</w:t>
      </w:r>
    </w:p>
    <w:p w:rsidR="00477B4F" w:rsidRDefault="00477B4F" w:rsidP="00477B4F">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1.назив и адресу подносиоца захтева и лице за котакт</w:t>
      </w:r>
    </w:p>
    <w:p w:rsidR="00477B4F" w:rsidRDefault="00477B4F" w:rsidP="00477B4F">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2.назив и адресу Наручиоца</w:t>
      </w:r>
    </w:p>
    <w:p w:rsidR="00477B4F" w:rsidRDefault="00477B4F" w:rsidP="00477B4F">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3.податке о јн и конкретој радњи наручиоца против које се захтев подноси</w:t>
      </w:r>
    </w:p>
    <w:p w:rsidR="00477B4F" w:rsidRDefault="00477B4F" w:rsidP="00477B4F">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4.повреде4 прописа којим се уређује поступак ЈН</w:t>
      </w:r>
    </w:p>
    <w:p w:rsidR="00477B4F" w:rsidRDefault="00477B4F" w:rsidP="00477B4F">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5.чињенице и доказе којима се доказују повреде</w:t>
      </w:r>
    </w:p>
    <w:p w:rsidR="00477B4F" w:rsidRDefault="00477B4F" w:rsidP="00477B4F">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6.доказ о уплати таксе на захтев</w:t>
      </w:r>
    </w:p>
    <w:p w:rsidR="00477B4F" w:rsidRPr="001D6F39" w:rsidRDefault="00477B4F" w:rsidP="00477B4F">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7.потпис подносиоца захтева</w:t>
      </w:r>
    </w:p>
    <w:p w:rsidR="00477B4F" w:rsidRPr="00405918" w:rsidRDefault="00477B4F" w:rsidP="00477B4F">
      <w:pPr>
        <w:spacing w:after="0"/>
        <w:jc w:val="both"/>
        <w:rPr>
          <w:rFonts w:ascii="Times New Roman" w:hAnsi="Times New Roman"/>
          <w:sz w:val="20"/>
          <w:szCs w:val="20"/>
          <w:lang w:val="sr-Cyrl-CS"/>
        </w:rPr>
      </w:pPr>
      <w:r w:rsidRPr="00405918">
        <w:rPr>
          <w:rFonts w:ascii="Times New Roman" w:hAnsi="Times New Roman"/>
          <w:sz w:val="20"/>
          <w:szCs w:val="20"/>
        </w:rPr>
        <w:t xml:space="preserve">Подносилац захтева је дужан да на рачун буџета Републике Србије уплати таксу од </w:t>
      </w:r>
      <w:r w:rsidRPr="00405918">
        <w:rPr>
          <w:rFonts w:ascii="Times New Roman" w:hAnsi="Times New Roman"/>
          <w:sz w:val="20"/>
          <w:szCs w:val="20"/>
          <w:lang w:val="sr-Cyrl-CS"/>
        </w:rPr>
        <w:t>6</w:t>
      </w:r>
      <w:r w:rsidRPr="00405918">
        <w:rPr>
          <w:rFonts w:ascii="Times New Roman" w:hAnsi="Times New Roman"/>
          <w:sz w:val="20"/>
          <w:szCs w:val="20"/>
        </w:rPr>
        <w:t xml:space="preserve">0.000,00 динара (број жиро рачуна: 840-30678845-06, позив на број  подаци о броју јавне набавке поводом које се подноси захтев,шифра плаћања 153 или 253; сврха: Републичка административна такса са назнаком набавке на којусе односи, корисник: Буџет Републике Србије). </w:t>
      </w:r>
    </w:p>
    <w:p w:rsidR="00477B4F" w:rsidRPr="00405918" w:rsidRDefault="00477B4F" w:rsidP="00477B4F">
      <w:pPr>
        <w:spacing w:after="0"/>
        <w:jc w:val="both"/>
        <w:rPr>
          <w:rFonts w:ascii="Times New Roman" w:hAnsi="Times New Roman"/>
          <w:sz w:val="20"/>
          <w:szCs w:val="20"/>
          <w:lang w:val="sr-Cyrl-CS"/>
        </w:rPr>
      </w:pPr>
      <w:r w:rsidRPr="00405918">
        <w:t>Детаљно упутство може да се нађе на веб презентацији Републичке комисије за заштиту права понуђача, линк: http://www.kjn.gov.rs/ci/uputstvo-o-uplati-republicke-administrativne-takse.htm</w:t>
      </w:r>
    </w:p>
    <w:p w:rsidR="00477B4F" w:rsidRPr="00405918" w:rsidRDefault="00477B4F" w:rsidP="00477B4F">
      <w:pPr>
        <w:spacing w:after="0"/>
        <w:jc w:val="both"/>
        <w:rPr>
          <w:rFonts w:ascii="Times New Roman" w:hAnsi="Times New Roman"/>
          <w:sz w:val="20"/>
          <w:szCs w:val="20"/>
          <w:lang w:val="sr-Cyrl-CS"/>
        </w:rPr>
      </w:pPr>
      <w:r w:rsidRPr="00405918">
        <w:rPr>
          <w:rFonts w:ascii="Times New Roman" w:hAnsi="Times New Roman"/>
          <w:sz w:val="20"/>
          <w:szCs w:val="20"/>
        </w:rPr>
        <w:t>Поступак заштите права понуђача регулисан је одредбама чл. 1</w:t>
      </w:r>
      <w:r w:rsidRPr="00405918">
        <w:rPr>
          <w:rFonts w:ascii="Times New Roman" w:hAnsi="Times New Roman"/>
          <w:sz w:val="20"/>
          <w:szCs w:val="20"/>
          <w:lang w:val="sr-Cyrl-CS"/>
        </w:rPr>
        <w:t>4</w:t>
      </w:r>
      <w:r w:rsidRPr="00405918">
        <w:rPr>
          <w:rFonts w:ascii="Times New Roman" w:hAnsi="Times New Roman"/>
          <w:sz w:val="20"/>
          <w:szCs w:val="20"/>
        </w:rPr>
        <w:t>8. -167. Закона.</w:t>
      </w:r>
    </w:p>
    <w:p w:rsidR="00B704B8" w:rsidRPr="00EB6933" w:rsidRDefault="00B704B8" w:rsidP="00DE7CA3">
      <w:pPr>
        <w:spacing w:after="0"/>
        <w:jc w:val="both"/>
        <w:rPr>
          <w:rFonts w:ascii="Times New Roman" w:hAnsi="Times New Roman"/>
          <w:sz w:val="20"/>
          <w:szCs w:val="20"/>
          <w:lang w:val="sr-Cyrl-CS"/>
        </w:rPr>
      </w:pPr>
    </w:p>
    <w:p w:rsidR="00DE7CA3" w:rsidRPr="00EB6933" w:rsidRDefault="00941FC5" w:rsidP="00941FC5">
      <w:pPr>
        <w:rPr>
          <w:rFonts w:ascii="Times New Roman" w:hAnsi="Times New Roman"/>
          <w:sz w:val="20"/>
          <w:szCs w:val="20"/>
        </w:rPr>
      </w:pPr>
      <w:r w:rsidRPr="00EB6933">
        <w:rPr>
          <w:rFonts w:ascii="Times New Roman" w:hAnsi="Times New Roman"/>
          <w:b/>
          <w:bCs/>
          <w:sz w:val="20"/>
          <w:szCs w:val="20"/>
        </w:rPr>
        <w:t>22. РОК У КОЈЕМ ЋЕ УГОВОР БИТИ ЗАКЉУЧЕН</w:t>
      </w:r>
    </w:p>
    <w:p w:rsidR="00603D5B" w:rsidRPr="00EB6933" w:rsidRDefault="00473B15" w:rsidP="00DE7CA3">
      <w:pPr>
        <w:spacing w:after="0"/>
        <w:rPr>
          <w:rFonts w:ascii="Times New Roman" w:hAnsi="Times New Roman"/>
          <w:sz w:val="20"/>
          <w:szCs w:val="20"/>
        </w:rPr>
      </w:pPr>
      <w:r w:rsidRPr="00EB6933">
        <w:rPr>
          <w:rFonts w:ascii="Times New Roman" w:hAnsi="Times New Roman"/>
          <w:sz w:val="20"/>
          <w:szCs w:val="20"/>
          <w:lang w:val="sr-Cyrl-CS"/>
        </w:rPr>
        <w:t xml:space="preserve">Наручилац је дужан да </w:t>
      </w:r>
      <w:r w:rsidR="00F54D1E" w:rsidRPr="00EB6933">
        <w:rPr>
          <w:rFonts w:ascii="Times New Roman" w:hAnsi="Times New Roman"/>
          <w:sz w:val="20"/>
          <w:szCs w:val="20"/>
          <w:lang w:val="sr-Cyrl-CS"/>
        </w:rPr>
        <w:t xml:space="preserve">уговор о јавној набавци достави понуђачу којем је додељен уговор у року од осам дана од дана протека рока за подношење захтева за зашиту права </w:t>
      </w:r>
      <w:r w:rsidR="00941FC5" w:rsidRPr="00EB6933">
        <w:rPr>
          <w:rFonts w:ascii="Times New Roman" w:hAnsi="Times New Roman"/>
          <w:sz w:val="20"/>
          <w:szCs w:val="20"/>
        </w:rPr>
        <w:t>У случају да је поднета само једна понуда наручилац може закључити уговор пре истека рока за подношење захтеваза заштиту права, у складу са чланом 112. став 2. тачка5) Закона.</w:t>
      </w:r>
    </w:p>
    <w:p w:rsidR="0079008F" w:rsidRDefault="0079008F" w:rsidP="00D774AE">
      <w:pPr>
        <w:pStyle w:val="Default"/>
        <w:rPr>
          <w:rFonts w:ascii="Times New Roman" w:hAnsi="Times New Roman" w:cs="Times New Roman"/>
          <w:b/>
          <w:bCs/>
          <w:i/>
          <w:iCs/>
          <w:color w:val="auto"/>
          <w:sz w:val="20"/>
          <w:szCs w:val="20"/>
          <w:lang w:val="sr-Cyrl-CS"/>
        </w:rPr>
      </w:pPr>
    </w:p>
    <w:p w:rsidR="008D2EFC" w:rsidRDefault="008D2EFC" w:rsidP="00D774AE">
      <w:pPr>
        <w:pStyle w:val="Default"/>
        <w:rPr>
          <w:rFonts w:ascii="Times New Roman" w:hAnsi="Times New Roman" w:cs="Times New Roman"/>
          <w:b/>
          <w:bCs/>
          <w:i/>
          <w:iCs/>
          <w:color w:val="auto"/>
          <w:sz w:val="20"/>
          <w:szCs w:val="20"/>
          <w:lang w:val="sr-Cyrl-CS"/>
        </w:rPr>
      </w:pPr>
    </w:p>
    <w:p w:rsidR="008D2EFC" w:rsidRDefault="008D2EFC" w:rsidP="00D774AE">
      <w:pPr>
        <w:pStyle w:val="Default"/>
        <w:rPr>
          <w:rFonts w:ascii="Times New Roman" w:hAnsi="Times New Roman" w:cs="Times New Roman"/>
          <w:b/>
          <w:bCs/>
          <w:i/>
          <w:iCs/>
          <w:color w:val="auto"/>
          <w:sz w:val="20"/>
          <w:szCs w:val="20"/>
          <w:lang w:val="sr-Cyrl-CS"/>
        </w:rPr>
      </w:pPr>
    </w:p>
    <w:p w:rsidR="008D2EFC" w:rsidRDefault="008D2EFC" w:rsidP="00D774AE">
      <w:pPr>
        <w:pStyle w:val="Default"/>
        <w:rPr>
          <w:rFonts w:ascii="Times New Roman" w:hAnsi="Times New Roman" w:cs="Times New Roman"/>
          <w:b/>
          <w:bCs/>
          <w:i/>
          <w:iCs/>
          <w:color w:val="auto"/>
          <w:sz w:val="20"/>
          <w:szCs w:val="20"/>
          <w:lang w:val="sr-Cyrl-CS"/>
        </w:rPr>
      </w:pPr>
    </w:p>
    <w:p w:rsidR="008D2EFC" w:rsidRDefault="008D2EFC" w:rsidP="00D774AE">
      <w:pPr>
        <w:pStyle w:val="Default"/>
        <w:rPr>
          <w:rFonts w:ascii="Times New Roman" w:hAnsi="Times New Roman" w:cs="Times New Roman"/>
          <w:b/>
          <w:bCs/>
          <w:i/>
          <w:iCs/>
          <w:color w:val="auto"/>
          <w:sz w:val="20"/>
          <w:szCs w:val="20"/>
          <w:lang w:val="sr-Cyrl-CS"/>
        </w:rPr>
      </w:pPr>
    </w:p>
    <w:p w:rsidR="008D2EFC" w:rsidRDefault="008D2EFC" w:rsidP="00D774AE">
      <w:pPr>
        <w:pStyle w:val="Default"/>
        <w:rPr>
          <w:rFonts w:ascii="Times New Roman" w:hAnsi="Times New Roman" w:cs="Times New Roman"/>
          <w:b/>
          <w:bCs/>
          <w:i/>
          <w:iCs/>
          <w:color w:val="auto"/>
          <w:sz w:val="20"/>
          <w:szCs w:val="20"/>
          <w:lang w:val="sr-Cyrl-CS"/>
        </w:rPr>
      </w:pPr>
    </w:p>
    <w:p w:rsidR="008D2EFC" w:rsidRDefault="008D2EFC" w:rsidP="00D774AE">
      <w:pPr>
        <w:pStyle w:val="Default"/>
        <w:rPr>
          <w:rFonts w:ascii="Times New Roman" w:hAnsi="Times New Roman" w:cs="Times New Roman"/>
          <w:b/>
          <w:bCs/>
          <w:i/>
          <w:iCs/>
          <w:color w:val="auto"/>
          <w:sz w:val="20"/>
          <w:szCs w:val="20"/>
          <w:lang w:val="sr-Cyrl-CS"/>
        </w:rPr>
      </w:pPr>
    </w:p>
    <w:p w:rsidR="004F638F" w:rsidRDefault="004F638F" w:rsidP="00D774AE">
      <w:pPr>
        <w:pStyle w:val="Default"/>
        <w:rPr>
          <w:rFonts w:ascii="Times New Roman" w:hAnsi="Times New Roman" w:cs="Times New Roman"/>
          <w:b/>
          <w:bCs/>
          <w:i/>
          <w:iCs/>
          <w:color w:val="auto"/>
          <w:sz w:val="20"/>
          <w:szCs w:val="20"/>
          <w:lang w:val="sr-Cyrl-CS"/>
        </w:rPr>
      </w:pPr>
    </w:p>
    <w:p w:rsidR="004F638F" w:rsidRDefault="004F638F"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8D1E8C" w:rsidRDefault="008D1E8C" w:rsidP="00D774AE">
      <w:pPr>
        <w:pStyle w:val="Default"/>
        <w:rPr>
          <w:rFonts w:ascii="Times New Roman" w:hAnsi="Times New Roman" w:cs="Times New Roman"/>
          <w:b/>
          <w:bCs/>
          <w:i/>
          <w:iCs/>
          <w:color w:val="auto"/>
          <w:sz w:val="20"/>
          <w:szCs w:val="20"/>
          <w:lang w:val="sr-Cyrl-CS"/>
        </w:rPr>
      </w:pPr>
    </w:p>
    <w:p w:rsidR="004F638F" w:rsidRDefault="004F638F" w:rsidP="00D774AE">
      <w:pPr>
        <w:pStyle w:val="Default"/>
        <w:rPr>
          <w:rFonts w:ascii="Times New Roman" w:hAnsi="Times New Roman" w:cs="Times New Roman"/>
          <w:b/>
          <w:bCs/>
          <w:i/>
          <w:iCs/>
          <w:color w:val="auto"/>
          <w:sz w:val="20"/>
          <w:szCs w:val="20"/>
          <w:lang w:val="sr-Cyrl-CS"/>
        </w:rPr>
      </w:pPr>
    </w:p>
    <w:p w:rsidR="004F638F" w:rsidRDefault="004F638F" w:rsidP="00D774AE">
      <w:pPr>
        <w:pStyle w:val="Default"/>
        <w:rPr>
          <w:rFonts w:ascii="Times New Roman" w:hAnsi="Times New Roman" w:cs="Times New Roman"/>
          <w:b/>
          <w:bCs/>
          <w:i/>
          <w:iCs/>
          <w:color w:val="auto"/>
          <w:sz w:val="20"/>
          <w:szCs w:val="20"/>
          <w:lang w:val="sr-Cyrl-CS"/>
        </w:rPr>
      </w:pPr>
    </w:p>
    <w:p w:rsidR="004F638F" w:rsidRDefault="004F638F" w:rsidP="00D774AE">
      <w:pPr>
        <w:pStyle w:val="Default"/>
        <w:rPr>
          <w:rFonts w:ascii="Times New Roman" w:hAnsi="Times New Roman" w:cs="Times New Roman"/>
          <w:b/>
          <w:bCs/>
          <w:i/>
          <w:iCs/>
          <w:color w:val="auto"/>
          <w:sz w:val="20"/>
          <w:szCs w:val="20"/>
          <w:lang w:val="sr-Cyrl-CS"/>
        </w:rPr>
      </w:pPr>
    </w:p>
    <w:p w:rsidR="004F638F" w:rsidRDefault="004F638F" w:rsidP="00D774AE">
      <w:pPr>
        <w:pStyle w:val="Default"/>
        <w:rPr>
          <w:rFonts w:ascii="Times New Roman" w:hAnsi="Times New Roman" w:cs="Times New Roman"/>
          <w:b/>
          <w:bCs/>
          <w:i/>
          <w:iCs/>
          <w:color w:val="auto"/>
          <w:sz w:val="20"/>
          <w:szCs w:val="20"/>
          <w:lang w:val="sr-Cyrl-CS"/>
        </w:rPr>
      </w:pPr>
    </w:p>
    <w:p w:rsidR="004F638F" w:rsidRDefault="004F638F" w:rsidP="00D774AE">
      <w:pPr>
        <w:pStyle w:val="Default"/>
        <w:rPr>
          <w:rFonts w:ascii="Times New Roman" w:hAnsi="Times New Roman" w:cs="Times New Roman"/>
          <w:b/>
          <w:bCs/>
          <w:i/>
          <w:iCs/>
          <w:color w:val="auto"/>
          <w:sz w:val="20"/>
          <w:szCs w:val="20"/>
          <w:lang w:val="sr-Cyrl-CS"/>
        </w:rPr>
      </w:pPr>
    </w:p>
    <w:p w:rsidR="00603D5B" w:rsidRPr="00EB6933" w:rsidRDefault="00603D5B" w:rsidP="00D774AE">
      <w:pPr>
        <w:pStyle w:val="Default"/>
        <w:rPr>
          <w:rFonts w:ascii="Times New Roman" w:hAnsi="Times New Roman" w:cs="Times New Roman"/>
          <w:b/>
          <w:bCs/>
          <w:i/>
          <w:iCs/>
          <w:color w:val="auto"/>
          <w:sz w:val="20"/>
          <w:szCs w:val="20"/>
        </w:rPr>
      </w:pPr>
      <w:r w:rsidRPr="00EB6933">
        <w:rPr>
          <w:rFonts w:ascii="Times New Roman" w:hAnsi="Times New Roman" w:cs="Times New Roman"/>
          <w:b/>
          <w:bCs/>
          <w:i/>
          <w:iCs/>
          <w:color w:val="auto"/>
          <w:sz w:val="20"/>
          <w:szCs w:val="20"/>
        </w:rPr>
        <w:lastRenderedPageBreak/>
        <w:t>VII</w:t>
      </w:r>
      <w:r w:rsidR="00D774AE" w:rsidRPr="00EB6933">
        <w:rPr>
          <w:rFonts w:ascii="Times New Roman" w:hAnsi="Times New Roman" w:cs="Times New Roman"/>
          <w:b/>
          <w:bCs/>
          <w:i/>
          <w:iCs/>
          <w:color w:val="auto"/>
          <w:sz w:val="20"/>
          <w:szCs w:val="20"/>
        </w:rPr>
        <w:t>.</w:t>
      </w:r>
      <w:r w:rsidRPr="00EB6933">
        <w:rPr>
          <w:rFonts w:ascii="Times New Roman" w:hAnsi="Times New Roman" w:cs="Times New Roman"/>
          <w:b/>
          <w:bCs/>
          <w:i/>
          <w:iCs/>
          <w:color w:val="auto"/>
          <w:sz w:val="20"/>
          <w:szCs w:val="20"/>
        </w:rPr>
        <w:t xml:space="preserve"> ОБРАЗАЦ ПОНУДЕ</w:t>
      </w:r>
    </w:p>
    <w:p w:rsidR="00122D7A" w:rsidRPr="00EB6933" w:rsidRDefault="00122D7A" w:rsidP="00D774AE">
      <w:pPr>
        <w:pStyle w:val="Default"/>
        <w:rPr>
          <w:rFonts w:ascii="Times New Roman" w:hAnsi="Times New Roman" w:cs="Times New Roman"/>
          <w:color w:val="auto"/>
          <w:sz w:val="20"/>
          <w:szCs w:val="20"/>
        </w:rPr>
      </w:pPr>
    </w:p>
    <w:p w:rsidR="00AC1917" w:rsidRPr="00AC04A3" w:rsidRDefault="00603D5B" w:rsidP="00AC1917">
      <w:pPr>
        <w:autoSpaceDE w:val="0"/>
        <w:autoSpaceDN w:val="0"/>
        <w:adjustRightInd w:val="0"/>
        <w:spacing w:after="0" w:line="240" w:lineRule="auto"/>
        <w:jc w:val="both"/>
        <w:rPr>
          <w:rFonts w:ascii="Times New Roman" w:eastAsia="Times New Roman" w:hAnsi="Times New Roman"/>
          <w:b/>
          <w:sz w:val="20"/>
          <w:szCs w:val="20"/>
          <w:lang w:val="sr-Latn-CS"/>
        </w:rPr>
      </w:pPr>
      <w:r w:rsidRPr="00EB6933">
        <w:rPr>
          <w:rFonts w:ascii="Times New Roman" w:hAnsi="Times New Roman"/>
          <w:sz w:val="20"/>
          <w:szCs w:val="20"/>
        </w:rPr>
        <w:t>Понуда бр______</w:t>
      </w:r>
      <w:r w:rsidR="005647B2" w:rsidRPr="00EB6933">
        <w:rPr>
          <w:rFonts w:ascii="Times New Roman" w:hAnsi="Times New Roman"/>
          <w:sz w:val="20"/>
          <w:szCs w:val="20"/>
        </w:rPr>
        <w:t>__________ од________</w:t>
      </w:r>
      <w:r w:rsidR="00122D7A" w:rsidRPr="00EB6933">
        <w:rPr>
          <w:rFonts w:ascii="Times New Roman" w:hAnsi="Times New Roman"/>
          <w:sz w:val="20"/>
          <w:szCs w:val="20"/>
          <w:lang w:val="sr-Cyrl-CS"/>
        </w:rPr>
        <w:t>201</w:t>
      </w:r>
      <w:r w:rsidR="00EC1C39">
        <w:rPr>
          <w:rFonts w:ascii="Times New Roman" w:hAnsi="Times New Roman"/>
          <w:sz w:val="20"/>
          <w:szCs w:val="20"/>
        </w:rPr>
        <w:t>9</w:t>
      </w:r>
      <w:r w:rsidR="005647B2" w:rsidRPr="00EB6933">
        <w:rPr>
          <w:rFonts w:ascii="Times New Roman" w:hAnsi="Times New Roman"/>
          <w:sz w:val="20"/>
          <w:szCs w:val="20"/>
          <w:lang w:val="sr-Cyrl-CS"/>
        </w:rPr>
        <w:t xml:space="preserve">.године, </w:t>
      </w:r>
      <w:r w:rsidRPr="00EB6933">
        <w:rPr>
          <w:rFonts w:ascii="Times New Roman" w:hAnsi="Times New Roman"/>
          <w:sz w:val="20"/>
          <w:szCs w:val="20"/>
        </w:rPr>
        <w:t>за јавну набавку</w:t>
      </w:r>
      <w:r w:rsidR="00660503">
        <w:rPr>
          <w:rFonts w:ascii="Times New Roman" w:hAnsi="Times New Roman"/>
          <w:sz w:val="20"/>
          <w:szCs w:val="20"/>
          <w:lang w:val="sr-Cyrl-CS"/>
        </w:rPr>
        <w:t xml:space="preserve"> </w:t>
      </w:r>
      <w:r w:rsidR="00AC1917" w:rsidRPr="00EB6933">
        <w:rPr>
          <w:rFonts w:ascii="Times New Roman" w:eastAsia="Times New Roman" w:hAnsi="Times New Roman"/>
          <w:sz w:val="20"/>
          <w:szCs w:val="20"/>
          <w:lang w:val="sr-Cyrl-CS"/>
        </w:rPr>
        <w:t>Јавна набавка ДОБАРА</w:t>
      </w:r>
      <w:r w:rsidR="00096634">
        <w:rPr>
          <w:rFonts w:ascii="Times New Roman" w:eastAsia="Times New Roman" w:hAnsi="Times New Roman"/>
          <w:sz w:val="20"/>
          <w:szCs w:val="20"/>
          <w:lang w:val="sr-Cyrl-CS"/>
        </w:rPr>
        <w:t>-</w:t>
      </w:r>
      <w:r w:rsidR="00AD2C66">
        <w:rPr>
          <w:rFonts w:ascii="Times New Roman" w:eastAsia="Times New Roman" w:hAnsi="Times New Roman"/>
          <w:sz w:val="20"/>
          <w:szCs w:val="20"/>
          <w:lang w:val="sr-Cyrl-CS"/>
        </w:rPr>
        <w:t>електрична енергија</w:t>
      </w:r>
      <w:r w:rsidR="00096634" w:rsidRPr="0013573A">
        <w:rPr>
          <w:rFonts w:ascii="Times New Roman" w:eastAsia="Times New Roman" w:hAnsi="Times New Roman"/>
          <w:b/>
          <w:sz w:val="20"/>
          <w:szCs w:val="20"/>
          <w:lang w:val="sr-Cyrl-CS"/>
        </w:rPr>
        <w:t>за потребе Дома за душевно оболела лица „Чуруг““</w:t>
      </w:r>
      <w:r w:rsidR="00096634">
        <w:rPr>
          <w:rFonts w:ascii="Times New Roman" w:hAnsi="Times New Roman"/>
          <w:b/>
          <w:bCs/>
          <w:sz w:val="20"/>
          <w:szCs w:val="20"/>
          <w:lang w:val="sr-Cyrl-CS"/>
        </w:rPr>
        <w:t>,</w:t>
      </w:r>
      <w:r w:rsidR="00096634" w:rsidRPr="00AC04A3">
        <w:rPr>
          <w:rFonts w:ascii="Times New Roman" w:eastAsia="Times New Roman" w:hAnsi="Times New Roman"/>
          <w:b/>
          <w:sz w:val="20"/>
          <w:szCs w:val="20"/>
          <w:lang w:val="sr-Cyrl-CS"/>
        </w:rPr>
        <w:t xml:space="preserve">ЈН </w:t>
      </w:r>
      <w:r w:rsidR="007246AD">
        <w:rPr>
          <w:rFonts w:ascii="Times New Roman" w:eastAsia="Times New Roman" w:hAnsi="Times New Roman"/>
          <w:b/>
          <w:sz w:val="20"/>
          <w:szCs w:val="20"/>
          <w:lang w:val="sr-Cyrl-CS"/>
        </w:rPr>
        <w:t>4</w:t>
      </w:r>
      <w:r w:rsidR="00096634" w:rsidRPr="00AC04A3">
        <w:rPr>
          <w:rFonts w:ascii="Times New Roman" w:eastAsia="Times New Roman" w:hAnsi="Times New Roman"/>
          <w:b/>
          <w:sz w:val="20"/>
          <w:szCs w:val="20"/>
          <w:lang w:val="sr-Cyrl-CS"/>
        </w:rPr>
        <w:t>/201</w:t>
      </w:r>
      <w:r w:rsidR="00EC1C39">
        <w:rPr>
          <w:rFonts w:ascii="Times New Roman" w:eastAsia="Times New Roman" w:hAnsi="Times New Roman"/>
          <w:b/>
          <w:sz w:val="20"/>
          <w:szCs w:val="20"/>
        </w:rPr>
        <w:t>9</w:t>
      </w:r>
      <w:r w:rsidR="00096634" w:rsidRPr="00AC04A3">
        <w:rPr>
          <w:rFonts w:ascii="Times New Roman" w:eastAsia="Times New Roman" w:hAnsi="Times New Roman"/>
          <w:b/>
          <w:sz w:val="20"/>
          <w:szCs w:val="20"/>
          <w:lang w:val="sr-Cyrl-CS"/>
        </w:rPr>
        <w:t xml:space="preserve">, ЈНМВ </w:t>
      </w:r>
      <w:r w:rsidR="00AD2C66">
        <w:rPr>
          <w:rFonts w:ascii="Times New Roman" w:eastAsia="Times New Roman" w:hAnsi="Times New Roman"/>
          <w:b/>
          <w:sz w:val="20"/>
          <w:szCs w:val="20"/>
          <w:lang w:val="sr-Cyrl-CS"/>
        </w:rPr>
        <w:t>4</w:t>
      </w:r>
      <w:r w:rsidR="00096634" w:rsidRPr="00AC04A3">
        <w:rPr>
          <w:rFonts w:ascii="Times New Roman" w:eastAsia="Times New Roman" w:hAnsi="Times New Roman"/>
          <w:b/>
          <w:sz w:val="20"/>
          <w:szCs w:val="20"/>
          <w:lang w:val="sr-Cyrl-CS"/>
        </w:rPr>
        <w:t>/201</w:t>
      </w:r>
      <w:r w:rsidR="00EC1C39">
        <w:rPr>
          <w:rFonts w:ascii="Times New Roman" w:eastAsia="Times New Roman" w:hAnsi="Times New Roman"/>
          <w:b/>
          <w:sz w:val="20"/>
          <w:szCs w:val="20"/>
        </w:rPr>
        <w:t>9</w:t>
      </w:r>
    </w:p>
    <w:p w:rsidR="00AC1917" w:rsidRPr="00AC04A3" w:rsidRDefault="00AC1917" w:rsidP="00FD4752">
      <w:pPr>
        <w:spacing w:after="0" w:line="240" w:lineRule="auto"/>
        <w:jc w:val="both"/>
        <w:rPr>
          <w:rFonts w:ascii="Times New Roman" w:eastAsia="Times New Roman" w:hAnsi="Times New Roman"/>
          <w:b/>
          <w:caps/>
          <w:sz w:val="20"/>
          <w:szCs w:val="20"/>
          <w:lang w:val="sr-Cyrl-CS"/>
        </w:rPr>
      </w:pPr>
    </w:p>
    <w:p w:rsidR="00FD4752" w:rsidRPr="00EB6933" w:rsidRDefault="00FD4752" w:rsidP="00FD4752">
      <w:pPr>
        <w:spacing w:after="0" w:line="240" w:lineRule="auto"/>
        <w:jc w:val="both"/>
        <w:rPr>
          <w:rFonts w:ascii="Times New Roman" w:eastAsia="Times New Roman" w:hAnsi="Times New Roman"/>
          <w:b/>
          <w:caps/>
          <w:sz w:val="20"/>
          <w:szCs w:val="20"/>
        </w:rPr>
      </w:pPr>
      <w:r w:rsidRPr="00EB6933">
        <w:rPr>
          <w:rFonts w:ascii="Times New Roman" w:eastAsia="Times New Roman" w:hAnsi="Times New Roman"/>
          <w:b/>
          <w:caps/>
          <w:sz w:val="20"/>
          <w:szCs w:val="20"/>
        </w:rPr>
        <w:t xml:space="preserve">1.ОПШТИ ПОДАЦИ О ПОНУЂАЧУ </w:t>
      </w:r>
    </w:p>
    <w:p w:rsidR="00FD4752" w:rsidRPr="00EB6933" w:rsidRDefault="00FD4752" w:rsidP="00FD4752">
      <w:pPr>
        <w:spacing w:after="0" w:line="240" w:lineRule="auto"/>
        <w:jc w:val="both"/>
        <w:rPr>
          <w:rFonts w:ascii="Times New Roman" w:eastAsia="Times New Roman" w:hAnsi="Times New Roman"/>
          <w:b/>
          <w:cap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FD4752" w:rsidRPr="00EB6933">
        <w:tc>
          <w:tcPr>
            <w:tcW w:w="8856" w:type="dxa"/>
          </w:tcPr>
          <w:p w:rsidR="00FD4752" w:rsidRPr="00EB6933" w:rsidRDefault="00FD4752" w:rsidP="00FD4752">
            <w:pPr>
              <w:spacing w:after="0" w:line="480" w:lineRule="auto"/>
              <w:jc w:val="both"/>
              <w:rPr>
                <w:rFonts w:ascii="Times New Roman" w:eastAsia="Times New Roman" w:hAnsi="Times New Roman"/>
                <w:sz w:val="20"/>
                <w:szCs w:val="20"/>
                <w:lang w:val="ru-RU"/>
              </w:rPr>
            </w:pPr>
            <w:r w:rsidRPr="00EB6933">
              <w:rPr>
                <w:rFonts w:ascii="Times New Roman" w:eastAsia="Times New Roman" w:hAnsi="Times New Roman"/>
                <w:sz w:val="20"/>
                <w:szCs w:val="20"/>
                <w:lang w:val="sr-Cyrl-CS"/>
              </w:rPr>
              <w:t>НАЗИВ ПОНУЂАЧА:</w:t>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p>
        </w:tc>
      </w:tr>
      <w:tr w:rsidR="00FD4752" w:rsidRPr="00EB6933">
        <w:tc>
          <w:tcPr>
            <w:tcW w:w="8856" w:type="dxa"/>
          </w:tcPr>
          <w:p w:rsidR="00FD4752" w:rsidRPr="00EB6933" w:rsidRDefault="00FD4752" w:rsidP="00FD4752">
            <w:pPr>
              <w:spacing w:after="0" w:line="480" w:lineRule="auto"/>
              <w:jc w:val="both"/>
              <w:rPr>
                <w:rFonts w:ascii="Times New Roman" w:eastAsia="Times New Roman" w:hAnsi="Times New Roman"/>
                <w:sz w:val="20"/>
                <w:szCs w:val="20"/>
                <w:lang w:val="ru-RU"/>
              </w:rPr>
            </w:pPr>
            <w:r w:rsidRPr="00EB6933">
              <w:rPr>
                <w:rFonts w:ascii="Times New Roman" w:eastAsia="Times New Roman" w:hAnsi="Times New Roman"/>
                <w:sz w:val="20"/>
                <w:szCs w:val="20"/>
                <w:lang w:val="sr-Cyrl-CS"/>
              </w:rPr>
              <w:t>АДРЕСА ПОНУЂАЧА:</w:t>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p>
        </w:tc>
      </w:tr>
      <w:tr w:rsidR="00FD4752" w:rsidRPr="00EB6933">
        <w:tc>
          <w:tcPr>
            <w:tcW w:w="8856" w:type="dxa"/>
          </w:tcPr>
          <w:p w:rsidR="00FD4752" w:rsidRPr="00EB6933" w:rsidRDefault="00FD4752" w:rsidP="00FD4752">
            <w:pPr>
              <w:spacing w:after="0" w:line="480" w:lineRule="auto"/>
              <w:jc w:val="both"/>
              <w:rPr>
                <w:rFonts w:ascii="Times New Roman" w:eastAsia="Times New Roman" w:hAnsi="Times New Roman"/>
                <w:sz w:val="20"/>
                <w:szCs w:val="20"/>
                <w:lang w:val="ru-RU"/>
              </w:rPr>
            </w:pPr>
            <w:r w:rsidRPr="00EB6933">
              <w:rPr>
                <w:rFonts w:ascii="Times New Roman" w:eastAsia="Times New Roman" w:hAnsi="Times New Roman"/>
                <w:sz w:val="20"/>
                <w:szCs w:val="20"/>
                <w:lang w:val="sr-Cyrl-CS"/>
              </w:rPr>
              <w:t>ЛИЦЕ ЗА КОНТАКТ:</w:t>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p>
        </w:tc>
      </w:tr>
      <w:tr w:rsidR="00FD4752" w:rsidRPr="00EB6933">
        <w:tc>
          <w:tcPr>
            <w:tcW w:w="8856" w:type="dxa"/>
          </w:tcPr>
          <w:p w:rsidR="00FD4752" w:rsidRPr="00EB6933" w:rsidRDefault="00FD4752" w:rsidP="00FD4752">
            <w:pPr>
              <w:spacing w:after="0" w:line="480" w:lineRule="auto"/>
              <w:jc w:val="both"/>
              <w:rPr>
                <w:rFonts w:ascii="Times New Roman" w:eastAsia="Times New Roman" w:hAnsi="Times New Roman"/>
                <w:sz w:val="20"/>
                <w:szCs w:val="20"/>
                <w:lang w:val="ru-RU"/>
              </w:rPr>
            </w:pPr>
            <w:r w:rsidRPr="00EB6933">
              <w:rPr>
                <w:rFonts w:ascii="Times New Roman" w:eastAsia="Times New Roman" w:hAnsi="Times New Roman"/>
                <w:sz w:val="20"/>
                <w:szCs w:val="20"/>
                <w:lang w:val="sr-Cyrl-CS"/>
              </w:rPr>
              <w:t xml:space="preserve">ЕЛЕКТРОНСКА АДРЕСА ЛИЦА ЗА КОНТАКТ:            </w:t>
            </w:r>
          </w:p>
        </w:tc>
      </w:tr>
      <w:tr w:rsidR="00FD4752" w:rsidRPr="00EB6933">
        <w:tc>
          <w:tcPr>
            <w:tcW w:w="8856" w:type="dxa"/>
          </w:tcPr>
          <w:p w:rsidR="00FD4752" w:rsidRPr="00EB6933" w:rsidRDefault="00FD4752" w:rsidP="00FD4752">
            <w:pPr>
              <w:spacing w:after="0" w:line="480" w:lineRule="auto"/>
              <w:jc w:val="both"/>
              <w:rPr>
                <w:rFonts w:ascii="Times New Roman" w:eastAsia="Times New Roman" w:hAnsi="Times New Roman"/>
                <w:sz w:val="20"/>
                <w:szCs w:val="20"/>
                <w:lang w:val="ru-RU"/>
              </w:rPr>
            </w:pPr>
            <w:r w:rsidRPr="00EB6933">
              <w:rPr>
                <w:rFonts w:ascii="Times New Roman" w:eastAsia="Times New Roman" w:hAnsi="Times New Roman"/>
                <w:sz w:val="20"/>
                <w:szCs w:val="20"/>
                <w:lang w:val="sr-Cyrl-CS"/>
              </w:rPr>
              <w:t>ТЕЛЕФОН:</w:t>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p>
        </w:tc>
      </w:tr>
      <w:tr w:rsidR="00FD4752" w:rsidRPr="00EB6933">
        <w:tc>
          <w:tcPr>
            <w:tcW w:w="8856" w:type="dxa"/>
          </w:tcPr>
          <w:p w:rsidR="00FD4752" w:rsidRPr="00EB6933" w:rsidRDefault="00FD4752" w:rsidP="00FD4752">
            <w:pPr>
              <w:spacing w:after="0" w:line="480" w:lineRule="auto"/>
              <w:jc w:val="both"/>
              <w:rPr>
                <w:rFonts w:ascii="Times New Roman" w:eastAsia="Times New Roman" w:hAnsi="Times New Roman"/>
                <w:sz w:val="20"/>
                <w:szCs w:val="20"/>
                <w:lang w:val="ru-RU"/>
              </w:rPr>
            </w:pPr>
            <w:r w:rsidRPr="00EB6933">
              <w:rPr>
                <w:rFonts w:ascii="Times New Roman" w:eastAsia="Times New Roman" w:hAnsi="Times New Roman"/>
                <w:sz w:val="20"/>
                <w:szCs w:val="20"/>
                <w:lang w:val="sr-Cyrl-CS"/>
              </w:rPr>
              <w:t>ТЕЛФАКС:</w:t>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p>
        </w:tc>
      </w:tr>
      <w:tr w:rsidR="00FD4752" w:rsidRPr="00EB6933">
        <w:tc>
          <w:tcPr>
            <w:tcW w:w="8856" w:type="dxa"/>
          </w:tcPr>
          <w:p w:rsidR="00FD4752" w:rsidRPr="00EB6933" w:rsidRDefault="00FD4752" w:rsidP="00FD4752">
            <w:pPr>
              <w:spacing w:after="0" w:line="480" w:lineRule="auto"/>
              <w:jc w:val="both"/>
              <w:rPr>
                <w:rFonts w:ascii="Times New Roman" w:eastAsia="Times New Roman" w:hAnsi="Times New Roman"/>
                <w:sz w:val="20"/>
                <w:szCs w:val="20"/>
                <w:lang w:val="sr-Cyrl-CS"/>
              </w:rPr>
            </w:pPr>
            <w:r w:rsidRPr="00EB6933">
              <w:rPr>
                <w:rFonts w:ascii="Times New Roman" w:eastAsia="Times New Roman" w:hAnsi="Times New Roman"/>
                <w:sz w:val="20"/>
                <w:szCs w:val="20"/>
                <w:lang w:val="sr-Cyrl-CS"/>
              </w:rPr>
              <w:t xml:space="preserve">ПОРЕСКИ БРОЈ ПОНУЂАЧА (ПИБ):                                          </w:t>
            </w:r>
          </w:p>
        </w:tc>
      </w:tr>
      <w:tr w:rsidR="00FD4752" w:rsidRPr="00EB6933">
        <w:tc>
          <w:tcPr>
            <w:tcW w:w="8856" w:type="dxa"/>
          </w:tcPr>
          <w:p w:rsidR="00FD4752" w:rsidRPr="00EB6933" w:rsidRDefault="00FD4752" w:rsidP="00FD4752">
            <w:pPr>
              <w:spacing w:after="0" w:line="480" w:lineRule="auto"/>
              <w:jc w:val="both"/>
              <w:rPr>
                <w:rFonts w:ascii="Times New Roman" w:eastAsia="Times New Roman" w:hAnsi="Times New Roman"/>
                <w:sz w:val="20"/>
                <w:szCs w:val="20"/>
                <w:lang w:val="ru-RU"/>
              </w:rPr>
            </w:pPr>
            <w:r w:rsidRPr="00EB6933">
              <w:rPr>
                <w:rFonts w:ascii="Times New Roman" w:eastAsia="Times New Roman" w:hAnsi="Times New Roman"/>
                <w:sz w:val="20"/>
                <w:szCs w:val="20"/>
                <w:lang w:val="sr-Cyrl-CS"/>
              </w:rPr>
              <w:t>МАТИЧНИ БРОЈ:</w:t>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p>
        </w:tc>
      </w:tr>
      <w:tr w:rsidR="00FD4752" w:rsidRPr="00EB6933">
        <w:tc>
          <w:tcPr>
            <w:tcW w:w="8856" w:type="dxa"/>
          </w:tcPr>
          <w:p w:rsidR="00FD4752" w:rsidRPr="00EB6933" w:rsidRDefault="00FD4752" w:rsidP="00FD4752">
            <w:pPr>
              <w:spacing w:after="0" w:line="480" w:lineRule="auto"/>
              <w:jc w:val="both"/>
              <w:rPr>
                <w:rFonts w:ascii="Times New Roman" w:eastAsia="Times New Roman" w:hAnsi="Times New Roman"/>
                <w:sz w:val="20"/>
                <w:szCs w:val="20"/>
                <w:lang w:val="ru-RU"/>
              </w:rPr>
            </w:pPr>
            <w:r w:rsidRPr="00EB6933">
              <w:rPr>
                <w:rFonts w:ascii="Times New Roman" w:eastAsia="Times New Roman" w:hAnsi="Times New Roman"/>
                <w:sz w:val="20"/>
                <w:szCs w:val="20"/>
                <w:lang w:val="sr-Cyrl-CS"/>
              </w:rPr>
              <w:t>БРОЈ РАЧУНА И НАЗИВ БАНКЕ:</w:t>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r w:rsidRPr="00EB6933">
              <w:rPr>
                <w:rFonts w:ascii="Times New Roman" w:eastAsia="Times New Roman" w:hAnsi="Times New Roman"/>
                <w:sz w:val="20"/>
                <w:szCs w:val="20"/>
                <w:lang w:val="sr-Cyrl-CS"/>
              </w:rPr>
              <w:tab/>
            </w:r>
          </w:p>
        </w:tc>
      </w:tr>
      <w:tr w:rsidR="00FD4752" w:rsidRPr="00EB6933">
        <w:tc>
          <w:tcPr>
            <w:tcW w:w="8856" w:type="dxa"/>
          </w:tcPr>
          <w:p w:rsidR="00FD4752" w:rsidRPr="00EB6933" w:rsidRDefault="00FD4752" w:rsidP="00FD4752">
            <w:pPr>
              <w:spacing w:after="0" w:line="480" w:lineRule="auto"/>
              <w:jc w:val="both"/>
              <w:rPr>
                <w:rFonts w:ascii="Times New Roman" w:eastAsia="Times New Roman" w:hAnsi="Times New Roman"/>
                <w:sz w:val="20"/>
                <w:szCs w:val="20"/>
                <w:lang w:val="sr-Cyrl-CS"/>
              </w:rPr>
            </w:pPr>
            <w:r w:rsidRPr="00EB6933">
              <w:rPr>
                <w:rFonts w:ascii="Times New Roman" w:eastAsia="Times New Roman" w:hAnsi="Times New Roman"/>
                <w:sz w:val="20"/>
                <w:szCs w:val="20"/>
                <w:lang w:val="sr-Cyrl-CS"/>
              </w:rPr>
              <w:t xml:space="preserve">ЛИЦЕ ОДГОВОРНО ЗА ПОТПИСИВАЊЕ </w:t>
            </w:r>
          </w:p>
          <w:p w:rsidR="00FD4752" w:rsidRPr="00EB6933" w:rsidRDefault="00FD4752" w:rsidP="00FD4752">
            <w:pPr>
              <w:spacing w:after="0" w:line="480" w:lineRule="auto"/>
              <w:jc w:val="both"/>
              <w:rPr>
                <w:rFonts w:ascii="Times New Roman" w:eastAsia="Times New Roman" w:hAnsi="Times New Roman"/>
                <w:sz w:val="20"/>
                <w:szCs w:val="20"/>
                <w:lang w:val="ru-RU"/>
              </w:rPr>
            </w:pPr>
            <w:r w:rsidRPr="00EB6933">
              <w:rPr>
                <w:rFonts w:ascii="Times New Roman" w:eastAsia="Times New Roman" w:hAnsi="Times New Roman"/>
                <w:sz w:val="20"/>
                <w:szCs w:val="20"/>
                <w:lang w:val="sr-Cyrl-CS"/>
              </w:rPr>
              <w:t xml:space="preserve">УГОВОРА  </w:t>
            </w:r>
          </w:p>
        </w:tc>
      </w:tr>
    </w:tbl>
    <w:p w:rsidR="00FD4752" w:rsidRPr="00EB6933" w:rsidRDefault="00FD4752" w:rsidP="00FD4752">
      <w:pPr>
        <w:spacing w:after="0" w:line="480" w:lineRule="auto"/>
        <w:jc w:val="both"/>
        <w:rPr>
          <w:rFonts w:ascii="Times New Roman" w:eastAsia="Times New Roman" w:hAnsi="Times New Roman"/>
          <w:sz w:val="20"/>
          <w:szCs w:val="20"/>
          <w:lang w:val="sr-Cyrl-CS"/>
        </w:rPr>
      </w:pPr>
    </w:p>
    <w:p w:rsidR="00FD4752" w:rsidRPr="00EB6933" w:rsidRDefault="00FD4752" w:rsidP="00941FC5">
      <w:pPr>
        <w:rPr>
          <w:rFonts w:ascii="Times New Roman" w:hAnsi="Times New Roman"/>
          <w:b/>
          <w:sz w:val="20"/>
          <w:szCs w:val="20"/>
          <w:lang w:val="sr-Cyrl-CS"/>
        </w:rPr>
      </w:pPr>
      <w:r w:rsidRPr="00EB6933">
        <w:rPr>
          <w:rFonts w:ascii="Times New Roman" w:hAnsi="Times New Roman"/>
          <w:b/>
          <w:sz w:val="20"/>
          <w:szCs w:val="20"/>
          <w:lang w:val="sr-Cyrl-CS"/>
        </w:rPr>
        <w:t>2.ПОНУДУ ПОДНОСИ: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FD4752" w:rsidRPr="00EB6933">
        <w:tc>
          <w:tcPr>
            <w:tcW w:w="8856" w:type="dxa"/>
          </w:tcPr>
          <w:p w:rsidR="00FD4752" w:rsidRPr="00EB6933" w:rsidRDefault="00FD4752" w:rsidP="00FD4752">
            <w:pPr>
              <w:spacing w:after="0" w:line="480" w:lineRule="auto"/>
              <w:jc w:val="center"/>
              <w:rPr>
                <w:rFonts w:ascii="Times New Roman" w:eastAsia="Times New Roman" w:hAnsi="Times New Roman"/>
                <w:sz w:val="20"/>
                <w:szCs w:val="20"/>
                <w:lang w:val="ru-RU"/>
              </w:rPr>
            </w:pPr>
            <w:r w:rsidRPr="00EB6933">
              <w:rPr>
                <w:rFonts w:ascii="Times New Roman" w:eastAsia="Times New Roman" w:hAnsi="Times New Roman"/>
                <w:sz w:val="20"/>
                <w:szCs w:val="20"/>
                <w:lang w:val="sr-Cyrl-CS"/>
              </w:rPr>
              <w:t>А. САМОСТАЛНО</w:t>
            </w:r>
          </w:p>
        </w:tc>
      </w:tr>
      <w:tr w:rsidR="00FD4752" w:rsidRPr="00EB6933">
        <w:tc>
          <w:tcPr>
            <w:tcW w:w="8856" w:type="dxa"/>
          </w:tcPr>
          <w:p w:rsidR="00FD4752" w:rsidRPr="00EB6933" w:rsidRDefault="00FD4752" w:rsidP="00FD4752">
            <w:pPr>
              <w:spacing w:after="0" w:line="480" w:lineRule="auto"/>
              <w:jc w:val="center"/>
              <w:rPr>
                <w:rFonts w:ascii="Times New Roman" w:eastAsia="Times New Roman" w:hAnsi="Times New Roman"/>
                <w:sz w:val="20"/>
                <w:szCs w:val="20"/>
                <w:lang w:val="ru-RU"/>
              </w:rPr>
            </w:pPr>
            <w:r w:rsidRPr="00EB6933">
              <w:rPr>
                <w:rFonts w:ascii="Times New Roman" w:eastAsia="Times New Roman" w:hAnsi="Times New Roman"/>
                <w:sz w:val="20"/>
                <w:szCs w:val="20"/>
                <w:lang w:val="sr-Cyrl-CS"/>
              </w:rPr>
              <w:t>Б.СА ПОДИЗВОЂАЧЕМ</w:t>
            </w:r>
          </w:p>
        </w:tc>
      </w:tr>
      <w:tr w:rsidR="00FD4752" w:rsidRPr="00EB6933">
        <w:tc>
          <w:tcPr>
            <w:tcW w:w="8856" w:type="dxa"/>
          </w:tcPr>
          <w:p w:rsidR="00FD4752" w:rsidRPr="00EB6933" w:rsidRDefault="00FD4752" w:rsidP="00FD4752">
            <w:pPr>
              <w:spacing w:after="0" w:line="480" w:lineRule="auto"/>
              <w:jc w:val="center"/>
              <w:rPr>
                <w:rFonts w:ascii="Times New Roman" w:eastAsia="Times New Roman" w:hAnsi="Times New Roman"/>
                <w:sz w:val="20"/>
                <w:szCs w:val="20"/>
                <w:lang w:val="ru-RU"/>
              </w:rPr>
            </w:pPr>
            <w:r w:rsidRPr="00EB6933">
              <w:rPr>
                <w:rFonts w:ascii="Times New Roman" w:eastAsia="Times New Roman" w:hAnsi="Times New Roman"/>
                <w:sz w:val="20"/>
                <w:szCs w:val="20"/>
                <w:lang w:val="sr-Cyrl-CS"/>
              </w:rPr>
              <w:t>В. КАО ЗАЈЕДНИЧКА ПОНУДА</w:t>
            </w:r>
          </w:p>
        </w:tc>
      </w:tr>
    </w:tbl>
    <w:p w:rsidR="00FD4752" w:rsidRPr="00EB6933" w:rsidRDefault="00FD4752" w:rsidP="00941FC5">
      <w:pPr>
        <w:rPr>
          <w:rFonts w:ascii="Times New Roman" w:hAnsi="Times New Roman"/>
          <w:sz w:val="20"/>
          <w:szCs w:val="20"/>
          <w:lang w:val="sr-Cyrl-CS"/>
        </w:rPr>
      </w:pPr>
    </w:p>
    <w:p w:rsidR="00FD4752" w:rsidRPr="00EB6933" w:rsidRDefault="00FD4752" w:rsidP="00941FC5">
      <w:pPr>
        <w:rPr>
          <w:rFonts w:ascii="Times New Roman" w:hAnsi="Times New Roman"/>
          <w:i/>
          <w:iCs/>
          <w:sz w:val="20"/>
          <w:szCs w:val="20"/>
        </w:rPr>
      </w:pPr>
      <w:r w:rsidRPr="00EB6933">
        <w:rPr>
          <w:rFonts w:ascii="Times New Roman" w:hAnsi="Times New Roman"/>
          <w:b/>
          <w:bCs/>
          <w:i/>
          <w:iCs/>
          <w:sz w:val="20"/>
          <w:szCs w:val="20"/>
        </w:rPr>
        <w:t>Напомена:</w:t>
      </w:r>
      <w:r w:rsidRPr="00EB6933">
        <w:rPr>
          <w:rFonts w:ascii="Times New Roman" w:hAnsi="Times New Roman"/>
          <w:i/>
          <w:iCs/>
          <w:sz w:val="20"/>
          <w:szCs w:val="20"/>
        </w:rPr>
        <w:t>заокружити начин подношења понуде и уписати податке о подизвођачу, уколико се понуда подноси са подизвођачем, односно податкео свим учесницимазаједничке понуде, уколико понуду подноси група понуђача</w:t>
      </w:r>
    </w:p>
    <w:p w:rsidR="00FD4752" w:rsidRPr="00EB6933" w:rsidRDefault="00FD4752" w:rsidP="00A7162F">
      <w:pPr>
        <w:rPr>
          <w:rFonts w:ascii="Times New Roman" w:hAnsi="Times New Roman"/>
          <w:b/>
          <w:bCs/>
          <w:iCs/>
          <w:sz w:val="20"/>
          <w:szCs w:val="20"/>
          <w:lang w:val="sr-Cyrl-CS"/>
        </w:rPr>
      </w:pPr>
      <w:r w:rsidRPr="00EB6933">
        <w:rPr>
          <w:rFonts w:ascii="Times New Roman" w:hAnsi="Times New Roman"/>
          <w:i/>
          <w:iCs/>
          <w:sz w:val="20"/>
          <w:szCs w:val="20"/>
        </w:rPr>
        <w:br w:type="page"/>
      </w:r>
      <w:r w:rsidRPr="00EB6933">
        <w:rPr>
          <w:rFonts w:ascii="Times New Roman" w:hAnsi="Times New Roman"/>
          <w:b/>
          <w:bCs/>
          <w:iCs/>
          <w:sz w:val="20"/>
          <w:szCs w:val="20"/>
        </w:rPr>
        <w:lastRenderedPageBreak/>
        <w:t>3) ПОДАЦИ О ПОДИЗВОЂАЧУ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
        <w:gridCol w:w="3777"/>
        <w:gridCol w:w="5418"/>
      </w:tblGrid>
      <w:tr w:rsidR="00FD4752" w:rsidRPr="00EB6933">
        <w:tc>
          <w:tcPr>
            <w:tcW w:w="381" w:type="dxa"/>
          </w:tcPr>
          <w:p w:rsidR="00FD4752" w:rsidRPr="00EB6933" w:rsidRDefault="00FD4752" w:rsidP="00FD4752">
            <w:pPr>
              <w:spacing w:after="0" w:line="240" w:lineRule="auto"/>
              <w:rPr>
                <w:rFonts w:ascii="Times New Roman" w:eastAsia="Times New Roman" w:hAnsi="Times New Roman"/>
                <w:sz w:val="20"/>
                <w:szCs w:val="20"/>
                <w:lang w:val="sr-Cyrl-CS"/>
              </w:rPr>
            </w:pPr>
            <w:r w:rsidRPr="00EB6933">
              <w:rPr>
                <w:rFonts w:ascii="Times New Roman" w:eastAsia="Times New Roman" w:hAnsi="Times New Roman"/>
                <w:sz w:val="20"/>
                <w:szCs w:val="20"/>
                <w:lang w:val="sr-Cyrl-CS"/>
              </w:rPr>
              <w:t>1.</w:t>
            </w:r>
          </w:p>
        </w:tc>
        <w:tc>
          <w:tcPr>
            <w:tcW w:w="3777" w:type="dxa"/>
          </w:tcPr>
          <w:p w:rsidR="00FD4752" w:rsidRPr="00EB6933" w:rsidRDefault="00FD4752" w:rsidP="00FD4752">
            <w:pPr>
              <w:spacing w:after="0" w:line="240" w:lineRule="auto"/>
              <w:rPr>
                <w:rFonts w:ascii="Times New Roman" w:eastAsia="Times New Roman" w:hAnsi="Times New Roman"/>
                <w:sz w:val="20"/>
                <w:szCs w:val="20"/>
                <w:lang w:val="sr-Cyrl-CS"/>
              </w:rPr>
            </w:pPr>
            <w:r w:rsidRPr="00EB6933">
              <w:rPr>
                <w:rFonts w:ascii="Times New Roman" w:eastAsia="Times New Roman" w:hAnsi="Times New Roman"/>
                <w:sz w:val="20"/>
                <w:szCs w:val="20"/>
              </w:rPr>
              <w:t>Назив подизвођача</w:t>
            </w:r>
          </w:p>
          <w:p w:rsidR="00FD4752" w:rsidRPr="00EB6933" w:rsidRDefault="00FD4752" w:rsidP="00FD4752">
            <w:pPr>
              <w:spacing w:after="0" w:line="240" w:lineRule="auto"/>
              <w:rPr>
                <w:rFonts w:ascii="Times New Roman" w:eastAsia="Times New Roman" w:hAnsi="Times New Roman"/>
                <w:sz w:val="20"/>
                <w:szCs w:val="20"/>
                <w:lang w:val="sr-Cyrl-CS"/>
              </w:rPr>
            </w:pPr>
          </w:p>
        </w:tc>
        <w:tc>
          <w:tcPr>
            <w:tcW w:w="5418" w:type="dxa"/>
            <w:shd w:val="clear" w:color="auto" w:fill="D9D9D9"/>
          </w:tcPr>
          <w:p w:rsidR="00FD4752" w:rsidRPr="00EB6933" w:rsidRDefault="00FD4752" w:rsidP="00FD4752">
            <w:pPr>
              <w:tabs>
                <w:tab w:val="left" w:pos="5610"/>
              </w:tabs>
              <w:spacing w:after="0" w:line="240" w:lineRule="auto"/>
              <w:rPr>
                <w:rFonts w:ascii="Times New Roman" w:eastAsia="Times New Roman" w:hAnsi="Times New Roman"/>
                <w:sz w:val="20"/>
                <w:szCs w:val="20"/>
                <w:lang w:val="sr-Cyrl-CS"/>
              </w:rPr>
            </w:pPr>
          </w:p>
        </w:tc>
      </w:tr>
      <w:tr w:rsidR="00FD4752" w:rsidRPr="00EB6933">
        <w:tc>
          <w:tcPr>
            <w:tcW w:w="381" w:type="dxa"/>
          </w:tcPr>
          <w:p w:rsidR="00FD4752" w:rsidRPr="00EB6933" w:rsidRDefault="00FD4752" w:rsidP="00FD4752">
            <w:pPr>
              <w:spacing w:after="0" w:line="240" w:lineRule="auto"/>
              <w:rPr>
                <w:rFonts w:ascii="Times New Roman" w:eastAsia="Times New Roman" w:hAnsi="Times New Roman"/>
                <w:sz w:val="20"/>
                <w:szCs w:val="20"/>
              </w:rPr>
            </w:pPr>
          </w:p>
        </w:tc>
        <w:tc>
          <w:tcPr>
            <w:tcW w:w="3777" w:type="dxa"/>
          </w:tcPr>
          <w:p w:rsidR="00FD4752" w:rsidRPr="00EB6933" w:rsidRDefault="00FD4752" w:rsidP="00FD4752">
            <w:pPr>
              <w:spacing w:after="0" w:line="240" w:lineRule="auto"/>
              <w:rPr>
                <w:rFonts w:ascii="Times New Roman" w:eastAsia="Times New Roman" w:hAnsi="Times New Roman"/>
                <w:sz w:val="20"/>
                <w:szCs w:val="20"/>
                <w:lang w:val="sr-Cyrl-CS"/>
              </w:rPr>
            </w:pPr>
            <w:r w:rsidRPr="00EB6933">
              <w:rPr>
                <w:rFonts w:ascii="Times New Roman" w:eastAsia="Times New Roman" w:hAnsi="Times New Roman"/>
                <w:sz w:val="20"/>
                <w:szCs w:val="20"/>
              </w:rPr>
              <w:t>Седиште подизвођача</w:t>
            </w:r>
          </w:p>
          <w:p w:rsidR="00FD4752" w:rsidRPr="00EB6933" w:rsidRDefault="00FD4752" w:rsidP="00FD4752">
            <w:pPr>
              <w:spacing w:after="0" w:line="240" w:lineRule="auto"/>
              <w:rPr>
                <w:rFonts w:ascii="Times New Roman" w:eastAsia="Times New Roman" w:hAnsi="Times New Roman"/>
                <w:sz w:val="20"/>
                <w:szCs w:val="20"/>
                <w:lang w:val="sr-Cyrl-CS"/>
              </w:rPr>
            </w:pPr>
          </w:p>
        </w:tc>
        <w:tc>
          <w:tcPr>
            <w:tcW w:w="5418" w:type="dxa"/>
            <w:shd w:val="clear" w:color="auto" w:fill="D9D9D9"/>
          </w:tcPr>
          <w:p w:rsidR="00FD4752" w:rsidRPr="00EB6933" w:rsidRDefault="00FD4752" w:rsidP="00FD4752">
            <w:pPr>
              <w:tabs>
                <w:tab w:val="left" w:pos="5610"/>
              </w:tabs>
              <w:spacing w:after="0" w:line="240" w:lineRule="auto"/>
              <w:rPr>
                <w:rFonts w:ascii="Times New Roman" w:eastAsia="Times New Roman" w:hAnsi="Times New Roman"/>
                <w:sz w:val="20"/>
                <w:szCs w:val="20"/>
                <w:lang w:val="sr-Cyrl-CS"/>
              </w:rPr>
            </w:pPr>
          </w:p>
        </w:tc>
      </w:tr>
      <w:tr w:rsidR="00FD4752" w:rsidRPr="00EB6933">
        <w:tc>
          <w:tcPr>
            <w:tcW w:w="381" w:type="dxa"/>
          </w:tcPr>
          <w:p w:rsidR="00FD4752" w:rsidRPr="00EB6933" w:rsidRDefault="00FD4752" w:rsidP="00FD4752">
            <w:pPr>
              <w:spacing w:after="0" w:line="240" w:lineRule="auto"/>
              <w:rPr>
                <w:rFonts w:ascii="Times New Roman" w:eastAsia="Times New Roman" w:hAnsi="Times New Roman"/>
                <w:sz w:val="20"/>
                <w:szCs w:val="20"/>
              </w:rPr>
            </w:pPr>
          </w:p>
        </w:tc>
        <w:tc>
          <w:tcPr>
            <w:tcW w:w="3777" w:type="dxa"/>
          </w:tcPr>
          <w:p w:rsidR="00FD4752" w:rsidRPr="00EB6933" w:rsidRDefault="00FD4752" w:rsidP="00FD4752">
            <w:pPr>
              <w:spacing w:after="0" w:line="240" w:lineRule="auto"/>
              <w:rPr>
                <w:rFonts w:ascii="Times New Roman" w:eastAsia="Times New Roman" w:hAnsi="Times New Roman"/>
                <w:sz w:val="20"/>
                <w:szCs w:val="20"/>
                <w:lang w:val="sr-Cyrl-CS"/>
              </w:rPr>
            </w:pPr>
            <w:r w:rsidRPr="00EB6933">
              <w:rPr>
                <w:rFonts w:ascii="Times New Roman" w:eastAsia="Times New Roman" w:hAnsi="Times New Roman"/>
                <w:sz w:val="20"/>
                <w:szCs w:val="20"/>
              </w:rPr>
              <w:t>Матични број и ПИБ подизвођача</w:t>
            </w:r>
          </w:p>
          <w:p w:rsidR="00FD4752" w:rsidRPr="00EB6933" w:rsidRDefault="00FD4752" w:rsidP="00FD4752">
            <w:pPr>
              <w:spacing w:after="0" w:line="240" w:lineRule="auto"/>
              <w:rPr>
                <w:rFonts w:ascii="Times New Roman" w:eastAsia="Times New Roman" w:hAnsi="Times New Roman"/>
                <w:sz w:val="20"/>
                <w:szCs w:val="20"/>
                <w:lang w:val="sr-Cyrl-CS"/>
              </w:rPr>
            </w:pPr>
          </w:p>
        </w:tc>
        <w:tc>
          <w:tcPr>
            <w:tcW w:w="5418" w:type="dxa"/>
            <w:shd w:val="clear" w:color="auto" w:fill="D9D9D9"/>
          </w:tcPr>
          <w:p w:rsidR="00FD4752" w:rsidRPr="00EB6933" w:rsidRDefault="00FD4752" w:rsidP="00FD4752">
            <w:pPr>
              <w:tabs>
                <w:tab w:val="left" w:pos="5610"/>
              </w:tabs>
              <w:spacing w:after="0" w:line="240" w:lineRule="auto"/>
              <w:rPr>
                <w:rFonts w:ascii="Times New Roman" w:eastAsia="Times New Roman" w:hAnsi="Times New Roman"/>
                <w:sz w:val="20"/>
                <w:szCs w:val="20"/>
                <w:lang w:val="sr-Cyrl-CS"/>
              </w:rPr>
            </w:pPr>
          </w:p>
        </w:tc>
      </w:tr>
      <w:tr w:rsidR="00FD4752" w:rsidRPr="00EB6933">
        <w:tc>
          <w:tcPr>
            <w:tcW w:w="381" w:type="dxa"/>
          </w:tcPr>
          <w:p w:rsidR="00FD4752" w:rsidRPr="00EB6933" w:rsidRDefault="00FD4752" w:rsidP="00FD4752">
            <w:pPr>
              <w:spacing w:after="0" w:line="240" w:lineRule="auto"/>
              <w:rPr>
                <w:rFonts w:ascii="Times New Roman" w:eastAsia="Times New Roman" w:hAnsi="Times New Roman"/>
                <w:sz w:val="20"/>
                <w:szCs w:val="20"/>
              </w:rPr>
            </w:pPr>
          </w:p>
        </w:tc>
        <w:tc>
          <w:tcPr>
            <w:tcW w:w="3777" w:type="dxa"/>
          </w:tcPr>
          <w:p w:rsidR="00FD4752" w:rsidRPr="00EB6933" w:rsidRDefault="00FD4752" w:rsidP="00FD4752">
            <w:pPr>
              <w:spacing w:after="0" w:line="240" w:lineRule="auto"/>
              <w:rPr>
                <w:rFonts w:ascii="Times New Roman" w:eastAsia="Times New Roman" w:hAnsi="Times New Roman"/>
                <w:sz w:val="20"/>
                <w:szCs w:val="20"/>
              </w:rPr>
            </w:pPr>
            <w:r w:rsidRPr="00EB6933">
              <w:rPr>
                <w:rFonts w:ascii="Times New Roman" w:eastAsia="Times New Roman" w:hAnsi="Times New Roman"/>
                <w:sz w:val="20"/>
                <w:szCs w:val="20"/>
              </w:rPr>
              <w:t xml:space="preserve">Телефон </w:t>
            </w:r>
          </w:p>
          <w:p w:rsidR="00FD4752" w:rsidRPr="00EB6933" w:rsidRDefault="00FD4752" w:rsidP="00FD4752">
            <w:pPr>
              <w:spacing w:after="0" w:line="240" w:lineRule="auto"/>
              <w:rPr>
                <w:rFonts w:ascii="Times New Roman" w:eastAsia="Times New Roman" w:hAnsi="Times New Roman"/>
                <w:sz w:val="20"/>
                <w:szCs w:val="20"/>
              </w:rPr>
            </w:pPr>
          </w:p>
        </w:tc>
        <w:tc>
          <w:tcPr>
            <w:tcW w:w="5418" w:type="dxa"/>
            <w:shd w:val="clear" w:color="auto" w:fill="D9D9D9"/>
          </w:tcPr>
          <w:p w:rsidR="00FD4752" w:rsidRPr="00EB6933" w:rsidRDefault="00FD4752" w:rsidP="00FD4752">
            <w:pPr>
              <w:tabs>
                <w:tab w:val="left" w:pos="5610"/>
              </w:tabs>
              <w:spacing w:after="0" w:line="240" w:lineRule="auto"/>
              <w:rPr>
                <w:rFonts w:ascii="Times New Roman" w:eastAsia="Times New Roman" w:hAnsi="Times New Roman"/>
                <w:sz w:val="20"/>
                <w:szCs w:val="20"/>
                <w:lang w:val="sr-Cyrl-CS"/>
              </w:rPr>
            </w:pPr>
          </w:p>
        </w:tc>
      </w:tr>
      <w:tr w:rsidR="00FD4752" w:rsidRPr="00EB6933">
        <w:tc>
          <w:tcPr>
            <w:tcW w:w="381" w:type="dxa"/>
          </w:tcPr>
          <w:p w:rsidR="00FD4752" w:rsidRPr="00EB6933" w:rsidRDefault="00FD4752" w:rsidP="00FD4752">
            <w:pPr>
              <w:spacing w:after="0" w:line="240" w:lineRule="auto"/>
              <w:rPr>
                <w:rFonts w:ascii="Times New Roman" w:eastAsia="Times New Roman" w:hAnsi="Times New Roman"/>
                <w:sz w:val="20"/>
                <w:szCs w:val="20"/>
              </w:rPr>
            </w:pPr>
          </w:p>
        </w:tc>
        <w:tc>
          <w:tcPr>
            <w:tcW w:w="3777" w:type="dxa"/>
          </w:tcPr>
          <w:p w:rsidR="00FD4752" w:rsidRPr="00EB6933" w:rsidRDefault="00FD4752" w:rsidP="00FD4752">
            <w:pPr>
              <w:spacing w:after="0" w:line="240" w:lineRule="auto"/>
              <w:rPr>
                <w:rFonts w:ascii="Times New Roman" w:eastAsia="Times New Roman" w:hAnsi="Times New Roman"/>
                <w:sz w:val="20"/>
                <w:szCs w:val="20"/>
              </w:rPr>
            </w:pPr>
            <w:r w:rsidRPr="00EB6933">
              <w:rPr>
                <w:rFonts w:ascii="Times New Roman" w:eastAsia="Times New Roman" w:hAnsi="Times New Roman"/>
                <w:sz w:val="20"/>
                <w:szCs w:val="20"/>
              </w:rPr>
              <w:t>Одговорно лице</w:t>
            </w:r>
          </w:p>
          <w:p w:rsidR="00FD4752" w:rsidRPr="00EB6933" w:rsidRDefault="00FD4752" w:rsidP="00FD4752">
            <w:pPr>
              <w:spacing w:after="0" w:line="240" w:lineRule="auto"/>
              <w:rPr>
                <w:rFonts w:ascii="Times New Roman" w:eastAsia="Times New Roman" w:hAnsi="Times New Roman"/>
                <w:sz w:val="20"/>
                <w:szCs w:val="20"/>
              </w:rPr>
            </w:pPr>
          </w:p>
        </w:tc>
        <w:tc>
          <w:tcPr>
            <w:tcW w:w="5418" w:type="dxa"/>
            <w:shd w:val="clear" w:color="auto" w:fill="D9D9D9"/>
          </w:tcPr>
          <w:p w:rsidR="00FD4752" w:rsidRPr="00EB6933" w:rsidRDefault="00FD4752" w:rsidP="00FD4752">
            <w:pPr>
              <w:tabs>
                <w:tab w:val="left" w:pos="5610"/>
              </w:tabs>
              <w:spacing w:after="0" w:line="240" w:lineRule="auto"/>
              <w:rPr>
                <w:rFonts w:ascii="Times New Roman" w:eastAsia="Times New Roman" w:hAnsi="Times New Roman"/>
                <w:sz w:val="20"/>
                <w:szCs w:val="20"/>
                <w:lang w:val="sr-Cyrl-CS"/>
              </w:rPr>
            </w:pPr>
          </w:p>
        </w:tc>
      </w:tr>
      <w:tr w:rsidR="00FD4752" w:rsidRPr="00EB6933">
        <w:trPr>
          <w:trHeight w:val="782"/>
        </w:trPr>
        <w:tc>
          <w:tcPr>
            <w:tcW w:w="381" w:type="dxa"/>
          </w:tcPr>
          <w:p w:rsidR="00FD4752" w:rsidRPr="00EB6933" w:rsidRDefault="00FD4752" w:rsidP="00FD4752">
            <w:pPr>
              <w:spacing w:after="0" w:line="240" w:lineRule="auto"/>
              <w:rPr>
                <w:rFonts w:ascii="Times New Roman" w:eastAsia="Times New Roman" w:hAnsi="Times New Roman"/>
                <w:iCs/>
                <w:sz w:val="20"/>
                <w:szCs w:val="20"/>
              </w:rPr>
            </w:pPr>
          </w:p>
        </w:tc>
        <w:tc>
          <w:tcPr>
            <w:tcW w:w="3777" w:type="dxa"/>
          </w:tcPr>
          <w:tbl>
            <w:tblPr>
              <w:tblW w:w="0" w:type="auto"/>
              <w:tblBorders>
                <w:top w:val="nil"/>
                <w:left w:val="nil"/>
                <w:bottom w:val="nil"/>
                <w:right w:val="nil"/>
              </w:tblBorders>
              <w:tblLook w:val="0000"/>
            </w:tblPr>
            <w:tblGrid>
              <w:gridCol w:w="3561"/>
            </w:tblGrid>
            <w:tr w:rsidR="00FD4752" w:rsidRPr="00EB6933">
              <w:trPr>
                <w:trHeight w:val="388"/>
              </w:trPr>
              <w:tc>
                <w:tcPr>
                  <w:tcW w:w="0" w:type="auto"/>
                </w:tcPr>
                <w:p w:rsidR="00FD4752" w:rsidRPr="00EB6933" w:rsidRDefault="00FD4752" w:rsidP="00FD4752">
                  <w:pPr>
                    <w:spacing w:after="0" w:line="240" w:lineRule="auto"/>
                    <w:rPr>
                      <w:rFonts w:ascii="Times New Roman" w:eastAsia="Times New Roman" w:hAnsi="Times New Roman"/>
                      <w:sz w:val="20"/>
                      <w:szCs w:val="20"/>
                    </w:rPr>
                  </w:pPr>
                  <w:r w:rsidRPr="00EB6933">
                    <w:rPr>
                      <w:rFonts w:ascii="Times New Roman" w:eastAsia="Times New Roman" w:hAnsi="Times New Roman"/>
                      <w:iCs/>
                      <w:sz w:val="20"/>
                      <w:szCs w:val="20"/>
                    </w:rPr>
                    <w:t>Проценат укупне вредности набавке који ће извршити подизвођач:</w:t>
                  </w:r>
                </w:p>
              </w:tc>
            </w:tr>
            <w:tr w:rsidR="00FD4752" w:rsidRPr="00EB6933">
              <w:trPr>
                <w:trHeight w:val="80"/>
              </w:trPr>
              <w:tc>
                <w:tcPr>
                  <w:tcW w:w="0" w:type="auto"/>
                </w:tcPr>
                <w:p w:rsidR="00FD4752" w:rsidRPr="00EB6933" w:rsidRDefault="00FD4752" w:rsidP="00FD4752">
                  <w:pPr>
                    <w:spacing w:after="0" w:line="240" w:lineRule="auto"/>
                    <w:rPr>
                      <w:rFonts w:ascii="Times New Roman" w:eastAsia="Times New Roman" w:hAnsi="Times New Roman"/>
                      <w:sz w:val="20"/>
                      <w:szCs w:val="20"/>
                      <w:lang w:val="sr-Cyrl-CS"/>
                    </w:rPr>
                  </w:pPr>
                </w:p>
              </w:tc>
            </w:tr>
          </w:tbl>
          <w:p w:rsidR="00FD4752" w:rsidRPr="00EB6933" w:rsidRDefault="00FD4752" w:rsidP="00FD4752">
            <w:pPr>
              <w:spacing w:after="0" w:line="240" w:lineRule="auto"/>
              <w:rPr>
                <w:rFonts w:ascii="Times New Roman" w:eastAsia="Times New Roman" w:hAnsi="Times New Roman"/>
                <w:sz w:val="20"/>
                <w:szCs w:val="20"/>
              </w:rPr>
            </w:pPr>
          </w:p>
        </w:tc>
        <w:tc>
          <w:tcPr>
            <w:tcW w:w="5418" w:type="dxa"/>
            <w:shd w:val="clear" w:color="auto" w:fill="D9D9D9"/>
          </w:tcPr>
          <w:p w:rsidR="00FD4752" w:rsidRPr="00EB6933" w:rsidRDefault="00FD4752" w:rsidP="00FD4752">
            <w:pPr>
              <w:tabs>
                <w:tab w:val="left" w:pos="5610"/>
              </w:tabs>
              <w:spacing w:after="0" w:line="240" w:lineRule="auto"/>
              <w:rPr>
                <w:rFonts w:ascii="Times New Roman" w:eastAsia="Times New Roman" w:hAnsi="Times New Roman"/>
                <w:sz w:val="20"/>
                <w:szCs w:val="20"/>
                <w:lang w:val="sr-Cyrl-CS"/>
              </w:rPr>
            </w:pPr>
          </w:p>
        </w:tc>
      </w:tr>
      <w:tr w:rsidR="00FD4752" w:rsidRPr="00EB6933">
        <w:tc>
          <w:tcPr>
            <w:tcW w:w="381" w:type="dxa"/>
          </w:tcPr>
          <w:p w:rsidR="00FD4752" w:rsidRPr="00EB6933" w:rsidRDefault="00FD4752" w:rsidP="00FD4752">
            <w:pPr>
              <w:spacing w:after="0" w:line="240" w:lineRule="auto"/>
              <w:rPr>
                <w:rFonts w:ascii="Times New Roman" w:eastAsia="Times New Roman" w:hAnsi="Times New Roman"/>
                <w:sz w:val="20"/>
                <w:szCs w:val="20"/>
              </w:rPr>
            </w:pPr>
          </w:p>
        </w:tc>
        <w:tc>
          <w:tcPr>
            <w:tcW w:w="3777" w:type="dxa"/>
          </w:tcPr>
          <w:p w:rsidR="00FD4752" w:rsidRPr="00EB6933" w:rsidRDefault="00FD4752" w:rsidP="00FD4752">
            <w:pPr>
              <w:spacing w:after="0" w:line="240" w:lineRule="auto"/>
              <w:rPr>
                <w:rFonts w:ascii="Times New Roman" w:eastAsia="Times New Roman" w:hAnsi="Times New Roman"/>
                <w:sz w:val="20"/>
                <w:szCs w:val="20"/>
              </w:rPr>
            </w:pPr>
            <w:r w:rsidRPr="00EB6933">
              <w:rPr>
                <w:rFonts w:ascii="Times New Roman" w:eastAsia="Times New Roman" w:hAnsi="Times New Roman"/>
                <w:sz w:val="20"/>
                <w:szCs w:val="20"/>
              </w:rPr>
              <w:t>Део предмета набавке који ће извршити подизвођач:</w:t>
            </w:r>
          </w:p>
          <w:p w:rsidR="00FD4752" w:rsidRPr="00EB6933" w:rsidRDefault="00FD4752" w:rsidP="00FD4752">
            <w:pPr>
              <w:spacing w:after="0" w:line="240" w:lineRule="auto"/>
              <w:rPr>
                <w:rFonts w:ascii="Times New Roman" w:eastAsia="Times New Roman" w:hAnsi="Times New Roman"/>
                <w:sz w:val="20"/>
                <w:szCs w:val="20"/>
              </w:rPr>
            </w:pPr>
          </w:p>
        </w:tc>
        <w:tc>
          <w:tcPr>
            <w:tcW w:w="5418" w:type="dxa"/>
            <w:shd w:val="clear" w:color="auto" w:fill="D9D9D9"/>
          </w:tcPr>
          <w:p w:rsidR="00FD4752" w:rsidRPr="00EB6933" w:rsidRDefault="00FD4752" w:rsidP="00FD4752">
            <w:pPr>
              <w:tabs>
                <w:tab w:val="left" w:pos="5610"/>
              </w:tabs>
              <w:spacing w:after="0" w:line="240" w:lineRule="auto"/>
              <w:rPr>
                <w:rFonts w:ascii="Times New Roman" w:eastAsia="Times New Roman" w:hAnsi="Times New Roman"/>
                <w:sz w:val="20"/>
                <w:szCs w:val="20"/>
                <w:lang w:val="sr-Cyrl-CS"/>
              </w:rPr>
            </w:pPr>
          </w:p>
        </w:tc>
      </w:tr>
      <w:tr w:rsidR="00FD4752" w:rsidRPr="00EB6933">
        <w:tc>
          <w:tcPr>
            <w:tcW w:w="381" w:type="dxa"/>
          </w:tcPr>
          <w:p w:rsidR="00FD4752" w:rsidRPr="00EB6933" w:rsidRDefault="00FD4752" w:rsidP="00FD4752">
            <w:pPr>
              <w:spacing w:after="0" w:line="240" w:lineRule="auto"/>
              <w:rPr>
                <w:rFonts w:ascii="Times New Roman" w:eastAsia="Times New Roman" w:hAnsi="Times New Roman"/>
                <w:sz w:val="20"/>
                <w:szCs w:val="20"/>
              </w:rPr>
            </w:pPr>
          </w:p>
        </w:tc>
        <w:tc>
          <w:tcPr>
            <w:tcW w:w="3777" w:type="dxa"/>
          </w:tcPr>
          <w:p w:rsidR="00FD4752" w:rsidRPr="00EB6933" w:rsidRDefault="00FD4752" w:rsidP="00FD4752">
            <w:pPr>
              <w:spacing w:after="0" w:line="240" w:lineRule="auto"/>
              <w:rPr>
                <w:rFonts w:ascii="Times New Roman" w:eastAsia="Times New Roman" w:hAnsi="Times New Roman"/>
                <w:sz w:val="20"/>
                <w:szCs w:val="20"/>
              </w:rPr>
            </w:pPr>
            <w:r w:rsidRPr="00EB6933">
              <w:rPr>
                <w:rFonts w:ascii="Times New Roman" w:eastAsia="Times New Roman" w:hAnsi="Times New Roman"/>
                <w:sz w:val="20"/>
                <w:szCs w:val="20"/>
              </w:rPr>
              <w:t>Број рачуна</w:t>
            </w:r>
          </w:p>
          <w:p w:rsidR="00FD4752" w:rsidRPr="00EB6933" w:rsidRDefault="00FD4752" w:rsidP="00FD4752">
            <w:pPr>
              <w:spacing w:after="0" w:line="240" w:lineRule="auto"/>
              <w:rPr>
                <w:rFonts w:ascii="Times New Roman" w:eastAsia="Times New Roman" w:hAnsi="Times New Roman"/>
                <w:sz w:val="20"/>
                <w:szCs w:val="20"/>
              </w:rPr>
            </w:pPr>
          </w:p>
        </w:tc>
        <w:tc>
          <w:tcPr>
            <w:tcW w:w="5418" w:type="dxa"/>
            <w:shd w:val="clear" w:color="auto" w:fill="D9D9D9"/>
          </w:tcPr>
          <w:p w:rsidR="00FD4752" w:rsidRPr="00EB6933" w:rsidRDefault="00FD4752" w:rsidP="00FD4752">
            <w:pPr>
              <w:tabs>
                <w:tab w:val="left" w:pos="5610"/>
              </w:tabs>
              <w:spacing w:after="0" w:line="240" w:lineRule="auto"/>
              <w:rPr>
                <w:rFonts w:ascii="Times New Roman" w:eastAsia="Times New Roman" w:hAnsi="Times New Roman"/>
                <w:sz w:val="20"/>
                <w:szCs w:val="20"/>
                <w:lang w:val="sr-Cyrl-CS"/>
              </w:rPr>
            </w:pPr>
          </w:p>
        </w:tc>
      </w:tr>
    </w:tbl>
    <w:p w:rsidR="00FD4752" w:rsidRPr="00EB6933" w:rsidRDefault="00FD4752" w:rsidP="00FD4752">
      <w:pPr>
        <w:tabs>
          <w:tab w:val="left" w:pos="5610"/>
        </w:tabs>
        <w:spacing w:after="0" w:line="240" w:lineRule="auto"/>
        <w:rPr>
          <w:rFonts w:ascii="Times New Roman" w:eastAsia="Times New Roman" w:hAnsi="Times New Roman"/>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
        <w:gridCol w:w="3777"/>
        <w:gridCol w:w="5418"/>
      </w:tblGrid>
      <w:tr w:rsidR="00FD4752" w:rsidRPr="00EB6933">
        <w:tc>
          <w:tcPr>
            <w:tcW w:w="381" w:type="dxa"/>
          </w:tcPr>
          <w:p w:rsidR="00FD4752" w:rsidRPr="00EB6933" w:rsidRDefault="00FD4752" w:rsidP="000902A3">
            <w:pPr>
              <w:spacing w:after="0" w:line="240" w:lineRule="auto"/>
              <w:rPr>
                <w:rFonts w:ascii="Times New Roman" w:eastAsia="Times New Roman" w:hAnsi="Times New Roman"/>
                <w:sz w:val="20"/>
                <w:szCs w:val="20"/>
                <w:lang w:val="sr-Cyrl-CS"/>
              </w:rPr>
            </w:pPr>
            <w:r w:rsidRPr="00EB6933">
              <w:rPr>
                <w:rFonts w:ascii="Times New Roman" w:eastAsia="Times New Roman" w:hAnsi="Times New Roman"/>
                <w:sz w:val="20"/>
                <w:szCs w:val="20"/>
                <w:lang w:val="sr-Cyrl-CS"/>
              </w:rPr>
              <w:t>2.</w:t>
            </w:r>
          </w:p>
        </w:tc>
        <w:tc>
          <w:tcPr>
            <w:tcW w:w="3777" w:type="dxa"/>
          </w:tcPr>
          <w:p w:rsidR="00FD4752" w:rsidRPr="00EB6933" w:rsidRDefault="00FD4752" w:rsidP="000902A3">
            <w:pPr>
              <w:spacing w:after="0" w:line="240" w:lineRule="auto"/>
              <w:rPr>
                <w:rFonts w:ascii="Times New Roman" w:eastAsia="Times New Roman" w:hAnsi="Times New Roman"/>
                <w:sz w:val="20"/>
                <w:szCs w:val="20"/>
                <w:lang w:val="sr-Cyrl-CS"/>
              </w:rPr>
            </w:pPr>
            <w:r w:rsidRPr="00EB6933">
              <w:rPr>
                <w:rFonts w:ascii="Times New Roman" w:eastAsia="Times New Roman" w:hAnsi="Times New Roman"/>
                <w:sz w:val="20"/>
                <w:szCs w:val="20"/>
              </w:rPr>
              <w:t>Назив подизвођача</w:t>
            </w:r>
          </w:p>
          <w:p w:rsidR="00FD4752" w:rsidRPr="00EB6933" w:rsidRDefault="00FD4752" w:rsidP="000902A3">
            <w:pPr>
              <w:spacing w:after="0" w:line="240" w:lineRule="auto"/>
              <w:rPr>
                <w:rFonts w:ascii="Times New Roman" w:eastAsia="Times New Roman" w:hAnsi="Times New Roman"/>
                <w:sz w:val="20"/>
                <w:szCs w:val="20"/>
                <w:lang w:val="sr-Cyrl-CS"/>
              </w:rPr>
            </w:pPr>
          </w:p>
        </w:tc>
        <w:tc>
          <w:tcPr>
            <w:tcW w:w="5418" w:type="dxa"/>
            <w:shd w:val="clear" w:color="auto" w:fill="D9D9D9"/>
          </w:tcPr>
          <w:p w:rsidR="00FD4752" w:rsidRPr="00EB6933" w:rsidRDefault="00FD4752" w:rsidP="000902A3">
            <w:pPr>
              <w:tabs>
                <w:tab w:val="left" w:pos="5610"/>
              </w:tabs>
              <w:spacing w:after="0" w:line="240" w:lineRule="auto"/>
              <w:rPr>
                <w:rFonts w:ascii="Times New Roman" w:eastAsia="Times New Roman" w:hAnsi="Times New Roman"/>
                <w:sz w:val="20"/>
                <w:szCs w:val="20"/>
                <w:lang w:val="sr-Cyrl-CS"/>
              </w:rPr>
            </w:pPr>
          </w:p>
        </w:tc>
      </w:tr>
      <w:tr w:rsidR="00FD4752" w:rsidRPr="00EB6933">
        <w:tc>
          <w:tcPr>
            <w:tcW w:w="381" w:type="dxa"/>
          </w:tcPr>
          <w:p w:rsidR="00FD4752" w:rsidRPr="00EB6933" w:rsidRDefault="00FD4752" w:rsidP="000902A3">
            <w:pPr>
              <w:spacing w:after="0" w:line="240" w:lineRule="auto"/>
              <w:rPr>
                <w:rFonts w:ascii="Times New Roman" w:eastAsia="Times New Roman" w:hAnsi="Times New Roman"/>
                <w:sz w:val="20"/>
                <w:szCs w:val="20"/>
              </w:rPr>
            </w:pPr>
          </w:p>
        </w:tc>
        <w:tc>
          <w:tcPr>
            <w:tcW w:w="3777" w:type="dxa"/>
          </w:tcPr>
          <w:p w:rsidR="00FD4752" w:rsidRPr="00EB6933" w:rsidRDefault="00FD4752" w:rsidP="000902A3">
            <w:pPr>
              <w:spacing w:after="0" w:line="240" w:lineRule="auto"/>
              <w:rPr>
                <w:rFonts w:ascii="Times New Roman" w:eastAsia="Times New Roman" w:hAnsi="Times New Roman"/>
                <w:sz w:val="20"/>
                <w:szCs w:val="20"/>
                <w:lang w:val="sr-Cyrl-CS"/>
              </w:rPr>
            </w:pPr>
            <w:r w:rsidRPr="00EB6933">
              <w:rPr>
                <w:rFonts w:ascii="Times New Roman" w:eastAsia="Times New Roman" w:hAnsi="Times New Roman"/>
                <w:sz w:val="20"/>
                <w:szCs w:val="20"/>
              </w:rPr>
              <w:t>Седиште подизвођача</w:t>
            </w:r>
          </w:p>
          <w:p w:rsidR="00FD4752" w:rsidRPr="00EB6933" w:rsidRDefault="00FD4752" w:rsidP="000902A3">
            <w:pPr>
              <w:spacing w:after="0" w:line="240" w:lineRule="auto"/>
              <w:rPr>
                <w:rFonts w:ascii="Times New Roman" w:eastAsia="Times New Roman" w:hAnsi="Times New Roman"/>
                <w:sz w:val="20"/>
                <w:szCs w:val="20"/>
                <w:lang w:val="sr-Cyrl-CS"/>
              </w:rPr>
            </w:pPr>
          </w:p>
        </w:tc>
        <w:tc>
          <w:tcPr>
            <w:tcW w:w="5418" w:type="dxa"/>
            <w:shd w:val="clear" w:color="auto" w:fill="D9D9D9"/>
          </w:tcPr>
          <w:p w:rsidR="00FD4752" w:rsidRPr="00EB6933" w:rsidRDefault="00FD4752" w:rsidP="000902A3">
            <w:pPr>
              <w:tabs>
                <w:tab w:val="left" w:pos="5610"/>
              </w:tabs>
              <w:spacing w:after="0" w:line="240" w:lineRule="auto"/>
              <w:rPr>
                <w:rFonts w:ascii="Times New Roman" w:eastAsia="Times New Roman" w:hAnsi="Times New Roman"/>
                <w:sz w:val="20"/>
                <w:szCs w:val="20"/>
                <w:lang w:val="sr-Cyrl-CS"/>
              </w:rPr>
            </w:pPr>
          </w:p>
        </w:tc>
      </w:tr>
      <w:tr w:rsidR="00FD4752" w:rsidRPr="00EB6933">
        <w:tc>
          <w:tcPr>
            <w:tcW w:w="381" w:type="dxa"/>
          </w:tcPr>
          <w:p w:rsidR="00FD4752" w:rsidRPr="00EB6933" w:rsidRDefault="00FD4752" w:rsidP="000902A3">
            <w:pPr>
              <w:spacing w:after="0" w:line="240" w:lineRule="auto"/>
              <w:rPr>
                <w:rFonts w:ascii="Times New Roman" w:eastAsia="Times New Roman" w:hAnsi="Times New Roman"/>
                <w:sz w:val="20"/>
                <w:szCs w:val="20"/>
              </w:rPr>
            </w:pPr>
          </w:p>
        </w:tc>
        <w:tc>
          <w:tcPr>
            <w:tcW w:w="3777" w:type="dxa"/>
          </w:tcPr>
          <w:p w:rsidR="00FD4752" w:rsidRPr="00EB6933" w:rsidRDefault="00FD4752" w:rsidP="000902A3">
            <w:pPr>
              <w:spacing w:after="0" w:line="240" w:lineRule="auto"/>
              <w:rPr>
                <w:rFonts w:ascii="Times New Roman" w:eastAsia="Times New Roman" w:hAnsi="Times New Roman"/>
                <w:sz w:val="20"/>
                <w:szCs w:val="20"/>
                <w:lang w:val="sr-Cyrl-CS"/>
              </w:rPr>
            </w:pPr>
            <w:r w:rsidRPr="00EB6933">
              <w:rPr>
                <w:rFonts w:ascii="Times New Roman" w:eastAsia="Times New Roman" w:hAnsi="Times New Roman"/>
                <w:sz w:val="20"/>
                <w:szCs w:val="20"/>
              </w:rPr>
              <w:t>Матични број и ПИБ подизвођача</w:t>
            </w:r>
          </w:p>
          <w:p w:rsidR="00FD4752" w:rsidRPr="00EB6933" w:rsidRDefault="00FD4752" w:rsidP="000902A3">
            <w:pPr>
              <w:spacing w:after="0" w:line="240" w:lineRule="auto"/>
              <w:rPr>
                <w:rFonts w:ascii="Times New Roman" w:eastAsia="Times New Roman" w:hAnsi="Times New Roman"/>
                <w:sz w:val="20"/>
                <w:szCs w:val="20"/>
                <w:lang w:val="sr-Cyrl-CS"/>
              </w:rPr>
            </w:pPr>
          </w:p>
        </w:tc>
        <w:tc>
          <w:tcPr>
            <w:tcW w:w="5418" w:type="dxa"/>
            <w:shd w:val="clear" w:color="auto" w:fill="D9D9D9"/>
          </w:tcPr>
          <w:p w:rsidR="00FD4752" w:rsidRPr="00EB6933" w:rsidRDefault="00FD4752" w:rsidP="000902A3">
            <w:pPr>
              <w:tabs>
                <w:tab w:val="left" w:pos="5610"/>
              </w:tabs>
              <w:spacing w:after="0" w:line="240" w:lineRule="auto"/>
              <w:rPr>
                <w:rFonts w:ascii="Times New Roman" w:eastAsia="Times New Roman" w:hAnsi="Times New Roman"/>
                <w:sz w:val="20"/>
                <w:szCs w:val="20"/>
                <w:lang w:val="sr-Cyrl-CS"/>
              </w:rPr>
            </w:pPr>
          </w:p>
        </w:tc>
      </w:tr>
      <w:tr w:rsidR="00FD4752" w:rsidRPr="00EB6933">
        <w:tc>
          <w:tcPr>
            <w:tcW w:w="381" w:type="dxa"/>
          </w:tcPr>
          <w:p w:rsidR="00FD4752" w:rsidRPr="00EB6933" w:rsidRDefault="00FD4752" w:rsidP="000902A3">
            <w:pPr>
              <w:spacing w:after="0" w:line="240" w:lineRule="auto"/>
              <w:rPr>
                <w:rFonts w:ascii="Times New Roman" w:eastAsia="Times New Roman" w:hAnsi="Times New Roman"/>
                <w:sz w:val="20"/>
                <w:szCs w:val="20"/>
              </w:rPr>
            </w:pPr>
          </w:p>
        </w:tc>
        <w:tc>
          <w:tcPr>
            <w:tcW w:w="3777" w:type="dxa"/>
          </w:tcPr>
          <w:p w:rsidR="00FD4752" w:rsidRPr="00EB6933" w:rsidRDefault="00FD4752" w:rsidP="000902A3">
            <w:pPr>
              <w:spacing w:after="0" w:line="240" w:lineRule="auto"/>
              <w:rPr>
                <w:rFonts w:ascii="Times New Roman" w:eastAsia="Times New Roman" w:hAnsi="Times New Roman"/>
                <w:sz w:val="20"/>
                <w:szCs w:val="20"/>
              </w:rPr>
            </w:pPr>
            <w:r w:rsidRPr="00EB6933">
              <w:rPr>
                <w:rFonts w:ascii="Times New Roman" w:eastAsia="Times New Roman" w:hAnsi="Times New Roman"/>
                <w:sz w:val="20"/>
                <w:szCs w:val="20"/>
              </w:rPr>
              <w:t xml:space="preserve">Телефон </w:t>
            </w:r>
          </w:p>
          <w:p w:rsidR="00FD4752" w:rsidRPr="00EB6933" w:rsidRDefault="00FD4752" w:rsidP="000902A3">
            <w:pPr>
              <w:spacing w:after="0" w:line="240" w:lineRule="auto"/>
              <w:rPr>
                <w:rFonts w:ascii="Times New Roman" w:eastAsia="Times New Roman" w:hAnsi="Times New Roman"/>
                <w:sz w:val="20"/>
                <w:szCs w:val="20"/>
              </w:rPr>
            </w:pPr>
          </w:p>
        </w:tc>
        <w:tc>
          <w:tcPr>
            <w:tcW w:w="5418" w:type="dxa"/>
            <w:shd w:val="clear" w:color="auto" w:fill="D9D9D9"/>
          </w:tcPr>
          <w:p w:rsidR="00FD4752" w:rsidRPr="00EB6933" w:rsidRDefault="00FD4752" w:rsidP="000902A3">
            <w:pPr>
              <w:tabs>
                <w:tab w:val="left" w:pos="5610"/>
              </w:tabs>
              <w:spacing w:after="0" w:line="240" w:lineRule="auto"/>
              <w:rPr>
                <w:rFonts w:ascii="Times New Roman" w:eastAsia="Times New Roman" w:hAnsi="Times New Roman"/>
                <w:sz w:val="20"/>
                <w:szCs w:val="20"/>
                <w:lang w:val="sr-Cyrl-CS"/>
              </w:rPr>
            </w:pPr>
          </w:p>
        </w:tc>
      </w:tr>
      <w:tr w:rsidR="00FD4752" w:rsidRPr="00EB6933">
        <w:tc>
          <w:tcPr>
            <w:tcW w:w="381" w:type="dxa"/>
          </w:tcPr>
          <w:p w:rsidR="00FD4752" w:rsidRPr="00EB6933" w:rsidRDefault="00FD4752" w:rsidP="000902A3">
            <w:pPr>
              <w:spacing w:after="0" w:line="240" w:lineRule="auto"/>
              <w:rPr>
                <w:rFonts w:ascii="Times New Roman" w:eastAsia="Times New Roman" w:hAnsi="Times New Roman"/>
                <w:sz w:val="20"/>
                <w:szCs w:val="20"/>
              </w:rPr>
            </w:pPr>
          </w:p>
        </w:tc>
        <w:tc>
          <w:tcPr>
            <w:tcW w:w="3777" w:type="dxa"/>
          </w:tcPr>
          <w:p w:rsidR="00FD4752" w:rsidRPr="00EB6933" w:rsidRDefault="00FD4752" w:rsidP="000902A3">
            <w:pPr>
              <w:spacing w:after="0" w:line="240" w:lineRule="auto"/>
              <w:rPr>
                <w:rFonts w:ascii="Times New Roman" w:eastAsia="Times New Roman" w:hAnsi="Times New Roman"/>
                <w:sz w:val="20"/>
                <w:szCs w:val="20"/>
              </w:rPr>
            </w:pPr>
            <w:r w:rsidRPr="00EB6933">
              <w:rPr>
                <w:rFonts w:ascii="Times New Roman" w:eastAsia="Times New Roman" w:hAnsi="Times New Roman"/>
                <w:sz w:val="20"/>
                <w:szCs w:val="20"/>
              </w:rPr>
              <w:t>Одговорно лице</w:t>
            </w:r>
          </w:p>
          <w:p w:rsidR="00FD4752" w:rsidRPr="00EB6933" w:rsidRDefault="00FD4752" w:rsidP="000902A3">
            <w:pPr>
              <w:spacing w:after="0" w:line="240" w:lineRule="auto"/>
              <w:rPr>
                <w:rFonts w:ascii="Times New Roman" w:eastAsia="Times New Roman" w:hAnsi="Times New Roman"/>
                <w:sz w:val="20"/>
                <w:szCs w:val="20"/>
              </w:rPr>
            </w:pPr>
          </w:p>
        </w:tc>
        <w:tc>
          <w:tcPr>
            <w:tcW w:w="5418" w:type="dxa"/>
            <w:shd w:val="clear" w:color="auto" w:fill="D9D9D9"/>
          </w:tcPr>
          <w:p w:rsidR="00FD4752" w:rsidRPr="00EB6933" w:rsidRDefault="00FD4752" w:rsidP="000902A3">
            <w:pPr>
              <w:tabs>
                <w:tab w:val="left" w:pos="5610"/>
              </w:tabs>
              <w:spacing w:after="0" w:line="240" w:lineRule="auto"/>
              <w:rPr>
                <w:rFonts w:ascii="Times New Roman" w:eastAsia="Times New Roman" w:hAnsi="Times New Roman"/>
                <w:sz w:val="20"/>
                <w:szCs w:val="20"/>
                <w:lang w:val="sr-Cyrl-CS"/>
              </w:rPr>
            </w:pPr>
          </w:p>
        </w:tc>
      </w:tr>
      <w:tr w:rsidR="00FD4752" w:rsidRPr="00EB6933">
        <w:trPr>
          <w:trHeight w:val="773"/>
        </w:trPr>
        <w:tc>
          <w:tcPr>
            <w:tcW w:w="381" w:type="dxa"/>
          </w:tcPr>
          <w:p w:rsidR="00FD4752" w:rsidRPr="00EB6933" w:rsidRDefault="00FD4752" w:rsidP="000902A3">
            <w:pPr>
              <w:spacing w:after="0" w:line="240" w:lineRule="auto"/>
              <w:rPr>
                <w:rFonts w:ascii="Times New Roman" w:eastAsia="Times New Roman" w:hAnsi="Times New Roman"/>
                <w:iCs/>
                <w:sz w:val="20"/>
                <w:szCs w:val="20"/>
              </w:rPr>
            </w:pPr>
          </w:p>
        </w:tc>
        <w:tc>
          <w:tcPr>
            <w:tcW w:w="3777" w:type="dxa"/>
          </w:tcPr>
          <w:tbl>
            <w:tblPr>
              <w:tblW w:w="0" w:type="auto"/>
              <w:tblBorders>
                <w:top w:val="nil"/>
                <w:left w:val="nil"/>
                <w:bottom w:val="nil"/>
                <w:right w:val="nil"/>
              </w:tblBorders>
              <w:tblLook w:val="0000"/>
            </w:tblPr>
            <w:tblGrid>
              <w:gridCol w:w="3561"/>
            </w:tblGrid>
            <w:tr w:rsidR="00FD4752" w:rsidRPr="00EB6933">
              <w:trPr>
                <w:trHeight w:val="388"/>
              </w:trPr>
              <w:tc>
                <w:tcPr>
                  <w:tcW w:w="0" w:type="auto"/>
                </w:tcPr>
                <w:p w:rsidR="00FD4752" w:rsidRPr="00EB6933" w:rsidRDefault="00FD4752" w:rsidP="000902A3">
                  <w:pPr>
                    <w:spacing w:after="0" w:line="240" w:lineRule="auto"/>
                    <w:rPr>
                      <w:rFonts w:ascii="Times New Roman" w:eastAsia="Times New Roman" w:hAnsi="Times New Roman"/>
                      <w:sz w:val="20"/>
                      <w:szCs w:val="20"/>
                    </w:rPr>
                  </w:pPr>
                  <w:r w:rsidRPr="00EB6933">
                    <w:rPr>
                      <w:rFonts w:ascii="Times New Roman" w:eastAsia="Times New Roman" w:hAnsi="Times New Roman"/>
                      <w:iCs/>
                      <w:sz w:val="20"/>
                      <w:szCs w:val="20"/>
                    </w:rPr>
                    <w:t>Проценат укупне вредности набавке који ће извршити подизвођач:</w:t>
                  </w:r>
                </w:p>
              </w:tc>
            </w:tr>
            <w:tr w:rsidR="00FD4752" w:rsidRPr="00EB6933">
              <w:trPr>
                <w:trHeight w:val="250"/>
              </w:trPr>
              <w:tc>
                <w:tcPr>
                  <w:tcW w:w="0" w:type="auto"/>
                </w:tcPr>
                <w:p w:rsidR="00FD4752" w:rsidRPr="00EB6933" w:rsidRDefault="00FD4752" w:rsidP="000902A3">
                  <w:pPr>
                    <w:spacing w:after="0" w:line="240" w:lineRule="auto"/>
                    <w:rPr>
                      <w:rFonts w:ascii="Times New Roman" w:eastAsia="Times New Roman" w:hAnsi="Times New Roman"/>
                      <w:sz w:val="20"/>
                      <w:szCs w:val="20"/>
                    </w:rPr>
                  </w:pPr>
                </w:p>
              </w:tc>
            </w:tr>
          </w:tbl>
          <w:p w:rsidR="00FD4752" w:rsidRPr="00EB6933" w:rsidRDefault="00FD4752" w:rsidP="000902A3">
            <w:pPr>
              <w:spacing w:after="0" w:line="240" w:lineRule="auto"/>
              <w:rPr>
                <w:rFonts w:ascii="Times New Roman" w:eastAsia="Times New Roman" w:hAnsi="Times New Roman"/>
                <w:sz w:val="20"/>
                <w:szCs w:val="20"/>
              </w:rPr>
            </w:pPr>
          </w:p>
        </w:tc>
        <w:tc>
          <w:tcPr>
            <w:tcW w:w="5418" w:type="dxa"/>
            <w:shd w:val="clear" w:color="auto" w:fill="D9D9D9"/>
          </w:tcPr>
          <w:p w:rsidR="00FD4752" w:rsidRPr="00EB6933" w:rsidRDefault="00FD4752" w:rsidP="000902A3">
            <w:pPr>
              <w:tabs>
                <w:tab w:val="left" w:pos="5610"/>
              </w:tabs>
              <w:spacing w:after="0" w:line="240" w:lineRule="auto"/>
              <w:rPr>
                <w:rFonts w:ascii="Times New Roman" w:eastAsia="Times New Roman" w:hAnsi="Times New Roman"/>
                <w:sz w:val="20"/>
                <w:szCs w:val="20"/>
                <w:lang w:val="sr-Cyrl-CS"/>
              </w:rPr>
            </w:pPr>
          </w:p>
        </w:tc>
      </w:tr>
      <w:tr w:rsidR="00FD4752" w:rsidRPr="00EB6933">
        <w:tc>
          <w:tcPr>
            <w:tcW w:w="381" w:type="dxa"/>
          </w:tcPr>
          <w:p w:rsidR="00FD4752" w:rsidRPr="00EB6933" w:rsidRDefault="00FD4752" w:rsidP="000902A3">
            <w:pPr>
              <w:spacing w:after="0" w:line="240" w:lineRule="auto"/>
              <w:rPr>
                <w:rFonts w:ascii="Times New Roman" w:eastAsia="Times New Roman" w:hAnsi="Times New Roman"/>
                <w:sz w:val="20"/>
                <w:szCs w:val="20"/>
              </w:rPr>
            </w:pPr>
          </w:p>
        </w:tc>
        <w:tc>
          <w:tcPr>
            <w:tcW w:w="3777" w:type="dxa"/>
          </w:tcPr>
          <w:p w:rsidR="00FD4752" w:rsidRPr="00EB6933" w:rsidRDefault="00FD4752" w:rsidP="000902A3">
            <w:pPr>
              <w:spacing w:after="0" w:line="240" w:lineRule="auto"/>
              <w:rPr>
                <w:rFonts w:ascii="Times New Roman" w:eastAsia="Times New Roman" w:hAnsi="Times New Roman"/>
                <w:sz w:val="20"/>
                <w:szCs w:val="20"/>
              </w:rPr>
            </w:pPr>
            <w:r w:rsidRPr="00EB6933">
              <w:rPr>
                <w:rFonts w:ascii="Times New Roman" w:eastAsia="Times New Roman" w:hAnsi="Times New Roman"/>
                <w:sz w:val="20"/>
                <w:szCs w:val="20"/>
              </w:rPr>
              <w:t>Део предмета набавке који ће извршити подизвођач:</w:t>
            </w:r>
          </w:p>
          <w:p w:rsidR="00FD4752" w:rsidRPr="00EB6933" w:rsidRDefault="00FD4752" w:rsidP="000902A3">
            <w:pPr>
              <w:spacing w:after="0" w:line="240" w:lineRule="auto"/>
              <w:rPr>
                <w:rFonts w:ascii="Times New Roman" w:eastAsia="Times New Roman" w:hAnsi="Times New Roman"/>
                <w:sz w:val="20"/>
                <w:szCs w:val="20"/>
              </w:rPr>
            </w:pPr>
          </w:p>
        </w:tc>
        <w:tc>
          <w:tcPr>
            <w:tcW w:w="5418" w:type="dxa"/>
            <w:shd w:val="clear" w:color="auto" w:fill="D9D9D9"/>
          </w:tcPr>
          <w:p w:rsidR="00FD4752" w:rsidRPr="00EB6933" w:rsidRDefault="00FD4752" w:rsidP="000902A3">
            <w:pPr>
              <w:tabs>
                <w:tab w:val="left" w:pos="5610"/>
              </w:tabs>
              <w:spacing w:after="0" w:line="240" w:lineRule="auto"/>
              <w:rPr>
                <w:rFonts w:ascii="Times New Roman" w:eastAsia="Times New Roman" w:hAnsi="Times New Roman"/>
                <w:sz w:val="20"/>
                <w:szCs w:val="20"/>
                <w:lang w:val="sr-Cyrl-CS"/>
              </w:rPr>
            </w:pPr>
          </w:p>
        </w:tc>
      </w:tr>
      <w:tr w:rsidR="00FD4752" w:rsidRPr="00EB6933">
        <w:tc>
          <w:tcPr>
            <w:tcW w:w="381" w:type="dxa"/>
          </w:tcPr>
          <w:p w:rsidR="00FD4752" w:rsidRPr="00EB6933" w:rsidRDefault="00FD4752" w:rsidP="000902A3">
            <w:pPr>
              <w:spacing w:after="0" w:line="240" w:lineRule="auto"/>
              <w:rPr>
                <w:rFonts w:ascii="Times New Roman" w:eastAsia="Times New Roman" w:hAnsi="Times New Roman"/>
                <w:sz w:val="20"/>
                <w:szCs w:val="20"/>
              </w:rPr>
            </w:pPr>
          </w:p>
        </w:tc>
        <w:tc>
          <w:tcPr>
            <w:tcW w:w="3777" w:type="dxa"/>
          </w:tcPr>
          <w:p w:rsidR="00FD4752" w:rsidRPr="00EB6933" w:rsidRDefault="00FD4752" w:rsidP="000902A3">
            <w:pPr>
              <w:spacing w:after="0" w:line="240" w:lineRule="auto"/>
              <w:rPr>
                <w:rFonts w:ascii="Times New Roman" w:eastAsia="Times New Roman" w:hAnsi="Times New Roman"/>
                <w:sz w:val="20"/>
                <w:szCs w:val="20"/>
              </w:rPr>
            </w:pPr>
            <w:r w:rsidRPr="00EB6933">
              <w:rPr>
                <w:rFonts w:ascii="Times New Roman" w:eastAsia="Times New Roman" w:hAnsi="Times New Roman"/>
                <w:sz w:val="20"/>
                <w:szCs w:val="20"/>
              </w:rPr>
              <w:t>Број рачуна</w:t>
            </w:r>
          </w:p>
          <w:p w:rsidR="00FD4752" w:rsidRPr="00EB6933" w:rsidRDefault="00FD4752" w:rsidP="000902A3">
            <w:pPr>
              <w:spacing w:after="0" w:line="240" w:lineRule="auto"/>
              <w:rPr>
                <w:rFonts w:ascii="Times New Roman" w:eastAsia="Times New Roman" w:hAnsi="Times New Roman"/>
                <w:sz w:val="20"/>
                <w:szCs w:val="20"/>
              </w:rPr>
            </w:pPr>
          </w:p>
        </w:tc>
        <w:tc>
          <w:tcPr>
            <w:tcW w:w="5418" w:type="dxa"/>
            <w:shd w:val="clear" w:color="auto" w:fill="D9D9D9"/>
          </w:tcPr>
          <w:p w:rsidR="00FD4752" w:rsidRPr="00EB6933" w:rsidRDefault="00FD4752" w:rsidP="000902A3">
            <w:pPr>
              <w:tabs>
                <w:tab w:val="left" w:pos="5610"/>
              </w:tabs>
              <w:spacing w:after="0" w:line="240" w:lineRule="auto"/>
              <w:rPr>
                <w:rFonts w:ascii="Times New Roman" w:eastAsia="Times New Roman" w:hAnsi="Times New Roman"/>
                <w:sz w:val="20"/>
                <w:szCs w:val="20"/>
                <w:lang w:val="sr-Cyrl-CS"/>
              </w:rPr>
            </w:pPr>
          </w:p>
        </w:tc>
      </w:tr>
    </w:tbl>
    <w:p w:rsidR="00FD4752" w:rsidRPr="00EB6933" w:rsidRDefault="002C142C" w:rsidP="00A7162F">
      <w:pPr>
        <w:jc w:val="both"/>
        <w:rPr>
          <w:rFonts w:ascii="Times New Roman" w:hAnsi="Times New Roman"/>
          <w:sz w:val="20"/>
          <w:szCs w:val="20"/>
        </w:rPr>
      </w:pPr>
      <w:r w:rsidRPr="00EB6933">
        <w:rPr>
          <w:rFonts w:ascii="Times New Roman" w:hAnsi="Times New Roman"/>
          <w:b/>
          <w:bCs/>
          <w:i/>
          <w:iCs/>
          <w:sz w:val="20"/>
          <w:szCs w:val="20"/>
        </w:rPr>
        <w:t>Напомена:</w:t>
      </w:r>
      <w:r w:rsidRPr="00EB6933">
        <w:rPr>
          <w:rFonts w:ascii="Times New Roman" w:hAnsi="Times New Roman"/>
          <w:i/>
          <w:iCs/>
          <w:sz w:val="20"/>
          <w:szCs w:val="20"/>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потребноје да се наведени образац копира у довољном броју примерака, да се попуни и достави за сваког подизвођача.</w:t>
      </w:r>
    </w:p>
    <w:p w:rsidR="002C142C" w:rsidRPr="00EB6933" w:rsidRDefault="002C142C" w:rsidP="002C142C">
      <w:pPr>
        <w:rPr>
          <w:rFonts w:ascii="Times New Roman" w:hAnsi="Times New Roman"/>
          <w:i/>
          <w:iCs/>
          <w:sz w:val="20"/>
          <w:szCs w:val="20"/>
          <w:lang w:val="sr-Cyrl-CS"/>
        </w:rPr>
      </w:pPr>
    </w:p>
    <w:p w:rsidR="00DE7CA3" w:rsidRPr="00EB6933" w:rsidRDefault="00DE7CA3" w:rsidP="002C142C">
      <w:pPr>
        <w:rPr>
          <w:rFonts w:ascii="Times New Roman" w:hAnsi="Times New Roman"/>
          <w:b/>
          <w:bCs/>
          <w:iCs/>
          <w:sz w:val="20"/>
          <w:szCs w:val="20"/>
        </w:rPr>
      </w:pPr>
    </w:p>
    <w:p w:rsidR="00DE7CA3" w:rsidRPr="00EB6933" w:rsidRDefault="00DE7CA3" w:rsidP="002C142C">
      <w:pPr>
        <w:rPr>
          <w:rFonts w:ascii="Times New Roman" w:hAnsi="Times New Roman"/>
          <w:b/>
          <w:bCs/>
          <w:iCs/>
          <w:sz w:val="20"/>
          <w:szCs w:val="20"/>
        </w:rPr>
      </w:pPr>
    </w:p>
    <w:p w:rsidR="00DE7CA3" w:rsidRPr="00EB6933" w:rsidRDefault="00DE7CA3" w:rsidP="002C142C">
      <w:pPr>
        <w:rPr>
          <w:rFonts w:ascii="Times New Roman" w:hAnsi="Times New Roman"/>
          <w:b/>
          <w:bCs/>
          <w:iCs/>
          <w:sz w:val="20"/>
          <w:szCs w:val="20"/>
        </w:rPr>
      </w:pPr>
    </w:p>
    <w:p w:rsidR="00DE7CA3" w:rsidRPr="00EB6933" w:rsidRDefault="00DE7CA3" w:rsidP="002C142C">
      <w:pPr>
        <w:rPr>
          <w:rFonts w:ascii="Times New Roman" w:hAnsi="Times New Roman"/>
          <w:b/>
          <w:bCs/>
          <w:iCs/>
          <w:sz w:val="20"/>
          <w:szCs w:val="20"/>
          <w:lang w:val="sr-Cyrl-CS"/>
        </w:rPr>
      </w:pPr>
    </w:p>
    <w:p w:rsidR="000902A3" w:rsidRPr="00EB6933" w:rsidRDefault="002C142C" w:rsidP="002C142C">
      <w:pPr>
        <w:rPr>
          <w:rFonts w:ascii="Times New Roman" w:hAnsi="Times New Roman"/>
          <w:sz w:val="20"/>
          <w:szCs w:val="20"/>
          <w:lang w:val="sr-Cyrl-CS"/>
        </w:rPr>
      </w:pPr>
      <w:r w:rsidRPr="00EB6933">
        <w:rPr>
          <w:rFonts w:ascii="Times New Roman" w:hAnsi="Times New Roman"/>
          <w:b/>
          <w:bCs/>
          <w:iCs/>
          <w:sz w:val="20"/>
          <w:szCs w:val="20"/>
        </w:rPr>
        <w:lastRenderedPageBreak/>
        <w:t>4) ПОДАЦИ О УЧЕСНИКУ  У ЗАЈЕДНИЧКОЈ ПОНУДИ</w:t>
      </w:r>
    </w:p>
    <w:tbl>
      <w:tblPr>
        <w:tblW w:w="1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590"/>
        <w:gridCol w:w="7143"/>
      </w:tblGrid>
      <w:tr w:rsidR="000902A3" w:rsidRPr="00EB6933">
        <w:trPr>
          <w:trHeight w:val="250"/>
        </w:trPr>
        <w:tc>
          <w:tcPr>
            <w:tcW w:w="468" w:type="dxa"/>
          </w:tcPr>
          <w:p w:rsidR="000902A3" w:rsidRPr="00EB6933" w:rsidRDefault="000902A3" w:rsidP="000902A3">
            <w:pPr>
              <w:rPr>
                <w:rFonts w:ascii="Times New Roman" w:hAnsi="Times New Roman"/>
                <w:i/>
                <w:iCs/>
                <w:sz w:val="20"/>
                <w:szCs w:val="20"/>
                <w:lang w:val="sr-Cyrl-CS"/>
              </w:rPr>
            </w:pPr>
            <w:r w:rsidRPr="00EB6933">
              <w:rPr>
                <w:rFonts w:ascii="Times New Roman" w:hAnsi="Times New Roman"/>
                <w:i/>
                <w:iCs/>
                <w:sz w:val="20"/>
                <w:szCs w:val="20"/>
                <w:lang w:val="sr-Cyrl-CS"/>
              </w:rPr>
              <w:t>1</w:t>
            </w:r>
          </w:p>
        </w:tc>
        <w:tc>
          <w:tcPr>
            <w:tcW w:w="4590" w:type="dxa"/>
          </w:tcPr>
          <w:p w:rsidR="000902A3" w:rsidRPr="00EB6933" w:rsidRDefault="000902A3" w:rsidP="000902A3">
            <w:pPr>
              <w:rPr>
                <w:rFonts w:ascii="Times New Roman" w:hAnsi="Times New Roman"/>
                <w:sz w:val="20"/>
                <w:szCs w:val="20"/>
              </w:rPr>
            </w:pPr>
            <w:r w:rsidRPr="00EB6933">
              <w:rPr>
                <w:rFonts w:ascii="Times New Roman" w:hAnsi="Times New Roman"/>
                <w:i/>
                <w:iCs/>
                <w:sz w:val="20"/>
                <w:szCs w:val="20"/>
              </w:rPr>
              <w:t>Назив учесника у заједничкој понуди:</w:t>
            </w:r>
          </w:p>
        </w:tc>
        <w:tc>
          <w:tcPr>
            <w:tcW w:w="7143" w:type="dxa"/>
            <w:tcBorders>
              <w:right w:val="nil"/>
            </w:tcBorders>
          </w:tcPr>
          <w:p w:rsidR="000902A3" w:rsidRPr="00EB6933" w:rsidRDefault="000902A3" w:rsidP="000902A3">
            <w:pPr>
              <w:rPr>
                <w:rFonts w:ascii="Times New Roman" w:hAnsi="Times New Roman"/>
                <w:i/>
                <w:iCs/>
                <w:sz w:val="20"/>
                <w:szCs w:val="20"/>
              </w:rPr>
            </w:pPr>
          </w:p>
        </w:tc>
      </w:tr>
      <w:tr w:rsidR="000902A3" w:rsidRPr="00EB6933">
        <w:trPr>
          <w:trHeight w:val="112"/>
        </w:trPr>
        <w:tc>
          <w:tcPr>
            <w:tcW w:w="468" w:type="dxa"/>
          </w:tcPr>
          <w:p w:rsidR="000902A3" w:rsidRPr="00EB6933" w:rsidRDefault="000902A3" w:rsidP="000902A3">
            <w:pPr>
              <w:rPr>
                <w:rFonts w:ascii="Times New Roman" w:hAnsi="Times New Roman"/>
                <w:i/>
                <w:iCs/>
                <w:sz w:val="20"/>
                <w:szCs w:val="20"/>
              </w:rPr>
            </w:pPr>
          </w:p>
        </w:tc>
        <w:tc>
          <w:tcPr>
            <w:tcW w:w="4590" w:type="dxa"/>
          </w:tcPr>
          <w:p w:rsidR="000902A3" w:rsidRPr="00EB6933" w:rsidRDefault="000902A3" w:rsidP="000902A3">
            <w:pPr>
              <w:rPr>
                <w:rFonts w:ascii="Times New Roman" w:hAnsi="Times New Roman"/>
                <w:sz w:val="20"/>
                <w:szCs w:val="20"/>
              </w:rPr>
            </w:pPr>
            <w:r w:rsidRPr="00EB6933">
              <w:rPr>
                <w:rFonts w:ascii="Times New Roman" w:hAnsi="Times New Roman"/>
                <w:i/>
                <w:iCs/>
                <w:sz w:val="20"/>
                <w:szCs w:val="20"/>
              </w:rPr>
              <w:t>Адреса:</w:t>
            </w:r>
          </w:p>
        </w:tc>
        <w:tc>
          <w:tcPr>
            <w:tcW w:w="7143" w:type="dxa"/>
          </w:tcPr>
          <w:p w:rsidR="000902A3" w:rsidRPr="00EB6933" w:rsidRDefault="000902A3" w:rsidP="000902A3">
            <w:pPr>
              <w:rPr>
                <w:rFonts w:ascii="Times New Roman" w:hAnsi="Times New Roman"/>
                <w:i/>
                <w:iCs/>
                <w:sz w:val="20"/>
                <w:szCs w:val="20"/>
              </w:rPr>
            </w:pPr>
          </w:p>
        </w:tc>
      </w:tr>
      <w:tr w:rsidR="000902A3" w:rsidRPr="00EB6933">
        <w:trPr>
          <w:trHeight w:val="112"/>
        </w:trPr>
        <w:tc>
          <w:tcPr>
            <w:tcW w:w="468" w:type="dxa"/>
          </w:tcPr>
          <w:p w:rsidR="000902A3" w:rsidRPr="00EB6933" w:rsidRDefault="000902A3" w:rsidP="000902A3">
            <w:pPr>
              <w:rPr>
                <w:rFonts w:ascii="Times New Roman" w:hAnsi="Times New Roman"/>
                <w:i/>
                <w:iCs/>
                <w:sz w:val="20"/>
                <w:szCs w:val="20"/>
              </w:rPr>
            </w:pPr>
          </w:p>
        </w:tc>
        <w:tc>
          <w:tcPr>
            <w:tcW w:w="4590" w:type="dxa"/>
          </w:tcPr>
          <w:p w:rsidR="000902A3" w:rsidRPr="00EB6933" w:rsidRDefault="000902A3" w:rsidP="000902A3">
            <w:pPr>
              <w:rPr>
                <w:rFonts w:ascii="Times New Roman" w:hAnsi="Times New Roman"/>
                <w:sz w:val="20"/>
                <w:szCs w:val="20"/>
              </w:rPr>
            </w:pPr>
            <w:r w:rsidRPr="00EB6933">
              <w:rPr>
                <w:rFonts w:ascii="Times New Roman" w:hAnsi="Times New Roman"/>
                <w:i/>
                <w:iCs/>
                <w:sz w:val="20"/>
                <w:szCs w:val="20"/>
              </w:rPr>
              <w:t>Матични број:</w:t>
            </w:r>
          </w:p>
        </w:tc>
        <w:tc>
          <w:tcPr>
            <w:tcW w:w="7143" w:type="dxa"/>
          </w:tcPr>
          <w:p w:rsidR="000902A3" w:rsidRPr="00EB6933" w:rsidRDefault="000902A3" w:rsidP="000902A3">
            <w:pPr>
              <w:rPr>
                <w:rFonts w:ascii="Times New Roman" w:hAnsi="Times New Roman"/>
                <w:i/>
                <w:iCs/>
                <w:sz w:val="20"/>
                <w:szCs w:val="20"/>
              </w:rPr>
            </w:pPr>
          </w:p>
        </w:tc>
      </w:tr>
      <w:tr w:rsidR="000902A3" w:rsidRPr="00EB6933">
        <w:trPr>
          <w:trHeight w:val="112"/>
        </w:trPr>
        <w:tc>
          <w:tcPr>
            <w:tcW w:w="468" w:type="dxa"/>
          </w:tcPr>
          <w:p w:rsidR="000902A3" w:rsidRPr="00EB6933" w:rsidRDefault="000902A3" w:rsidP="000902A3">
            <w:pPr>
              <w:rPr>
                <w:rFonts w:ascii="Times New Roman" w:hAnsi="Times New Roman"/>
                <w:i/>
                <w:iCs/>
                <w:sz w:val="20"/>
                <w:szCs w:val="20"/>
              </w:rPr>
            </w:pPr>
          </w:p>
        </w:tc>
        <w:tc>
          <w:tcPr>
            <w:tcW w:w="4590" w:type="dxa"/>
          </w:tcPr>
          <w:p w:rsidR="000902A3" w:rsidRPr="00EB6933" w:rsidRDefault="000902A3" w:rsidP="000902A3">
            <w:pPr>
              <w:rPr>
                <w:rFonts w:ascii="Times New Roman" w:hAnsi="Times New Roman"/>
                <w:sz w:val="20"/>
                <w:szCs w:val="20"/>
              </w:rPr>
            </w:pPr>
            <w:r w:rsidRPr="00EB6933">
              <w:rPr>
                <w:rFonts w:ascii="Times New Roman" w:hAnsi="Times New Roman"/>
                <w:i/>
                <w:iCs/>
                <w:sz w:val="20"/>
                <w:szCs w:val="20"/>
              </w:rPr>
              <w:t>Порески идентификациони број:</w:t>
            </w:r>
          </w:p>
        </w:tc>
        <w:tc>
          <w:tcPr>
            <w:tcW w:w="7143" w:type="dxa"/>
          </w:tcPr>
          <w:p w:rsidR="000902A3" w:rsidRPr="00EB6933" w:rsidRDefault="000902A3" w:rsidP="000902A3">
            <w:pPr>
              <w:rPr>
                <w:rFonts w:ascii="Times New Roman" w:hAnsi="Times New Roman"/>
                <w:i/>
                <w:iCs/>
                <w:sz w:val="20"/>
                <w:szCs w:val="20"/>
              </w:rPr>
            </w:pPr>
          </w:p>
        </w:tc>
      </w:tr>
      <w:tr w:rsidR="000902A3" w:rsidRPr="00EB6933">
        <w:trPr>
          <w:trHeight w:val="112"/>
        </w:trPr>
        <w:tc>
          <w:tcPr>
            <w:tcW w:w="468" w:type="dxa"/>
          </w:tcPr>
          <w:p w:rsidR="000902A3" w:rsidRPr="00EB6933" w:rsidRDefault="000902A3" w:rsidP="000902A3">
            <w:pPr>
              <w:rPr>
                <w:rFonts w:ascii="Times New Roman" w:hAnsi="Times New Roman"/>
                <w:i/>
                <w:iCs/>
                <w:sz w:val="20"/>
                <w:szCs w:val="20"/>
              </w:rPr>
            </w:pPr>
          </w:p>
        </w:tc>
        <w:tc>
          <w:tcPr>
            <w:tcW w:w="4590" w:type="dxa"/>
          </w:tcPr>
          <w:p w:rsidR="000902A3" w:rsidRPr="00EB6933" w:rsidRDefault="000902A3" w:rsidP="000902A3">
            <w:pPr>
              <w:rPr>
                <w:rFonts w:ascii="Times New Roman" w:hAnsi="Times New Roman"/>
                <w:sz w:val="20"/>
                <w:szCs w:val="20"/>
              </w:rPr>
            </w:pPr>
            <w:r w:rsidRPr="00EB6933">
              <w:rPr>
                <w:rFonts w:ascii="Times New Roman" w:hAnsi="Times New Roman"/>
                <w:i/>
                <w:iCs/>
                <w:sz w:val="20"/>
                <w:szCs w:val="20"/>
              </w:rPr>
              <w:t>Име особе за контакт:</w:t>
            </w:r>
          </w:p>
        </w:tc>
        <w:tc>
          <w:tcPr>
            <w:tcW w:w="7143" w:type="dxa"/>
          </w:tcPr>
          <w:p w:rsidR="000902A3" w:rsidRPr="00EB6933" w:rsidRDefault="000902A3" w:rsidP="000902A3">
            <w:pPr>
              <w:rPr>
                <w:rFonts w:ascii="Times New Roman" w:hAnsi="Times New Roman"/>
                <w:i/>
                <w:iCs/>
                <w:sz w:val="20"/>
                <w:szCs w:val="20"/>
              </w:rPr>
            </w:pPr>
          </w:p>
        </w:tc>
      </w:tr>
      <w:tr w:rsidR="000902A3" w:rsidRPr="00EB6933">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lang w:val="sr-Cyrl-CS"/>
              </w:rPr>
            </w:pPr>
            <w:r w:rsidRPr="00EB6933">
              <w:rPr>
                <w:rFonts w:ascii="Times New Roman" w:hAnsi="Times New Roman"/>
                <w:i/>
                <w:iCs/>
                <w:sz w:val="20"/>
                <w:szCs w:val="20"/>
                <w:lang w:val="sr-Cyrl-CS"/>
              </w:rPr>
              <w:t>2</w:t>
            </w:r>
          </w:p>
        </w:tc>
        <w:tc>
          <w:tcPr>
            <w:tcW w:w="4590"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r w:rsidRPr="00EB6933">
              <w:rPr>
                <w:rFonts w:ascii="Times New Roman" w:hAnsi="Times New Roman"/>
                <w:i/>
                <w:iCs/>
                <w:sz w:val="20"/>
                <w:szCs w:val="20"/>
              </w:rPr>
              <w:t>Назив учесника у заједничкој понуди:</w:t>
            </w:r>
          </w:p>
        </w:tc>
        <w:tc>
          <w:tcPr>
            <w:tcW w:w="7143"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r>
      <w:tr w:rsidR="000902A3" w:rsidRPr="00EB6933">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c>
          <w:tcPr>
            <w:tcW w:w="4590"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r w:rsidRPr="00EB6933">
              <w:rPr>
                <w:rFonts w:ascii="Times New Roman" w:hAnsi="Times New Roman"/>
                <w:i/>
                <w:iCs/>
                <w:sz w:val="20"/>
                <w:szCs w:val="20"/>
              </w:rPr>
              <w:t>Адреса:</w:t>
            </w:r>
          </w:p>
        </w:tc>
        <w:tc>
          <w:tcPr>
            <w:tcW w:w="7143"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r>
      <w:tr w:rsidR="000902A3" w:rsidRPr="00EB6933">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c>
          <w:tcPr>
            <w:tcW w:w="4590"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r w:rsidRPr="00EB6933">
              <w:rPr>
                <w:rFonts w:ascii="Times New Roman" w:hAnsi="Times New Roman"/>
                <w:i/>
                <w:iCs/>
                <w:sz w:val="20"/>
                <w:szCs w:val="20"/>
              </w:rPr>
              <w:t>Матични број:</w:t>
            </w:r>
          </w:p>
        </w:tc>
        <w:tc>
          <w:tcPr>
            <w:tcW w:w="7143"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r>
      <w:tr w:rsidR="000902A3" w:rsidRPr="00EB6933">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c>
          <w:tcPr>
            <w:tcW w:w="4590"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r w:rsidRPr="00EB6933">
              <w:rPr>
                <w:rFonts w:ascii="Times New Roman" w:hAnsi="Times New Roman"/>
                <w:i/>
                <w:iCs/>
                <w:sz w:val="20"/>
                <w:szCs w:val="20"/>
              </w:rPr>
              <w:t>Порески идентификациони број:</w:t>
            </w:r>
          </w:p>
        </w:tc>
        <w:tc>
          <w:tcPr>
            <w:tcW w:w="7143"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r>
      <w:tr w:rsidR="000902A3" w:rsidRPr="00EB6933">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c>
          <w:tcPr>
            <w:tcW w:w="4590"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r w:rsidRPr="00EB6933">
              <w:rPr>
                <w:rFonts w:ascii="Times New Roman" w:hAnsi="Times New Roman"/>
                <w:i/>
                <w:iCs/>
                <w:sz w:val="20"/>
                <w:szCs w:val="20"/>
              </w:rPr>
              <w:t>Име особе за контакт:</w:t>
            </w:r>
          </w:p>
        </w:tc>
        <w:tc>
          <w:tcPr>
            <w:tcW w:w="7143"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r>
      <w:tr w:rsidR="000902A3" w:rsidRPr="00EB6933">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lang w:val="sr-Cyrl-CS"/>
              </w:rPr>
            </w:pPr>
            <w:r w:rsidRPr="00EB6933">
              <w:rPr>
                <w:rFonts w:ascii="Times New Roman" w:hAnsi="Times New Roman"/>
                <w:i/>
                <w:iCs/>
                <w:sz w:val="20"/>
                <w:szCs w:val="20"/>
                <w:lang w:val="sr-Cyrl-CS"/>
              </w:rPr>
              <w:t>3</w:t>
            </w:r>
          </w:p>
        </w:tc>
        <w:tc>
          <w:tcPr>
            <w:tcW w:w="4590"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r w:rsidRPr="00EB6933">
              <w:rPr>
                <w:rFonts w:ascii="Times New Roman" w:hAnsi="Times New Roman"/>
                <w:i/>
                <w:iCs/>
                <w:sz w:val="20"/>
                <w:szCs w:val="20"/>
              </w:rPr>
              <w:t>Назив учесника у заједничкој понуди:</w:t>
            </w:r>
          </w:p>
        </w:tc>
        <w:tc>
          <w:tcPr>
            <w:tcW w:w="7143"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r>
      <w:tr w:rsidR="000902A3" w:rsidRPr="00EB6933">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c>
          <w:tcPr>
            <w:tcW w:w="4590"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r w:rsidRPr="00EB6933">
              <w:rPr>
                <w:rFonts w:ascii="Times New Roman" w:hAnsi="Times New Roman"/>
                <w:i/>
                <w:iCs/>
                <w:sz w:val="20"/>
                <w:szCs w:val="20"/>
              </w:rPr>
              <w:t>Адреса:</w:t>
            </w:r>
          </w:p>
        </w:tc>
        <w:tc>
          <w:tcPr>
            <w:tcW w:w="7143"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r>
      <w:tr w:rsidR="000902A3" w:rsidRPr="00EB6933">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c>
          <w:tcPr>
            <w:tcW w:w="4590"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r w:rsidRPr="00EB6933">
              <w:rPr>
                <w:rFonts w:ascii="Times New Roman" w:hAnsi="Times New Roman"/>
                <w:i/>
                <w:iCs/>
                <w:sz w:val="20"/>
                <w:szCs w:val="20"/>
              </w:rPr>
              <w:t>Матични број:</w:t>
            </w:r>
          </w:p>
        </w:tc>
        <w:tc>
          <w:tcPr>
            <w:tcW w:w="7143"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r>
      <w:tr w:rsidR="000902A3" w:rsidRPr="00EB6933">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c>
          <w:tcPr>
            <w:tcW w:w="4590"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r w:rsidRPr="00EB6933">
              <w:rPr>
                <w:rFonts w:ascii="Times New Roman" w:hAnsi="Times New Roman"/>
                <w:i/>
                <w:iCs/>
                <w:sz w:val="20"/>
                <w:szCs w:val="20"/>
              </w:rPr>
              <w:t>Порески идентификациони број:</w:t>
            </w:r>
          </w:p>
        </w:tc>
        <w:tc>
          <w:tcPr>
            <w:tcW w:w="7143"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r>
      <w:tr w:rsidR="000902A3" w:rsidRPr="00EB6933">
        <w:trPr>
          <w:trHeight w:val="112"/>
        </w:trPr>
        <w:tc>
          <w:tcPr>
            <w:tcW w:w="468"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c>
          <w:tcPr>
            <w:tcW w:w="4590"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r w:rsidRPr="00EB6933">
              <w:rPr>
                <w:rFonts w:ascii="Times New Roman" w:hAnsi="Times New Roman"/>
                <w:i/>
                <w:iCs/>
                <w:sz w:val="20"/>
                <w:szCs w:val="20"/>
              </w:rPr>
              <w:t>Име особе за контакт:</w:t>
            </w:r>
          </w:p>
        </w:tc>
        <w:tc>
          <w:tcPr>
            <w:tcW w:w="7143" w:type="dxa"/>
            <w:tcBorders>
              <w:top w:val="single" w:sz="4" w:space="0" w:color="auto"/>
              <w:left w:val="single" w:sz="4" w:space="0" w:color="auto"/>
              <w:bottom w:val="single" w:sz="4" w:space="0" w:color="auto"/>
              <w:right w:val="single" w:sz="4" w:space="0" w:color="auto"/>
            </w:tcBorders>
          </w:tcPr>
          <w:p w:rsidR="000902A3" w:rsidRPr="00EB6933" w:rsidRDefault="000902A3" w:rsidP="000902A3">
            <w:pPr>
              <w:rPr>
                <w:rFonts w:ascii="Times New Roman" w:hAnsi="Times New Roman"/>
                <w:i/>
                <w:iCs/>
                <w:sz w:val="20"/>
                <w:szCs w:val="20"/>
              </w:rPr>
            </w:pPr>
          </w:p>
        </w:tc>
      </w:tr>
    </w:tbl>
    <w:p w:rsidR="000902A3" w:rsidRPr="00EB6933" w:rsidRDefault="000902A3" w:rsidP="000902A3">
      <w:pPr>
        <w:autoSpaceDE w:val="0"/>
        <w:autoSpaceDN w:val="0"/>
        <w:adjustRightInd w:val="0"/>
        <w:spacing w:after="0" w:line="240" w:lineRule="auto"/>
        <w:rPr>
          <w:rFonts w:ascii="Times New Roman" w:hAnsi="Times New Roman"/>
          <w:b/>
          <w:bCs/>
          <w:i/>
          <w:iCs/>
          <w:sz w:val="20"/>
          <w:szCs w:val="20"/>
          <w:lang w:val="sr-Cyrl-CS"/>
        </w:rPr>
      </w:pPr>
    </w:p>
    <w:p w:rsidR="000902A3" w:rsidRPr="00EB6933" w:rsidRDefault="000902A3" w:rsidP="000902A3">
      <w:pPr>
        <w:autoSpaceDE w:val="0"/>
        <w:autoSpaceDN w:val="0"/>
        <w:adjustRightInd w:val="0"/>
        <w:spacing w:after="0" w:line="240" w:lineRule="auto"/>
        <w:jc w:val="both"/>
        <w:rPr>
          <w:rFonts w:ascii="Times New Roman" w:hAnsi="Times New Roman"/>
          <w:sz w:val="20"/>
          <w:szCs w:val="20"/>
        </w:rPr>
      </w:pPr>
      <w:r w:rsidRPr="00EB6933">
        <w:rPr>
          <w:rFonts w:ascii="Times New Roman" w:hAnsi="Times New Roman"/>
          <w:b/>
          <w:bCs/>
          <w:i/>
          <w:iCs/>
          <w:sz w:val="20"/>
          <w:szCs w:val="20"/>
        </w:rPr>
        <w:t>Напомена:</w:t>
      </w:r>
    </w:p>
    <w:p w:rsidR="002C142C" w:rsidRDefault="000902A3" w:rsidP="000902A3">
      <w:pPr>
        <w:jc w:val="both"/>
        <w:rPr>
          <w:rFonts w:ascii="Times New Roman" w:hAnsi="Times New Roman"/>
          <w:i/>
          <w:iCs/>
          <w:sz w:val="20"/>
          <w:szCs w:val="20"/>
          <w:lang w:val="sr-Cyrl-CS"/>
        </w:rPr>
      </w:pPr>
      <w:r w:rsidRPr="00EB6933">
        <w:rPr>
          <w:rFonts w:ascii="Times New Roman" w:hAnsi="Times New Roman"/>
          <w:i/>
          <w:iCs/>
          <w:sz w:val="20"/>
          <w:szCs w:val="20"/>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6D57EC" w:rsidRDefault="006D57EC" w:rsidP="000902A3">
      <w:pPr>
        <w:jc w:val="both"/>
        <w:rPr>
          <w:rFonts w:ascii="Times New Roman" w:hAnsi="Times New Roman"/>
          <w:i/>
          <w:iCs/>
          <w:sz w:val="20"/>
          <w:szCs w:val="20"/>
          <w:lang w:val="sr-Cyrl-CS"/>
        </w:rPr>
      </w:pPr>
    </w:p>
    <w:p w:rsidR="006D57EC" w:rsidRDefault="006D57EC" w:rsidP="000902A3">
      <w:pPr>
        <w:jc w:val="both"/>
        <w:rPr>
          <w:rFonts w:ascii="Times New Roman" w:hAnsi="Times New Roman"/>
          <w:i/>
          <w:iCs/>
          <w:sz w:val="20"/>
          <w:szCs w:val="20"/>
          <w:lang w:val="sr-Cyrl-CS"/>
        </w:rPr>
      </w:pPr>
    </w:p>
    <w:p w:rsidR="006D57EC" w:rsidRDefault="006D57EC" w:rsidP="000902A3">
      <w:pPr>
        <w:jc w:val="both"/>
        <w:rPr>
          <w:rFonts w:ascii="Times New Roman" w:hAnsi="Times New Roman"/>
          <w:i/>
          <w:iCs/>
          <w:sz w:val="20"/>
          <w:szCs w:val="20"/>
          <w:lang w:val="sr-Cyrl-CS"/>
        </w:rPr>
      </w:pPr>
    </w:p>
    <w:p w:rsidR="006D57EC" w:rsidRDefault="006D57EC" w:rsidP="000902A3">
      <w:pPr>
        <w:jc w:val="both"/>
        <w:rPr>
          <w:rFonts w:ascii="Times New Roman" w:hAnsi="Times New Roman"/>
          <w:i/>
          <w:iCs/>
          <w:sz w:val="20"/>
          <w:szCs w:val="20"/>
          <w:lang w:val="sr-Cyrl-CS"/>
        </w:rPr>
      </w:pPr>
    </w:p>
    <w:p w:rsidR="006D57EC" w:rsidRDefault="006D57EC" w:rsidP="000902A3">
      <w:pPr>
        <w:jc w:val="both"/>
        <w:rPr>
          <w:rFonts w:ascii="Times New Roman" w:hAnsi="Times New Roman"/>
          <w:i/>
          <w:iCs/>
          <w:sz w:val="20"/>
          <w:szCs w:val="20"/>
          <w:lang w:val="sr-Cyrl-CS"/>
        </w:rPr>
      </w:pPr>
    </w:p>
    <w:p w:rsidR="006D57EC" w:rsidRDefault="006D57EC" w:rsidP="000902A3">
      <w:pPr>
        <w:jc w:val="both"/>
        <w:rPr>
          <w:rFonts w:ascii="Times New Roman" w:hAnsi="Times New Roman"/>
          <w:i/>
          <w:iCs/>
          <w:sz w:val="20"/>
          <w:szCs w:val="20"/>
          <w:lang w:val="sr-Cyrl-CS"/>
        </w:rPr>
      </w:pPr>
    </w:p>
    <w:p w:rsidR="006D57EC" w:rsidRPr="006D57EC" w:rsidRDefault="006D57EC" w:rsidP="000902A3">
      <w:pPr>
        <w:jc w:val="both"/>
        <w:rPr>
          <w:rFonts w:ascii="Times New Roman" w:hAnsi="Times New Roman"/>
          <w:i/>
          <w:iCs/>
          <w:sz w:val="20"/>
          <w:szCs w:val="20"/>
          <w:lang w:val="sr-Cyrl-CS"/>
        </w:rPr>
      </w:pPr>
    </w:p>
    <w:p w:rsidR="006D57EC" w:rsidRPr="00597381" w:rsidRDefault="00521EC4" w:rsidP="006D57EC">
      <w:pPr>
        <w:autoSpaceDE w:val="0"/>
        <w:autoSpaceDN w:val="0"/>
        <w:adjustRightInd w:val="0"/>
        <w:spacing w:after="0" w:line="240" w:lineRule="auto"/>
        <w:jc w:val="center"/>
        <w:rPr>
          <w:rFonts w:ascii="Arial" w:hAnsi="Arial" w:cs="Arial"/>
          <w:sz w:val="20"/>
          <w:szCs w:val="20"/>
        </w:rPr>
      </w:pPr>
      <w:r w:rsidRPr="00597381">
        <w:rPr>
          <w:rFonts w:ascii="Arial" w:hAnsi="Arial" w:cs="Arial"/>
          <w:b/>
          <w:bCs/>
          <w:sz w:val="20"/>
          <w:szCs w:val="20"/>
          <w:lang w:val="sr-Cyrl-CS"/>
        </w:rPr>
        <w:lastRenderedPageBreak/>
        <w:t>5)</w:t>
      </w:r>
      <w:r w:rsidR="006D57EC" w:rsidRPr="00597381">
        <w:rPr>
          <w:rFonts w:ascii="Arial" w:hAnsi="Arial" w:cs="Arial"/>
          <w:b/>
          <w:bCs/>
          <w:sz w:val="20"/>
          <w:szCs w:val="20"/>
        </w:rPr>
        <w:t xml:space="preserve">ЕЛЕМЕНТИ ПОНУДЕ </w:t>
      </w:r>
    </w:p>
    <w:tbl>
      <w:tblPr>
        <w:tblW w:w="0" w:type="auto"/>
        <w:jc w:val="center"/>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tblPr>
      <w:tblGrid>
        <w:gridCol w:w="4644"/>
        <w:gridCol w:w="4641"/>
      </w:tblGrid>
      <w:tr w:rsidR="00AD2C66" w:rsidRPr="00597381" w:rsidTr="00F976DD">
        <w:trPr>
          <w:trHeight w:hRule="exact" w:val="770"/>
          <w:jc w:val="center"/>
        </w:trPr>
        <w:tc>
          <w:tcPr>
            <w:tcW w:w="4644" w:type="dxa"/>
            <w:shd w:val="clear" w:color="auto" w:fill="00B0F0"/>
          </w:tcPr>
          <w:p w:rsidR="00AD2C66" w:rsidRPr="00597381" w:rsidRDefault="00AD2C66" w:rsidP="00AD2C66">
            <w:pPr>
              <w:widowControl w:val="0"/>
              <w:autoSpaceDE w:val="0"/>
              <w:autoSpaceDN w:val="0"/>
              <w:adjustRightInd w:val="0"/>
              <w:spacing w:after="0" w:line="240" w:lineRule="exact"/>
              <w:rPr>
                <w:rFonts w:ascii="Arial" w:eastAsia="Times New Roman" w:hAnsi="Arial" w:cs="Arial"/>
                <w:sz w:val="20"/>
                <w:szCs w:val="20"/>
                <w:lang w:val="ru-RU"/>
              </w:rPr>
            </w:pPr>
          </w:p>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rPr>
            </w:pPr>
            <w:r w:rsidRPr="00597381">
              <w:rPr>
                <w:rFonts w:ascii="Arial" w:eastAsia="Times New Roman" w:hAnsi="Arial" w:cs="Arial"/>
                <w:spacing w:val="-1"/>
                <w:sz w:val="20"/>
                <w:szCs w:val="20"/>
              </w:rPr>
              <w:t>О</w:t>
            </w:r>
            <w:r w:rsidRPr="00597381">
              <w:rPr>
                <w:rFonts w:ascii="Arial" w:eastAsia="Times New Roman" w:hAnsi="Arial" w:cs="Arial"/>
                <w:sz w:val="20"/>
                <w:szCs w:val="20"/>
              </w:rPr>
              <w:t>пис предмета</w:t>
            </w:r>
            <w:r w:rsidRPr="00597381">
              <w:rPr>
                <w:rFonts w:ascii="Arial" w:eastAsia="Times New Roman" w:hAnsi="Arial" w:cs="Arial"/>
                <w:spacing w:val="1"/>
                <w:sz w:val="20"/>
                <w:szCs w:val="20"/>
              </w:rPr>
              <w:t>ј</w:t>
            </w:r>
            <w:r w:rsidRPr="00597381">
              <w:rPr>
                <w:rFonts w:ascii="Arial" w:eastAsia="Times New Roman" w:hAnsi="Arial" w:cs="Arial"/>
                <w:sz w:val="20"/>
                <w:szCs w:val="20"/>
              </w:rPr>
              <w:t>а</w:t>
            </w:r>
            <w:r w:rsidRPr="00597381">
              <w:rPr>
                <w:rFonts w:ascii="Arial" w:eastAsia="Times New Roman" w:hAnsi="Arial" w:cs="Arial"/>
                <w:spacing w:val="-1"/>
                <w:sz w:val="20"/>
                <w:szCs w:val="20"/>
              </w:rPr>
              <w:t>в</w:t>
            </w:r>
            <w:r w:rsidRPr="00597381">
              <w:rPr>
                <w:rFonts w:ascii="Arial" w:eastAsia="Times New Roman" w:hAnsi="Arial" w:cs="Arial"/>
                <w:sz w:val="20"/>
                <w:szCs w:val="20"/>
              </w:rPr>
              <w:t xml:space="preserve">не </w:t>
            </w:r>
            <w:r w:rsidRPr="00597381">
              <w:rPr>
                <w:rFonts w:ascii="Arial" w:eastAsia="Times New Roman" w:hAnsi="Arial" w:cs="Arial"/>
                <w:spacing w:val="-3"/>
                <w:sz w:val="20"/>
                <w:szCs w:val="20"/>
              </w:rPr>
              <w:t>н</w:t>
            </w:r>
            <w:r w:rsidRPr="00597381">
              <w:rPr>
                <w:rFonts w:ascii="Arial" w:eastAsia="Times New Roman" w:hAnsi="Arial" w:cs="Arial"/>
                <w:sz w:val="20"/>
                <w:szCs w:val="20"/>
              </w:rPr>
              <w:t>аб</w:t>
            </w:r>
            <w:r w:rsidRPr="00597381">
              <w:rPr>
                <w:rFonts w:ascii="Arial" w:eastAsia="Times New Roman" w:hAnsi="Arial" w:cs="Arial"/>
                <w:spacing w:val="-2"/>
                <w:sz w:val="20"/>
                <w:szCs w:val="20"/>
              </w:rPr>
              <w:t>а</w:t>
            </w:r>
            <w:r w:rsidRPr="00597381">
              <w:rPr>
                <w:rFonts w:ascii="Arial" w:eastAsia="Times New Roman" w:hAnsi="Arial" w:cs="Arial"/>
                <w:spacing w:val="-1"/>
                <w:sz w:val="20"/>
                <w:szCs w:val="20"/>
              </w:rPr>
              <w:t>в</w:t>
            </w:r>
            <w:r w:rsidRPr="00597381">
              <w:rPr>
                <w:rFonts w:ascii="Arial" w:eastAsia="Times New Roman" w:hAnsi="Arial" w:cs="Arial"/>
                <w:spacing w:val="1"/>
                <w:sz w:val="20"/>
                <w:szCs w:val="20"/>
              </w:rPr>
              <w:t>к</w:t>
            </w:r>
            <w:r w:rsidRPr="00597381">
              <w:rPr>
                <w:rFonts w:ascii="Arial" w:eastAsia="Times New Roman" w:hAnsi="Arial" w:cs="Arial"/>
                <w:sz w:val="20"/>
                <w:szCs w:val="20"/>
              </w:rPr>
              <w:t>е:</w:t>
            </w:r>
          </w:p>
        </w:tc>
        <w:tc>
          <w:tcPr>
            <w:tcW w:w="4641" w:type="dxa"/>
          </w:tcPr>
          <w:p w:rsidR="00AD2C66" w:rsidRPr="00597381" w:rsidRDefault="00AD2C66" w:rsidP="00AD2C66">
            <w:pPr>
              <w:widowControl w:val="0"/>
              <w:autoSpaceDE w:val="0"/>
              <w:autoSpaceDN w:val="0"/>
              <w:adjustRightInd w:val="0"/>
              <w:spacing w:after="0" w:line="252" w:lineRule="exact"/>
              <w:rPr>
                <w:rFonts w:ascii="Arial" w:eastAsia="Times New Roman" w:hAnsi="Arial" w:cs="Arial"/>
                <w:sz w:val="20"/>
                <w:szCs w:val="20"/>
                <w:lang w:val="ru-RU"/>
              </w:rPr>
            </w:pPr>
            <w:r w:rsidRPr="00597381">
              <w:rPr>
                <w:rFonts w:ascii="Arial" w:eastAsia="Times New Roman" w:hAnsi="Arial" w:cs="Arial"/>
                <w:sz w:val="20"/>
                <w:szCs w:val="20"/>
                <w:lang w:val="ru-RU"/>
              </w:rPr>
              <w:t>Потп</w:t>
            </w:r>
            <w:r w:rsidRPr="00597381">
              <w:rPr>
                <w:rFonts w:ascii="Arial" w:eastAsia="Times New Roman" w:hAnsi="Arial" w:cs="Arial"/>
                <w:spacing w:val="-2"/>
                <w:sz w:val="20"/>
                <w:szCs w:val="20"/>
                <w:lang w:val="ru-RU"/>
              </w:rPr>
              <w:t>у</w:t>
            </w:r>
            <w:r w:rsidRPr="00597381">
              <w:rPr>
                <w:rFonts w:ascii="Arial" w:eastAsia="Times New Roman" w:hAnsi="Arial" w:cs="Arial"/>
                <w:sz w:val="20"/>
                <w:szCs w:val="20"/>
                <w:lang w:val="ru-RU"/>
              </w:rPr>
              <w:t>но</w:t>
            </w:r>
            <w:r w:rsidR="00324B18" w:rsidRPr="00597381">
              <w:rPr>
                <w:rFonts w:ascii="Arial" w:eastAsia="Times New Roman" w:hAnsi="Arial" w:cs="Arial"/>
                <w:sz w:val="20"/>
                <w:szCs w:val="20"/>
                <w:lang w:val="sr-Latn-CS"/>
              </w:rPr>
              <w:t xml:space="preserve"> </w:t>
            </w:r>
            <w:r w:rsidRPr="00597381">
              <w:rPr>
                <w:rFonts w:ascii="Arial" w:eastAsia="Times New Roman" w:hAnsi="Arial" w:cs="Arial"/>
                <w:sz w:val="20"/>
                <w:szCs w:val="20"/>
                <w:lang w:val="ru-RU"/>
              </w:rPr>
              <w:t>сн</w:t>
            </w:r>
            <w:r w:rsidRPr="00597381">
              <w:rPr>
                <w:rFonts w:ascii="Arial" w:eastAsia="Times New Roman" w:hAnsi="Arial" w:cs="Arial"/>
                <w:spacing w:val="3"/>
                <w:sz w:val="20"/>
                <w:szCs w:val="20"/>
                <w:lang w:val="ru-RU"/>
              </w:rPr>
              <w:t>а</w:t>
            </w:r>
            <w:r w:rsidRPr="00597381">
              <w:rPr>
                <w:rFonts w:ascii="Arial" w:eastAsia="Times New Roman" w:hAnsi="Arial" w:cs="Arial"/>
                <w:sz w:val="20"/>
                <w:szCs w:val="20"/>
                <w:lang w:val="ru-RU"/>
              </w:rPr>
              <w:t>бде</w:t>
            </w:r>
            <w:r w:rsidRPr="00597381">
              <w:rPr>
                <w:rFonts w:ascii="Arial" w:eastAsia="Times New Roman" w:hAnsi="Arial" w:cs="Arial"/>
                <w:spacing w:val="-1"/>
                <w:sz w:val="20"/>
                <w:szCs w:val="20"/>
                <w:lang w:val="ru-RU"/>
              </w:rPr>
              <w:t>в</w:t>
            </w:r>
            <w:r w:rsidRPr="00597381">
              <w:rPr>
                <w:rFonts w:ascii="Arial" w:eastAsia="Times New Roman" w:hAnsi="Arial" w:cs="Arial"/>
                <w:spacing w:val="-2"/>
                <w:sz w:val="20"/>
                <w:szCs w:val="20"/>
                <w:lang w:val="ru-RU"/>
              </w:rPr>
              <w:t>а</w:t>
            </w:r>
            <w:r w:rsidRPr="00597381">
              <w:rPr>
                <w:rFonts w:ascii="Arial" w:eastAsia="Times New Roman" w:hAnsi="Arial" w:cs="Arial"/>
                <w:spacing w:val="1"/>
                <w:sz w:val="20"/>
                <w:szCs w:val="20"/>
                <w:lang w:val="ru-RU"/>
              </w:rPr>
              <w:t>њ</w:t>
            </w:r>
            <w:r w:rsidRPr="00597381">
              <w:rPr>
                <w:rFonts w:ascii="Arial" w:eastAsia="Times New Roman" w:hAnsi="Arial" w:cs="Arial"/>
                <w:sz w:val="20"/>
                <w:szCs w:val="20"/>
                <w:lang w:val="ru-RU"/>
              </w:rPr>
              <w:t>е</w:t>
            </w:r>
            <w:r w:rsidR="00324B18" w:rsidRPr="00597381">
              <w:rPr>
                <w:rFonts w:ascii="Arial" w:eastAsia="Times New Roman" w:hAnsi="Arial" w:cs="Arial"/>
                <w:sz w:val="20"/>
                <w:szCs w:val="20"/>
                <w:lang w:val="sr-Latn-CS"/>
              </w:rPr>
              <w:t xml:space="preserve"> </w:t>
            </w:r>
            <w:r w:rsidRPr="00597381">
              <w:rPr>
                <w:rFonts w:ascii="Arial" w:eastAsia="Times New Roman" w:hAnsi="Arial" w:cs="Arial"/>
                <w:sz w:val="20"/>
                <w:szCs w:val="20"/>
                <w:lang w:val="ru-RU"/>
              </w:rPr>
              <w:t>еле</w:t>
            </w:r>
            <w:r w:rsidRPr="00597381">
              <w:rPr>
                <w:rFonts w:ascii="Arial" w:eastAsia="Times New Roman" w:hAnsi="Arial" w:cs="Arial"/>
                <w:spacing w:val="1"/>
                <w:sz w:val="20"/>
                <w:szCs w:val="20"/>
                <w:lang w:val="ru-RU"/>
              </w:rPr>
              <w:t>к</w:t>
            </w:r>
            <w:r w:rsidRPr="00597381">
              <w:rPr>
                <w:rFonts w:ascii="Arial" w:eastAsia="Times New Roman" w:hAnsi="Arial" w:cs="Arial"/>
                <w:sz w:val="20"/>
                <w:szCs w:val="20"/>
                <w:lang w:val="ru-RU"/>
              </w:rPr>
              <w:t>тричном енерг</w:t>
            </w:r>
            <w:r w:rsidRPr="00597381">
              <w:rPr>
                <w:rFonts w:ascii="Arial" w:eastAsia="Times New Roman" w:hAnsi="Arial" w:cs="Arial"/>
                <w:spacing w:val="-3"/>
                <w:sz w:val="20"/>
                <w:szCs w:val="20"/>
                <w:lang w:val="ru-RU"/>
              </w:rPr>
              <w:t>и</w:t>
            </w:r>
            <w:r w:rsidRPr="00597381">
              <w:rPr>
                <w:rFonts w:ascii="Arial" w:eastAsia="Times New Roman" w:hAnsi="Arial" w:cs="Arial"/>
                <w:spacing w:val="1"/>
                <w:sz w:val="20"/>
                <w:szCs w:val="20"/>
                <w:lang w:val="ru-RU"/>
              </w:rPr>
              <w:t>ј</w:t>
            </w:r>
            <w:r w:rsidRPr="00597381">
              <w:rPr>
                <w:rFonts w:ascii="Arial" w:eastAsia="Times New Roman" w:hAnsi="Arial" w:cs="Arial"/>
                <w:sz w:val="20"/>
                <w:szCs w:val="20"/>
                <w:lang w:val="ru-RU"/>
              </w:rPr>
              <w:t>ом</w:t>
            </w:r>
          </w:p>
        </w:tc>
      </w:tr>
      <w:tr w:rsidR="00AD2C66" w:rsidRPr="00597381" w:rsidTr="00F976DD">
        <w:trPr>
          <w:trHeight w:hRule="exact" w:val="1223"/>
          <w:jc w:val="center"/>
        </w:trPr>
        <w:tc>
          <w:tcPr>
            <w:tcW w:w="4644" w:type="dxa"/>
            <w:shd w:val="clear" w:color="auto" w:fill="00B0F0"/>
            <w:vAlign w:val="center"/>
          </w:tcPr>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rPr>
            </w:pPr>
            <w:r w:rsidRPr="00597381">
              <w:rPr>
                <w:rFonts w:ascii="Arial" w:eastAsia="Times New Roman" w:hAnsi="Arial" w:cs="Arial"/>
                <w:sz w:val="20"/>
                <w:szCs w:val="20"/>
              </w:rPr>
              <w:t>Роки начин пл</w:t>
            </w:r>
            <w:r w:rsidRPr="00597381">
              <w:rPr>
                <w:rFonts w:ascii="Arial" w:eastAsia="Times New Roman" w:hAnsi="Arial" w:cs="Arial"/>
                <w:spacing w:val="-2"/>
                <w:sz w:val="20"/>
                <w:szCs w:val="20"/>
              </w:rPr>
              <w:t>а</w:t>
            </w:r>
            <w:r w:rsidRPr="00597381">
              <w:rPr>
                <w:rFonts w:ascii="Arial" w:eastAsia="Times New Roman" w:hAnsi="Arial" w:cs="Arial"/>
                <w:sz w:val="20"/>
                <w:szCs w:val="20"/>
              </w:rPr>
              <w:t>ћ</w:t>
            </w:r>
            <w:r w:rsidRPr="00597381">
              <w:rPr>
                <w:rFonts w:ascii="Arial" w:eastAsia="Times New Roman" w:hAnsi="Arial" w:cs="Arial"/>
                <w:spacing w:val="-2"/>
                <w:sz w:val="20"/>
                <w:szCs w:val="20"/>
              </w:rPr>
              <w:t>а</w:t>
            </w:r>
            <w:r w:rsidRPr="00597381">
              <w:rPr>
                <w:rFonts w:ascii="Arial" w:eastAsia="Times New Roman" w:hAnsi="Arial" w:cs="Arial"/>
                <w:spacing w:val="1"/>
                <w:sz w:val="20"/>
                <w:szCs w:val="20"/>
              </w:rPr>
              <w:t>њ</w:t>
            </w:r>
            <w:r w:rsidRPr="00597381">
              <w:rPr>
                <w:rFonts w:ascii="Arial" w:eastAsia="Times New Roman" w:hAnsi="Arial" w:cs="Arial"/>
                <w:sz w:val="20"/>
                <w:szCs w:val="20"/>
              </w:rPr>
              <w:t>а</w:t>
            </w:r>
          </w:p>
        </w:tc>
        <w:tc>
          <w:tcPr>
            <w:tcW w:w="4641" w:type="dxa"/>
            <w:vAlign w:val="center"/>
          </w:tcPr>
          <w:p w:rsidR="00AD2C66" w:rsidRPr="00597381" w:rsidRDefault="00AD2C66" w:rsidP="00AD2C66">
            <w:pPr>
              <w:widowControl w:val="0"/>
              <w:autoSpaceDE w:val="0"/>
              <w:autoSpaceDN w:val="0"/>
              <w:adjustRightInd w:val="0"/>
              <w:spacing w:after="0" w:line="248" w:lineRule="exact"/>
              <w:jc w:val="both"/>
              <w:rPr>
                <w:rFonts w:ascii="Arial" w:eastAsia="Times New Roman" w:hAnsi="Arial" w:cs="Arial"/>
                <w:sz w:val="20"/>
                <w:szCs w:val="20"/>
                <w:lang w:val="ru-RU"/>
              </w:rPr>
            </w:pPr>
            <w:r w:rsidRPr="00597381">
              <w:rPr>
                <w:rFonts w:ascii="Arial" w:eastAsia="Times New Roman" w:hAnsi="Arial" w:cs="Arial"/>
                <w:sz w:val="20"/>
                <w:szCs w:val="20"/>
                <w:lang w:val="ru-RU"/>
              </w:rPr>
              <w:t>У року од 45 дана од дана службеног пријема исправног рачуна, уплатом на рачун понуђача на основу рачуна за испоручену електричну енергију</w:t>
            </w:r>
          </w:p>
        </w:tc>
      </w:tr>
      <w:tr w:rsidR="00AD2C66" w:rsidRPr="00597381" w:rsidTr="00F976DD">
        <w:trPr>
          <w:trHeight w:hRule="exact" w:val="693"/>
          <w:jc w:val="center"/>
        </w:trPr>
        <w:tc>
          <w:tcPr>
            <w:tcW w:w="4644" w:type="dxa"/>
            <w:shd w:val="clear" w:color="auto" w:fill="00B0F0"/>
          </w:tcPr>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rPr>
            </w:pPr>
            <w:r w:rsidRPr="00597381">
              <w:rPr>
                <w:rFonts w:ascii="Arial" w:eastAsia="Times New Roman" w:hAnsi="Arial" w:cs="Arial"/>
                <w:sz w:val="20"/>
                <w:szCs w:val="20"/>
              </w:rPr>
              <w:t>Рок</w:t>
            </w:r>
            <w:r w:rsidR="00324B18" w:rsidRPr="00597381">
              <w:rPr>
                <w:rFonts w:ascii="Arial" w:eastAsia="Times New Roman" w:hAnsi="Arial" w:cs="Arial"/>
                <w:sz w:val="20"/>
                <w:szCs w:val="20"/>
              </w:rPr>
              <w:t xml:space="preserve"> </w:t>
            </w:r>
            <w:r w:rsidRPr="00597381">
              <w:rPr>
                <w:rFonts w:ascii="Arial" w:eastAsia="Times New Roman" w:hAnsi="Arial" w:cs="Arial"/>
                <w:spacing w:val="-1"/>
                <w:sz w:val="20"/>
                <w:szCs w:val="20"/>
              </w:rPr>
              <w:t>в</w:t>
            </w:r>
            <w:r w:rsidRPr="00597381">
              <w:rPr>
                <w:rFonts w:ascii="Arial" w:eastAsia="Times New Roman" w:hAnsi="Arial" w:cs="Arial"/>
                <w:sz w:val="20"/>
                <w:szCs w:val="20"/>
              </w:rPr>
              <w:t>а</w:t>
            </w:r>
            <w:r w:rsidRPr="00597381">
              <w:rPr>
                <w:rFonts w:ascii="Arial" w:eastAsia="Times New Roman" w:hAnsi="Arial" w:cs="Arial"/>
                <w:spacing w:val="-1"/>
                <w:sz w:val="20"/>
                <w:szCs w:val="20"/>
              </w:rPr>
              <w:t>ж</w:t>
            </w:r>
            <w:r w:rsidRPr="00597381">
              <w:rPr>
                <w:rFonts w:ascii="Arial" w:eastAsia="Times New Roman" w:hAnsi="Arial" w:cs="Arial"/>
                <w:sz w:val="20"/>
                <w:szCs w:val="20"/>
              </w:rPr>
              <w:t>е</w:t>
            </w:r>
            <w:r w:rsidRPr="00597381">
              <w:rPr>
                <w:rFonts w:ascii="Arial" w:eastAsia="Times New Roman" w:hAnsi="Arial" w:cs="Arial"/>
                <w:spacing w:val="-1"/>
                <w:sz w:val="20"/>
                <w:szCs w:val="20"/>
              </w:rPr>
              <w:t>њ</w:t>
            </w:r>
            <w:r w:rsidRPr="00597381">
              <w:rPr>
                <w:rFonts w:ascii="Arial" w:eastAsia="Times New Roman" w:hAnsi="Arial" w:cs="Arial"/>
                <w:sz w:val="20"/>
                <w:szCs w:val="20"/>
              </w:rPr>
              <w:t>а пон</w:t>
            </w:r>
            <w:r w:rsidRPr="00597381">
              <w:rPr>
                <w:rFonts w:ascii="Arial" w:eastAsia="Times New Roman" w:hAnsi="Arial" w:cs="Arial"/>
                <w:spacing w:val="-2"/>
                <w:sz w:val="20"/>
                <w:szCs w:val="20"/>
              </w:rPr>
              <w:t>у</w:t>
            </w:r>
            <w:r w:rsidRPr="00597381">
              <w:rPr>
                <w:rFonts w:ascii="Arial" w:eastAsia="Times New Roman" w:hAnsi="Arial" w:cs="Arial"/>
                <w:sz w:val="20"/>
                <w:szCs w:val="20"/>
              </w:rPr>
              <w:t>де:</w:t>
            </w:r>
          </w:p>
          <w:p w:rsidR="00AD2C66" w:rsidRPr="00597381" w:rsidRDefault="00AD2C66" w:rsidP="000D055E">
            <w:pPr>
              <w:widowControl w:val="0"/>
              <w:numPr>
                <w:ilvl w:val="0"/>
                <w:numId w:val="17"/>
              </w:numPr>
              <w:autoSpaceDE w:val="0"/>
              <w:autoSpaceDN w:val="0"/>
              <w:adjustRightInd w:val="0"/>
              <w:spacing w:after="0" w:line="240" w:lineRule="auto"/>
              <w:ind w:left="0"/>
              <w:rPr>
                <w:rFonts w:ascii="Arial" w:eastAsia="Times New Roman" w:hAnsi="Arial" w:cs="Arial"/>
                <w:sz w:val="20"/>
                <w:szCs w:val="20"/>
                <w:lang w:val="ru-RU"/>
              </w:rPr>
            </w:pPr>
            <w:r w:rsidRPr="00597381">
              <w:rPr>
                <w:rFonts w:ascii="Arial" w:eastAsia="Times New Roman" w:hAnsi="Arial" w:cs="Arial"/>
                <w:sz w:val="20"/>
                <w:szCs w:val="20"/>
                <w:lang w:val="ru-RU"/>
              </w:rPr>
              <w:t xml:space="preserve">не може бити краћи од </w:t>
            </w:r>
            <w:r w:rsidR="00597381" w:rsidRPr="00597381">
              <w:rPr>
                <w:rFonts w:ascii="Arial" w:eastAsia="Times New Roman" w:hAnsi="Arial" w:cs="Arial"/>
                <w:sz w:val="20"/>
                <w:szCs w:val="20"/>
                <w:lang w:val="ru-RU"/>
              </w:rPr>
              <w:t>3</w:t>
            </w:r>
            <w:r w:rsidRPr="00597381">
              <w:rPr>
                <w:rFonts w:ascii="Arial" w:eastAsia="Times New Roman" w:hAnsi="Arial" w:cs="Arial"/>
                <w:sz w:val="20"/>
                <w:szCs w:val="20"/>
                <w:lang w:val="ru-RU"/>
              </w:rPr>
              <w:t>0 дана</w:t>
            </w:r>
          </w:p>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lang w:val="ru-RU"/>
              </w:rPr>
            </w:pPr>
          </w:p>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lang w:val="ru-RU"/>
              </w:rPr>
            </w:pPr>
          </w:p>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lang w:val="ru-RU"/>
              </w:rPr>
            </w:pPr>
          </w:p>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lang w:val="ru-RU"/>
              </w:rPr>
            </w:pPr>
          </w:p>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lang w:val="ru-RU"/>
              </w:rPr>
            </w:pPr>
          </w:p>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lang w:val="ru-RU"/>
              </w:rPr>
            </w:pPr>
          </w:p>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lang w:val="ru-RU"/>
              </w:rPr>
            </w:pPr>
          </w:p>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lang w:val="ru-RU"/>
              </w:rPr>
            </w:pPr>
          </w:p>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lang w:val="ru-RU"/>
              </w:rPr>
            </w:pPr>
          </w:p>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lang w:val="ru-RU"/>
              </w:rPr>
            </w:pPr>
          </w:p>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lang w:val="ru-RU"/>
              </w:rPr>
            </w:pPr>
          </w:p>
        </w:tc>
        <w:tc>
          <w:tcPr>
            <w:tcW w:w="4641" w:type="dxa"/>
          </w:tcPr>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lang w:val="sr-Latn-CS"/>
              </w:rPr>
            </w:pPr>
          </w:p>
          <w:p w:rsidR="00AD2C66" w:rsidRPr="00597381" w:rsidRDefault="00AD2C66" w:rsidP="00AD2C66">
            <w:pPr>
              <w:widowControl w:val="0"/>
              <w:autoSpaceDE w:val="0"/>
              <w:autoSpaceDN w:val="0"/>
              <w:adjustRightInd w:val="0"/>
              <w:spacing w:after="0" w:line="240" w:lineRule="auto"/>
              <w:rPr>
                <w:rFonts w:ascii="Arial" w:eastAsia="Times New Roman" w:hAnsi="Arial" w:cs="Arial"/>
                <w:sz w:val="20"/>
                <w:szCs w:val="20"/>
                <w:lang w:val="ru-RU"/>
              </w:rPr>
            </w:pPr>
            <w:r w:rsidRPr="00597381">
              <w:rPr>
                <w:rFonts w:ascii="Arial" w:eastAsia="Times New Roman" w:hAnsi="Arial" w:cs="Arial"/>
                <w:sz w:val="20"/>
                <w:szCs w:val="20"/>
                <w:lang w:val="sr-Cyrl-CS"/>
              </w:rPr>
              <w:t>____ дана од дана јавног отварања понуд</w:t>
            </w:r>
            <w:r w:rsidRPr="00597381">
              <w:rPr>
                <w:rFonts w:ascii="Arial" w:eastAsia="Times New Roman" w:hAnsi="Arial" w:cs="Arial"/>
                <w:sz w:val="20"/>
                <w:szCs w:val="20"/>
              </w:rPr>
              <w:t>a</w:t>
            </w:r>
          </w:p>
        </w:tc>
      </w:tr>
      <w:tr w:rsidR="00AD2C66" w:rsidRPr="004A14DA" w:rsidTr="00F976DD">
        <w:trPr>
          <w:trHeight w:hRule="exact" w:val="860"/>
          <w:jc w:val="center"/>
        </w:trPr>
        <w:tc>
          <w:tcPr>
            <w:tcW w:w="4644" w:type="dxa"/>
            <w:shd w:val="clear" w:color="auto" w:fill="00B0F0"/>
          </w:tcPr>
          <w:p w:rsidR="00AD2C66" w:rsidRPr="004A14DA" w:rsidRDefault="00AD2C66" w:rsidP="00AD2C66">
            <w:pPr>
              <w:widowControl w:val="0"/>
              <w:autoSpaceDE w:val="0"/>
              <w:autoSpaceDN w:val="0"/>
              <w:adjustRightInd w:val="0"/>
              <w:spacing w:after="0" w:line="240" w:lineRule="exact"/>
              <w:rPr>
                <w:rFonts w:ascii="Arial" w:eastAsia="Times New Roman" w:hAnsi="Arial" w:cs="Arial"/>
                <w:sz w:val="20"/>
                <w:szCs w:val="20"/>
                <w:lang w:val="ru-RU"/>
              </w:rPr>
            </w:pPr>
          </w:p>
          <w:p w:rsidR="00AD2C66" w:rsidRPr="004A14DA" w:rsidRDefault="00AD2C66" w:rsidP="00AD2C66">
            <w:pPr>
              <w:widowControl w:val="0"/>
              <w:autoSpaceDE w:val="0"/>
              <w:autoSpaceDN w:val="0"/>
              <w:adjustRightInd w:val="0"/>
              <w:spacing w:after="0" w:line="240" w:lineRule="auto"/>
              <w:rPr>
                <w:rFonts w:ascii="Arial" w:eastAsia="Times New Roman" w:hAnsi="Arial" w:cs="Arial"/>
                <w:sz w:val="20"/>
                <w:szCs w:val="20"/>
              </w:rPr>
            </w:pPr>
            <w:r w:rsidRPr="004A14DA">
              <w:rPr>
                <w:rFonts w:ascii="Arial" w:eastAsia="Times New Roman" w:hAnsi="Arial" w:cs="Arial"/>
                <w:spacing w:val="-1"/>
                <w:sz w:val="20"/>
                <w:szCs w:val="20"/>
              </w:rPr>
              <w:t>П</w:t>
            </w:r>
            <w:r w:rsidRPr="004A14DA">
              <w:rPr>
                <w:rFonts w:ascii="Arial" w:eastAsia="Times New Roman" w:hAnsi="Arial" w:cs="Arial"/>
                <w:sz w:val="20"/>
                <w:szCs w:val="20"/>
              </w:rPr>
              <w:t>ериод</w:t>
            </w:r>
            <w:r w:rsidR="00324B18" w:rsidRPr="004A14DA">
              <w:rPr>
                <w:rFonts w:ascii="Arial" w:eastAsia="Times New Roman" w:hAnsi="Arial" w:cs="Arial"/>
                <w:sz w:val="20"/>
                <w:szCs w:val="20"/>
              </w:rPr>
              <w:t xml:space="preserve"> </w:t>
            </w:r>
            <w:r w:rsidRPr="004A14DA">
              <w:rPr>
                <w:rFonts w:ascii="Arial" w:eastAsia="Times New Roman" w:hAnsi="Arial" w:cs="Arial"/>
                <w:sz w:val="20"/>
                <w:szCs w:val="20"/>
              </w:rPr>
              <w:t>испор</w:t>
            </w:r>
            <w:r w:rsidRPr="004A14DA">
              <w:rPr>
                <w:rFonts w:ascii="Arial" w:eastAsia="Times New Roman" w:hAnsi="Arial" w:cs="Arial"/>
                <w:spacing w:val="-2"/>
                <w:sz w:val="20"/>
                <w:szCs w:val="20"/>
              </w:rPr>
              <w:t>у</w:t>
            </w:r>
            <w:r w:rsidRPr="004A14DA">
              <w:rPr>
                <w:rFonts w:ascii="Arial" w:eastAsia="Times New Roman" w:hAnsi="Arial" w:cs="Arial"/>
                <w:spacing w:val="1"/>
                <w:sz w:val="20"/>
                <w:szCs w:val="20"/>
              </w:rPr>
              <w:t>к</w:t>
            </w:r>
            <w:r w:rsidRPr="004A14DA">
              <w:rPr>
                <w:rFonts w:ascii="Arial" w:eastAsia="Times New Roman" w:hAnsi="Arial" w:cs="Arial"/>
                <w:spacing w:val="-2"/>
                <w:sz w:val="20"/>
                <w:szCs w:val="20"/>
              </w:rPr>
              <w:t>е</w:t>
            </w:r>
            <w:r w:rsidRPr="004A14DA">
              <w:rPr>
                <w:rFonts w:ascii="Arial" w:eastAsia="Times New Roman" w:hAnsi="Arial" w:cs="Arial"/>
                <w:sz w:val="20"/>
                <w:szCs w:val="20"/>
              </w:rPr>
              <w:t>:</w:t>
            </w:r>
          </w:p>
        </w:tc>
        <w:tc>
          <w:tcPr>
            <w:tcW w:w="4641" w:type="dxa"/>
          </w:tcPr>
          <w:p w:rsidR="00AD2C66" w:rsidRPr="004A14DA" w:rsidRDefault="00AD2C66" w:rsidP="00AD2C66">
            <w:pPr>
              <w:widowControl w:val="0"/>
              <w:autoSpaceDE w:val="0"/>
              <w:autoSpaceDN w:val="0"/>
              <w:adjustRightInd w:val="0"/>
              <w:spacing w:after="0" w:line="240" w:lineRule="auto"/>
              <w:rPr>
                <w:rFonts w:ascii="Arial" w:eastAsia="Times New Roman" w:hAnsi="Arial" w:cs="Arial"/>
                <w:sz w:val="20"/>
                <w:szCs w:val="20"/>
                <w:lang w:val="sr-Cyrl-CS"/>
              </w:rPr>
            </w:pPr>
          </w:p>
          <w:p w:rsidR="00AD2C66" w:rsidRPr="004A14DA" w:rsidRDefault="00BE5F56" w:rsidP="00AD2C66">
            <w:pPr>
              <w:widowControl w:val="0"/>
              <w:autoSpaceDE w:val="0"/>
              <w:autoSpaceDN w:val="0"/>
              <w:adjustRightInd w:val="0"/>
              <w:spacing w:after="0" w:line="240" w:lineRule="auto"/>
              <w:rPr>
                <w:rFonts w:ascii="Arial" w:eastAsia="Times New Roman" w:hAnsi="Arial" w:cs="Arial"/>
                <w:sz w:val="20"/>
                <w:szCs w:val="20"/>
                <w:highlight w:val="yellow"/>
                <w:lang w:val="sr-Cyrl-CS"/>
              </w:rPr>
            </w:pPr>
            <w:r>
              <w:rPr>
                <w:rFonts w:ascii="Arial" w:eastAsia="Times New Roman" w:hAnsi="Arial" w:cs="Arial"/>
                <w:sz w:val="20"/>
                <w:szCs w:val="20"/>
                <w:lang w:val="ru-RU"/>
              </w:rPr>
              <w:t xml:space="preserve">До </w:t>
            </w:r>
            <w:r w:rsidR="00AD2C66" w:rsidRPr="004A14DA">
              <w:rPr>
                <w:rFonts w:ascii="Arial" w:eastAsia="Times New Roman" w:hAnsi="Arial" w:cs="Arial"/>
                <w:sz w:val="20"/>
                <w:szCs w:val="20"/>
                <w:lang w:val="ru-RU"/>
              </w:rPr>
              <w:t>1</w:t>
            </w:r>
            <w:r w:rsidR="00AD2C66" w:rsidRPr="004A14DA">
              <w:rPr>
                <w:rFonts w:ascii="Arial" w:eastAsia="Times New Roman" w:hAnsi="Arial" w:cs="Arial"/>
                <w:sz w:val="20"/>
                <w:szCs w:val="20"/>
                <w:lang w:val="sr-Cyrl-CS"/>
              </w:rPr>
              <w:t>2 месеци од дана закључења уговора</w:t>
            </w:r>
            <w:r>
              <w:rPr>
                <w:rFonts w:ascii="Arial" w:eastAsia="Times New Roman" w:hAnsi="Arial" w:cs="Arial"/>
                <w:sz w:val="20"/>
                <w:szCs w:val="20"/>
                <w:lang w:val="sr-Cyrl-CS"/>
              </w:rPr>
              <w:t xml:space="preserve"> или до утрошка средстава</w:t>
            </w:r>
          </w:p>
        </w:tc>
      </w:tr>
    </w:tbl>
    <w:p w:rsidR="00AD2C66" w:rsidRDefault="00AD2C66" w:rsidP="00AD2C66">
      <w:pPr>
        <w:widowControl w:val="0"/>
        <w:autoSpaceDE w:val="0"/>
        <w:autoSpaceDN w:val="0"/>
        <w:adjustRightInd w:val="0"/>
        <w:spacing w:after="0" w:line="200" w:lineRule="exact"/>
        <w:rPr>
          <w:rFonts w:ascii="Times New Roman" w:eastAsia="Times New Roman" w:hAnsi="Times New Roman"/>
          <w:sz w:val="20"/>
          <w:szCs w:val="20"/>
          <w:lang w:val="sr-Cyrl-CS"/>
        </w:rPr>
      </w:pPr>
    </w:p>
    <w:p w:rsidR="00BE5F56" w:rsidRDefault="00BE5F56" w:rsidP="00AD2C66">
      <w:pPr>
        <w:widowControl w:val="0"/>
        <w:autoSpaceDE w:val="0"/>
        <w:autoSpaceDN w:val="0"/>
        <w:adjustRightInd w:val="0"/>
        <w:spacing w:after="0" w:line="200" w:lineRule="exact"/>
        <w:rPr>
          <w:rFonts w:ascii="Times New Roman" w:eastAsia="Times New Roman" w:hAnsi="Times New Roman"/>
          <w:sz w:val="20"/>
          <w:szCs w:val="20"/>
          <w:lang w:val="sr-Cyrl-CS"/>
        </w:rPr>
      </w:pPr>
    </w:p>
    <w:tbl>
      <w:tblPr>
        <w:tblW w:w="8460" w:type="dxa"/>
        <w:jc w:val="center"/>
        <w:tblInd w:w="10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0A0"/>
      </w:tblPr>
      <w:tblGrid>
        <w:gridCol w:w="2700"/>
        <w:gridCol w:w="2790"/>
        <w:gridCol w:w="2970"/>
      </w:tblGrid>
      <w:tr w:rsidR="00324B18" w:rsidRPr="00324B18" w:rsidTr="00324B18">
        <w:trPr>
          <w:trHeight w:val="765"/>
          <w:jc w:val="center"/>
        </w:trPr>
        <w:tc>
          <w:tcPr>
            <w:tcW w:w="2700" w:type="dxa"/>
            <w:shd w:val="clear" w:color="auto" w:fill="00B0F0"/>
            <w:tcMar>
              <w:top w:w="108" w:type="dxa"/>
              <w:left w:w="108" w:type="dxa"/>
              <w:bottom w:w="108" w:type="dxa"/>
              <w:right w:w="108" w:type="dxa"/>
            </w:tcMar>
            <w:vAlign w:val="center"/>
          </w:tcPr>
          <w:p w:rsidR="00324B18" w:rsidRPr="00324B18" w:rsidRDefault="00324B18" w:rsidP="00324B1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324B18">
              <w:rPr>
                <w:rFonts w:ascii="Arial" w:eastAsia="SimSun" w:hAnsi="Arial" w:cs="Arial"/>
                <w:b/>
                <w:color w:val="00000A"/>
                <w:kern w:val="3"/>
                <w:sz w:val="20"/>
                <w:szCs w:val="20"/>
                <w:lang w:eastAsia="zh-CN"/>
              </w:rPr>
              <w:t>Виша тарифа</w:t>
            </w:r>
          </w:p>
          <w:p w:rsidR="00324B18" w:rsidRPr="00324B18" w:rsidRDefault="00324B18" w:rsidP="00324B18">
            <w:pPr>
              <w:widowControl w:val="0"/>
              <w:suppressAutoHyphens/>
              <w:autoSpaceDN w:val="0"/>
              <w:spacing w:after="0" w:line="360" w:lineRule="auto"/>
              <w:jc w:val="center"/>
              <w:rPr>
                <w:rFonts w:ascii="Arial" w:eastAsia="SimSun" w:hAnsi="Arial" w:cs="Arial"/>
                <w:b/>
                <w:kern w:val="3"/>
                <w:sz w:val="20"/>
                <w:szCs w:val="20"/>
                <w:lang w:eastAsia="zh-CN"/>
              </w:rPr>
            </w:pPr>
            <w:r w:rsidRPr="00324B18">
              <w:rPr>
                <w:rFonts w:ascii="Arial" w:eastAsia="SimSun" w:hAnsi="Arial" w:cs="Arial"/>
                <w:b/>
                <w:color w:val="00000A"/>
                <w:kern w:val="3"/>
                <w:sz w:val="20"/>
                <w:szCs w:val="20"/>
                <w:lang w:eastAsia="zh-CN"/>
              </w:rPr>
              <w:t xml:space="preserve"> (kWh)</w:t>
            </w:r>
          </w:p>
        </w:tc>
        <w:tc>
          <w:tcPr>
            <w:tcW w:w="2790" w:type="dxa"/>
            <w:shd w:val="clear" w:color="auto" w:fill="00B0F0"/>
            <w:tcMar>
              <w:top w:w="108" w:type="dxa"/>
              <w:left w:w="108" w:type="dxa"/>
              <w:bottom w:w="108" w:type="dxa"/>
              <w:right w:w="108" w:type="dxa"/>
            </w:tcMar>
            <w:vAlign w:val="center"/>
          </w:tcPr>
          <w:p w:rsidR="00324B18" w:rsidRPr="00324B18" w:rsidRDefault="00324B18" w:rsidP="00324B1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324B18">
              <w:rPr>
                <w:rFonts w:ascii="Arial" w:eastAsia="SimSun" w:hAnsi="Arial" w:cs="Arial"/>
                <w:b/>
                <w:color w:val="00000A"/>
                <w:kern w:val="3"/>
                <w:sz w:val="20"/>
                <w:szCs w:val="20"/>
                <w:lang w:eastAsia="zh-CN"/>
              </w:rPr>
              <w:t>Нижа тарифа</w:t>
            </w:r>
          </w:p>
          <w:p w:rsidR="00324B18" w:rsidRPr="00324B18" w:rsidRDefault="00324B18" w:rsidP="00324B18">
            <w:pPr>
              <w:widowControl w:val="0"/>
              <w:suppressAutoHyphens/>
              <w:autoSpaceDN w:val="0"/>
              <w:spacing w:after="0" w:line="360" w:lineRule="auto"/>
              <w:jc w:val="center"/>
              <w:rPr>
                <w:rFonts w:ascii="Arial" w:eastAsia="SimSun" w:hAnsi="Arial" w:cs="Arial"/>
                <w:b/>
                <w:kern w:val="3"/>
                <w:sz w:val="20"/>
                <w:szCs w:val="20"/>
                <w:lang w:eastAsia="zh-CN"/>
              </w:rPr>
            </w:pPr>
            <w:r w:rsidRPr="00324B18">
              <w:rPr>
                <w:rFonts w:ascii="Arial" w:eastAsia="SimSun" w:hAnsi="Arial" w:cs="Arial"/>
                <w:b/>
                <w:color w:val="00000A"/>
                <w:kern w:val="3"/>
                <w:sz w:val="20"/>
                <w:szCs w:val="20"/>
                <w:lang w:eastAsia="zh-CN"/>
              </w:rPr>
              <w:t>(kWh)</w:t>
            </w:r>
          </w:p>
        </w:tc>
        <w:tc>
          <w:tcPr>
            <w:tcW w:w="2970" w:type="dxa"/>
            <w:shd w:val="clear" w:color="auto" w:fill="00B0F0"/>
          </w:tcPr>
          <w:p w:rsidR="00324B18" w:rsidRPr="00324B18" w:rsidRDefault="00324B18" w:rsidP="00324B1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324B18">
              <w:rPr>
                <w:rFonts w:ascii="Arial" w:eastAsia="SimSun" w:hAnsi="Arial" w:cs="Arial"/>
                <w:b/>
                <w:color w:val="00000A"/>
                <w:kern w:val="3"/>
                <w:sz w:val="20"/>
                <w:szCs w:val="20"/>
                <w:lang w:eastAsia="zh-CN"/>
              </w:rPr>
              <w:t>Укупно</w:t>
            </w:r>
          </w:p>
          <w:p w:rsidR="00324B18" w:rsidRPr="00324B18" w:rsidRDefault="00324B18" w:rsidP="00324B1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324B18">
              <w:rPr>
                <w:rFonts w:ascii="Arial" w:eastAsia="SimSun" w:hAnsi="Arial" w:cs="Arial"/>
                <w:b/>
                <w:color w:val="00000A"/>
                <w:kern w:val="3"/>
                <w:sz w:val="20"/>
                <w:szCs w:val="20"/>
                <w:lang w:eastAsia="zh-CN"/>
              </w:rPr>
              <w:t xml:space="preserve"> (kWh)</w:t>
            </w:r>
          </w:p>
        </w:tc>
      </w:tr>
      <w:tr w:rsidR="00324B18" w:rsidRPr="00324B18" w:rsidTr="00324B18">
        <w:trPr>
          <w:trHeight w:val="495"/>
          <w:jc w:val="center"/>
        </w:trPr>
        <w:tc>
          <w:tcPr>
            <w:tcW w:w="2700" w:type="dxa"/>
            <w:shd w:val="clear" w:color="auto" w:fill="00B0F0"/>
            <w:tcMar>
              <w:top w:w="108" w:type="dxa"/>
              <w:left w:w="108" w:type="dxa"/>
              <w:bottom w:w="108" w:type="dxa"/>
              <w:right w:w="108" w:type="dxa"/>
            </w:tcMar>
          </w:tcPr>
          <w:p w:rsidR="00324B18" w:rsidRPr="00324B18" w:rsidRDefault="00324B18" w:rsidP="00324B18">
            <w:pPr>
              <w:widowControl w:val="0"/>
              <w:suppressAutoHyphens/>
              <w:autoSpaceDN w:val="0"/>
              <w:spacing w:after="0" w:line="360" w:lineRule="auto"/>
              <w:jc w:val="center"/>
              <w:rPr>
                <w:rFonts w:ascii="Arial" w:eastAsia="SimSun" w:hAnsi="Arial" w:cs="Arial"/>
                <w:kern w:val="3"/>
                <w:sz w:val="20"/>
                <w:szCs w:val="20"/>
                <w:lang w:eastAsia="zh-CN"/>
              </w:rPr>
            </w:pPr>
            <w:r w:rsidRPr="00324B18">
              <w:rPr>
                <w:rFonts w:ascii="Arial" w:eastAsia="SimSun" w:hAnsi="Arial" w:cs="Arial"/>
                <w:b/>
                <w:color w:val="00000A"/>
                <w:kern w:val="3"/>
                <w:sz w:val="20"/>
                <w:szCs w:val="20"/>
                <w:lang w:eastAsia="zh-CN"/>
              </w:rPr>
              <w:t>1</w:t>
            </w:r>
          </w:p>
        </w:tc>
        <w:tc>
          <w:tcPr>
            <w:tcW w:w="2790" w:type="dxa"/>
            <w:shd w:val="clear" w:color="auto" w:fill="00B0F0"/>
            <w:tcMar>
              <w:top w:w="108" w:type="dxa"/>
              <w:left w:w="108" w:type="dxa"/>
              <w:bottom w:w="108" w:type="dxa"/>
              <w:right w:w="108" w:type="dxa"/>
            </w:tcMar>
          </w:tcPr>
          <w:p w:rsidR="00324B18" w:rsidRPr="00324B18" w:rsidRDefault="00324B18" w:rsidP="00324B18">
            <w:pPr>
              <w:widowControl w:val="0"/>
              <w:suppressAutoHyphens/>
              <w:autoSpaceDN w:val="0"/>
              <w:spacing w:after="0" w:line="360" w:lineRule="auto"/>
              <w:jc w:val="center"/>
              <w:rPr>
                <w:rFonts w:ascii="Arial" w:eastAsia="SimSun" w:hAnsi="Arial" w:cs="Arial"/>
                <w:kern w:val="3"/>
                <w:sz w:val="20"/>
                <w:szCs w:val="20"/>
                <w:lang w:eastAsia="zh-CN"/>
              </w:rPr>
            </w:pPr>
            <w:r w:rsidRPr="00324B18">
              <w:rPr>
                <w:rFonts w:ascii="Arial" w:eastAsia="SimSun" w:hAnsi="Arial" w:cs="Arial"/>
                <w:b/>
                <w:color w:val="00000A"/>
                <w:kern w:val="3"/>
                <w:sz w:val="20"/>
                <w:szCs w:val="20"/>
                <w:lang w:eastAsia="zh-CN"/>
              </w:rPr>
              <w:t>2</w:t>
            </w:r>
          </w:p>
        </w:tc>
        <w:tc>
          <w:tcPr>
            <w:tcW w:w="2970" w:type="dxa"/>
            <w:shd w:val="clear" w:color="auto" w:fill="00B0F0"/>
          </w:tcPr>
          <w:p w:rsidR="00324B18" w:rsidRPr="00324B18" w:rsidRDefault="00324B18" w:rsidP="00324B1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324B18">
              <w:rPr>
                <w:rFonts w:ascii="Arial" w:eastAsia="SimSun" w:hAnsi="Arial" w:cs="Arial"/>
                <w:b/>
                <w:color w:val="00000A"/>
                <w:kern w:val="3"/>
                <w:sz w:val="20"/>
                <w:szCs w:val="20"/>
                <w:lang w:eastAsia="zh-CN"/>
              </w:rPr>
              <w:t>3</w:t>
            </w:r>
          </w:p>
        </w:tc>
      </w:tr>
      <w:tr w:rsidR="00324B18" w:rsidRPr="00324B18" w:rsidTr="00324B18">
        <w:trPr>
          <w:jc w:val="center"/>
        </w:trPr>
        <w:tc>
          <w:tcPr>
            <w:tcW w:w="2700" w:type="dxa"/>
            <w:shd w:val="clear" w:color="auto" w:fill="FF0000"/>
            <w:tcMar>
              <w:top w:w="108" w:type="dxa"/>
              <w:left w:w="108" w:type="dxa"/>
              <w:bottom w:w="108" w:type="dxa"/>
              <w:right w:w="108" w:type="dxa"/>
            </w:tcMar>
          </w:tcPr>
          <w:p w:rsidR="00324B18" w:rsidRPr="00324B18" w:rsidRDefault="00710E5C" w:rsidP="00324B18">
            <w:pPr>
              <w:suppressAutoHyphens/>
              <w:autoSpaceDE w:val="0"/>
              <w:autoSpaceDN w:val="0"/>
              <w:adjustRightInd w:val="0"/>
              <w:spacing w:after="0" w:line="240" w:lineRule="auto"/>
              <w:jc w:val="center"/>
              <w:rPr>
                <w:rFonts w:ascii="Arial" w:eastAsia="Times New Roman" w:hAnsi="Arial" w:cs="Arial"/>
                <w:b/>
                <w:sz w:val="20"/>
                <w:szCs w:val="20"/>
                <w:lang w:val="sr-Cyrl-CS"/>
              </w:rPr>
            </w:pPr>
            <w:r>
              <w:rPr>
                <w:rFonts w:ascii="Arial" w:eastAsia="Times New Roman" w:hAnsi="Arial" w:cs="Arial"/>
                <w:b/>
                <w:sz w:val="20"/>
                <w:szCs w:val="20"/>
                <w:lang w:val="sr-Cyrl-CS"/>
              </w:rPr>
              <w:t>333320</w:t>
            </w:r>
          </w:p>
        </w:tc>
        <w:tc>
          <w:tcPr>
            <w:tcW w:w="2790" w:type="dxa"/>
            <w:shd w:val="clear" w:color="auto" w:fill="92D050"/>
            <w:tcMar>
              <w:top w:w="108" w:type="dxa"/>
              <w:left w:w="108" w:type="dxa"/>
              <w:bottom w:w="108" w:type="dxa"/>
              <w:right w:w="108" w:type="dxa"/>
            </w:tcMar>
          </w:tcPr>
          <w:p w:rsidR="00324B18" w:rsidRPr="00324B18" w:rsidRDefault="00710E5C" w:rsidP="00324B18">
            <w:pPr>
              <w:suppressAutoHyphens/>
              <w:autoSpaceDE w:val="0"/>
              <w:autoSpaceDN w:val="0"/>
              <w:adjustRightInd w:val="0"/>
              <w:spacing w:after="0" w:line="240" w:lineRule="auto"/>
              <w:jc w:val="center"/>
              <w:rPr>
                <w:rFonts w:ascii="Arial" w:eastAsia="Times New Roman" w:hAnsi="Arial" w:cs="Arial"/>
                <w:b/>
                <w:sz w:val="20"/>
                <w:szCs w:val="20"/>
                <w:lang w:val="sr-Cyrl-CS"/>
              </w:rPr>
            </w:pPr>
            <w:r>
              <w:rPr>
                <w:rFonts w:ascii="Arial" w:eastAsia="Times New Roman" w:hAnsi="Arial" w:cs="Arial"/>
                <w:b/>
                <w:sz w:val="20"/>
                <w:szCs w:val="20"/>
                <w:lang w:val="sr-Cyrl-CS"/>
              </w:rPr>
              <w:t>81387</w:t>
            </w:r>
          </w:p>
        </w:tc>
        <w:tc>
          <w:tcPr>
            <w:tcW w:w="2970" w:type="dxa"/>
            <w:shd w:val="clear" w:color="auto" w:fill="FFFF00"/>
          </w:tcPr>
          <w:p w:rsidR="00324B18" w:rsidRPr="00324B18" w:rsidRDefault="00710E5C" w:rsidP="00324B18">
            <w:pPr>
              <w:suppressAutoHyphens/>
              <w:autoSpaceDE w:val="0"/>
              <w:autoSpaceDN w:val="0"/>
              <w:adjustRightInd w:val="0"/>
              <w:spacing w:after="0" w:line="240" w:lineRule="auto"/>
              <w:jc w:val="center"/>
              <w:rPr>
                <w:rFonts w:ascii="Arial" w:eastAsia="Times New Roman" w:hAnsi="Arial" w:cs="Arial"/>
                <w:b/>
                <w:sz w:val="20"/>
                <w:szCs w:val="20"/>
                <w:lang w:val="sr-Cyrl-CS"/>
              </w:rPr>
            </w:pPr>
            <w:r>
              <w:rPr>
                <w:rFonts w:ascii="Arial" w:eastAsia="Times New Roman" w:hAnsi="Arial" w:cs="Arial"/>
                <w:b/>
                <w:sz w:val="20"/>
                <w:szCs w:val="20"/>
                <w:lang w:val="sr-Cyrl-CS"/>
              </w:rPr>
              <w:t>414707</w:t>
            </w:r>
          </w:p>
        </w:tc>
      </w:tr>
    </w:tbl>
    <w:p w:rsidR="00324B18" w:rsidRDefault="00324B18" w:rsidP="00AD2C66">
      <w:pPr>
        <w:widowControl w:val="0"/>
        <w:autoSpaceDE w:val="0"/>
        <w:autoSpaceDN w:val="0"/>
        <w:adjustRightInd w:val="0"/>
        <w:spacing w:after="0" w:line="200" w:lineRule="exact"/>
        <w:rPr>
          <w:rFonts w:ascii="Times New Roman" w:eastAsia="Times New Roman" w:hAnsi="Times New Roman"/>
          <w:sz w:val="20"/>
          <w:szCs w:val="20"/>
          <w:lang w:val="sr-Cyrl-CS"/>
        </w:rPr>
      </w:pPr>
    </w:p>
    <w:p w:rsidR="00324B18" w:rsidRDefault="00324B18" w:rsidP="00AD2C66">
      <w:pPr>
        <w:widowControl w:val="0"/>
        <w:autoSpaceDE w:val="0"/>
        <w:autoSpaceDN w:val="0"/>
        <w:adjustRightInd w:val="0"/>
        <w:spacing w:after="0" w:line="200" w:lineRule="exact"/>
        <w:rPr>
          <w:rFonts w:ascii="Times New Roman" w:eastAsia="Times New Roman" w:hAnsi="Times New Roman"/>
          <w:sz w:val="20"/>
          <w:szCs w:val="20"/>
          <w:lang w:val="sr-Cyrl-CS"/>
        </w:rPr>
      </w:pPr>
    </w:p>
    <w:p w:rsidR="004A14DA" w:rsidRPr="00BE5F56" w:rsidRDefault="004A14DA" w:rsidP="00AD2C66">
      <w:pPr>
        <w:widowControl w:val="0"/>
        <w:autoSpaceDE w:val="0"/>
        <w:autoSpaceDN w:val="0"/>
        <w:adjustRightInd w:val="0"/>
        <w:spacing w:after="0" w:line="200" w:lineRule="exact"/>
        <w:rPr>
          <w:rFonts w:ascii="Arial" w:eastAsia="Times New Roman" w:hAnsi="Arial" w:cs="Arial"/>
          <w:b/>
          <w:color w:val="FF0000"/>
          <w:sz w:val="20"/>
          <w:szCs w:val="20"/>
          <w:lang w:val="sr-Cyrl-CS"/>
        </w:rPr>
      </w:pPr>
      <w:r w:rsidRPr="004A14DA">
        <w:rPr>
          <w:rFonts w:ascii="Arial" w:eastAsia="Times New Roman" w:hAnsi="Arial" w:cs="Arial"/>
          <w:b/>
          <w:sz w:val="20"/>
          <w:szCs w:val="20"/>
          <w:lang w:val="sr-Cyrl-CS"/>
        </w:rPr>
        <w:t>УКУПНА ЦЕНА ПОНУДЕ (ОБЕ ТАРИФЕ)</w:t>
      </w:r>
      <w:r w:rsidR="00BE5F56">
        <w:rPr>
          <w:rFonts w:ascii="Arial" w:eastAsia="Times New Roman" w:hAnsi="Arial" w:cs="Arial"/>
          <w:b/>
          <w:sz w:val="20"/>
          <w:szCs w:val="20"/>
          <w:lang w:val="sr-Cyrl-CS"/>
        </w:rPr>
        <w:t xml:space="preserve"> </w:t>
      </w:r>
    </w:p>
    <w:p w:rsidR="00030D8F" w:rsidRPr="004A14DA" w:rsidRDefault="00030D8F" w:rsidP="00AD2C66">
      <w:pPr>
        <w:widowControl w:val="0"/>
        <w:autoSpaceDE w:val="0"/>
        <w:autoSpaceDN w:val="0"/>
        <w:adjustRightInd w:val="0"/>
        <w:spacing w:after="0" w:line="200" w:lineRule="exact"/>
        <w:rPr>
          <w:rFonts w:ascii="Arial" w:eastAsia="Times New Roman" w:hAnsi="Arial" w:cs="Arial"/>
          <w:b/>
          <w:sz w:val="20"/>
          <w:szCs w:val="20"/>
          <w:lang w:val="sr-Cyrl-CS"/>
        </w:rPr>
      </w:pPr>
    </w:p>
    <w:tbl>
      <w:tblPr>
        <w:tblW w:w="10425" w:type="dxa"/>
        <w:jc w:val="center"/>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2754"/>
        <w:gridCol w:w="1504"/>
        <w:gridCol w:w="2424"/>
        <w:gridCol w:w="2278"/>
        <w:gridCol w:w="1465"/>
      </w:tblGrid>
      <w:tr w:rsidR="00324B18" w:rsidRPr="004A14DA" w:rsidTr="00F4310A">
        <w:trPr>
          <w:trHeight w:val="902"/>
          <w:jc w:val="center"/>
        </w:trPr>
        <w:tc>
          <w:tcPr>
            <w:tcW w:w="2754" w:type="dxa"/>
            <w:shd w:val="clear" w:color="auto" w:fill="00B0F0"/>
          </w:tcPr>
          <w:p w:rsidR="00324B18" w:rsidRPr="004A14DA" w:rsidRDefault="00324B18" w:rsidP="00AD2C66">
            <w:pPr>
              <w:spacing w:after="0" w:line="240" w:lineRule="auto"/>
              <w:jc w:val="center"/>
              <w:rPr>
                <w:rFonts w:ascii="Arial" w:eastAsia="Times New Roman" w:hAnsi="Arial" w:cs="Arial"/>
                <w:b/>
                <w:sz w:val="20"/>
                <w:szCs w:val="20"/>
                <w:lang w:val="sr-Cyrl-CS"/>
              </w:rPr>
            </w:pPr>
          </w:p>
          <w:p w:rsidR="00324B18" w:rsidRPr="004A14DA" w:rsidRDefault="00324B18" w:rsidP="00AD2C66">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Предмет набавке</w:t>
            </w:r>
          </w:p>
          <w:p w:rsidR="00324B18" w:rsidRPr="004A14DA" w:rsidRDefault="00324B18" w:rsidP="00AD2C66">
            <w:pPr>
              <w:spacing w:after="0" w:line="240" w:lineRule="auto"/>
              <w:jc w:val="center"/>
              <w:rPr>
                <w:rFonts w:ascii="Arial" w:eastAsia="Times New Roman" w:hAnsi="Arial" w:cs="Arial"/>
                <w:b/>
                <w:sz w:val="20"/>
                <w:szCs w:val="20"/>
                <w:lang w:val="sr-Cyrl-CS"/>
              </w:rPr>
            </w:pPr>
          </w:p>
        </w:tc>
        <w:tc>
          <w:tcPr>
            <w:tcW w:w="1504" w:type="dxa"/>
            <w:shd w:val="clear" w:color="auto" w:fill="00B0F0"/>
          </w:tcPr>
          <w:p w:rsidR="00324B18" w:rsidRPr="004A14DA" w:rsidRDefault="00324B18" w:rsidP="00AD2C66">
            <w:pPr>
              <w:spacing w:after="0" w:line="240" w:lineRule="auto"/>
              <w:jc w:val="center"/>
              <w:rPr>
                <w:rFonts w:ascii="Arial" w:eastAsia="Times New Roman" w:hAnsi="Arial" w:cs="Arial"/>
                <w:b/>
                <w:sz w:val="20"/>
                <w:szCs w:val="20"/>
              </w:rPr>
            </w:pPr>
          </w:p>
          <w:p w:rsidR="00324B18" w:rsidRPr="004A14DA" w:rsidRDefault="00324B18" w:rsidP="00AD2C66">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Јединица</w:t>
            </w:r>
          </w:p>
          <w:p w:rsidR="00324B18" w:rsidRPr="004A14DA" w:rsidRDefault="00324B18" w:rsidP="00AD2C66">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мере</w:t>
            </w:r>
          </w:p>
        </w:tc>
        <w:tc>
          <w:tcPr>
            <w:tcW w:w="2424" w:type="dxa"/>
            <w:shd w:val="clear" w:color="auto" w:fill="00B0F0"/>
          </w:tcPr>
          <w:p w:rsidR="00324B18" w:rsidRPr="004A14DA" w:rsidRDefault="00324B18" w:rsidP="00AD2C66">
            <w:pPr>
              <w:spacing w:after="0" w:line="240" w:lineRule="auto"/>
              <w:jc w:val="center"/>
              <w:rPr>
                <w:rFonts w:ascii="Arial" w:eastAsia="Times New Roman" w:hAnsi="Arial" w:cs="Arial"/>
                <w:b/>
                <w:sz w:val="20"/>
                <w:szCs w:val="20"/>
              </w:rPr>
            </w:pPr>
          </w:p>
          <w:p w:rsidR="00324B18" w:rsidRPr="004A14DA" w:rsidRDefault="00324B18" w:rsidP="00AD2C66">
            <w:pPr>
              <w:spacing w:after="0" w:line="240" w:lineRule="auto"/>
              <w:jc w:val="center"/>
              <w:rPr>
                <w:rFonts w:ascii="Arial" w:eastAsia="Times New Roman" w:hAnsi="Arial" w:cs="Arial"/>
                <w:b/>
                <w:sz w:val="20"/>
                <w:szCs w:val="20"/>
              </w:rPr>
            </w:pPr>
            <w:r w:rsidRPr="004A14DA">
              <w:rPr>
                <w:rFonts w:ascii="Arial" w:eastAsia="Times New Roman" w:hAnsi="Arial" w:cs="Arial"/>
                <w:b/>
                <w:sz w:val="20"/>
                <w:szCs w:val="20"/>
              </w:rPr>
              <w:t>Укупна количина</w:t>
            </w:r>
          </w:p>
          <w:p w:rsidR="00324B18" w:rsidRPr="004A14DA" w:rsidRDefault="00324B18" w:rsidP="00AD2C66">
            <w:pPr>
              <w:spacing w:after="0" w:line="240" w:lineRule="auto"/>
              <w:jc w:val="center"/>
              <w:rPr>
                <w:rFonts w:ascii="Arial" w:eastAsia="Times New Roman" w:hAnsi="Arial" w:cs="Arial"/>
                <w:b/>
                <w:sz w:val="20"/>
                <w:szCs w:val="20"/>
              </w:rPr>
            </w:pPr>
          </w:p>
        </w:tc>
        <w:tc>
          <w:tcPr>
            <w:tcW w:w="2278" w:type="dxa"/>
            <w:tcBorders>
              <w:bottom w:val="single" w:sz="4" w:space="0" w:color="auto"/>
            </w:tcBorders>
            <w:shd w:val="clear" w:color="auto" w:fill="00B0F0"/>
          </w:tcPr>
          <w:p w:rsidR="00324B18" w:rsidRPr="004A14DA" w:rsidRDefault="00F4310A" w:rsidP="00AD2C66">
            <w:pPr>
              <w:spacing w:after="0" w:line="240" w:lineRule="auto"/>
              <w:jc w:val="center"/>
              <w:rPr>
                <w:rFonts w:ascii="Arial" w:eastAsia="Times New Roman" w:hAnsi="Arial" w:cs="Arial"/>
                <w:b/>
                <w:sz w:val="20"/>
                <w:szCs w:val="20"/>
                <w:lang w:val="sr-Cyrl-CS"/>
              </w:rPr>
            </w:pPr>
            <w:r>
              <w:rPr>
                <w:rFonts w:ascii="Arial" w:eastAsia="Times New Roman" w:hAnsi="Arial" w:cs="Arial"/>
                <w:b/>
                <w:sz w:val="20"/>
                <w:szCs w:val="20"/>
                <w:lang w:val="sr-Cyrl-CS"/>
              </w:rPr>
              <w:t xml:space="preserve">ЈЕДИНИЧНА </w:t>
            </w:r>
            <w:r w:rsidR="00324B18" w:rsidRPr="004A14DA">
              <w:rPr>
                <w:rFonts w:ascii="Arial" w:eastAsia="Times New Roman" w:hAnsi="Arial" w:cs="Arial"/>
                <w:b/>
                <w:sz w:val="20"/>
                <w:szCs w:val="20"/>
                <w:lang w:val="sr-Cyrl-CS"/>
              </w:rPr>
              <w:t xml:space="preserve">цена без ПДВ-а </w:t>
            </w:r>
          </w:p>
          <w:p w:rsidR="00324B18" w:rsidRPr="004A14DA" w:rsidRDefault="00324B18" w:rsidP="00AD2C66">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(динара)</w:t>
            </w:r>
          </w:p>
        </w:tc>
        <w:tc>
          <w:tcPr>
            <w:tcW w:w="1465" w:type="dxa"/>
            <w:tcBorders>
              <w:top w:val="single" w:sz="4" w:space="0" w:color="auto"/>
              <w:bottom w:val="single" w:sz="4" w:space="0" w:color="auto"/>
              <w:right w:val="single" w:sz="4" w:space="0" w:color="auto"/>
            </w:tcBorders>
            <w:shd w:val="clear" w:color="auto" w:fill="00B0F0"/>
          </w:tcPr>
          <w:p w:rsidR="00324B18" w:rsidRPr="004A14DA" w:rsidRDefault="00F4310A">
            <w:pPr>
              <w:spacing w:after="0" w:line="240" w:lineRule="auto"/>
              <w:rPr>
                <w:rFonts w:ascii="Arial" w:hAnsi="Arial" w:cs="Arial"/>
                <w:b/>
                <w:sz w:val="20"/>
                <w:szCs w:val="20"/>
                <w:lang w:val="sr-Cyrl-CS"/>
              </w:rPr>
            </w:pPr>
            <w:r>
              <w:rPr>
                <w:rFonts w:ascii="Arial" w:hAnsi="Arial" w:cs="Arial"/>
                <w:b/>
                <w:sz w:val="20"/>
                <w:szCs w:val="20"/>
                <w:lang w:val="sr-Cyrl-CS"/>
              </w:rPr>
              <w:t xml:space="preserve">ЈЕДИНИЧНА </w:t>
            </w:r>
            <w:r w:rsidR="00324B18" w:rsidRPr="004A14DA">
              <w:rPr>
                <w:rFonts w:ascii="Arial" w:hAnsi="Arial" w:cs="Arial"/>
                <w:b/>
                <w:sz w:val="20"/>
                <w:szCs w:val="20"/>
                <w:lang w:val="sr-Cyrl-CS"/>
              </w:rPr>
              <w:t>цена са ПДВ-ом</w:t>
            </w:r>
          </w:p>
          <w:p w:rsidR="00324B18" w:rsidRPr="004A14DA" w:rsidRDefault="00324B18">
            <w:pPr>
              <w:spacing w:after="0" w:line="240" w:lineRule="auto"/>
              <w:rPr>
                <w:rFonts w:ascii="Arial" w:hAnsi="Arial" w:cs="Arial"/>
                <w:sz w:val="20"/>
                <w:szCs w:val="20"/>
                <w:lang w:val="sr-Cyrl-CS"/>
              </w:rPr>
            </w:pPr>
            <w:r w:rsidRPr="004A14DA">
              <w:rPr>
                <w:rFonts w:ascii="Arial" w:hAnsi="Arial" w:cs="Arial"/>
                <w:b/>
                <w:sz w:val="20"/>
                <w:szCs w:val="20"/>
                <w:lang w:val="sr-Cyrl-CS"/>
              </w:rPr>
              <w:t>(динара)</w:t>
            </w:r>
          </w:p>
        </w:tc>
      </w:tr>
      <w:tr w:rsidR="00324B18" w:rsidRPr="004A14DA" w:rsidTr="00F4310A">
        <w:trPr>
          <w:jc w:val="center"/>
        </w:trPr>
        <w:tc>
          <w:tcPr>
            <w:tcW w:w="2754" w:type="dxa"/>
            <w:shd w:val="clear" w:color="auto" w:fill="00B0F0"/>
          </w:tcPr>
          <w:p w:rsidR="00324B18" w:rsidRPr="004A14DA" w:rsidRDefault="00324B18" w:rsidP="00AD2C66">
            <w:pPr>
              <w:spacing w:after="0" w:line="240" w:lineRule="auto"/>
              <w:jc w:val="center"/>
              <w:rPr>
                <w:rFonts w:ascii="Arial" w:eastAsia="Times New Roman" w:hAnsi="Arial" w:cs="Arial"/>
                <w:sz w:val="20"/>
                <w:szCs w:val="20"/>
                <w:lang w:val="sr-Cyrl-CS"/>
              </w:rPr>
            </w:pPr>
            <w:r w:rsidRPr="004A14DA">
              <w:rPr>
                <w:rFonts w:ascii="Arial" w:eastAsia="Times New Roman" w:hAnsi="Arial" w:cs="Arial"/>
                <w:sz w:val="20"/>
                <w:szCs w:val="20"/>
                <w:lang w:val="sr-Cyrl-CS"/>
              </w:rPr>
              <w:t>1</w:t>
            </w:r>
          </w:p>
        </w:tc>
        <w:tc>
          <w:tcPr>
            <w:tcW w:w="1504" w:type="dxa"/>
            <w:shd w:val="clear" w:color="auto" w:fill="00B0F0"/>
          </w:tcPr>
          <w:p w:rsidR="00324B18" w:rsidRPr="004A14DA" w:rsidRDefault="00324B18" w:rsidP="00AD2C66">
            <w:pPr>
              <w:spacing w:after="0" w:line="240" w:lineRule="auto"/>
              <w:jc w:val="center"/>
              <w:rPr>
                <w:rFonts w:ascii="Arial" w:eastAsia="Times New Roman" w:hAnsi="Arial" w:cs="Arial"/>
                <w:sz w:val="20"/>
                <w:szCs w:val="20"/>
                <w:lang w:val="sr-Cyrl-CS"/>
              </w:rPr>
            </w:pPr>
            <w:r w:rsidRPr="004A14DA">
              <w:rPr>
                <w:rFonts w:ascii="Arial" w:eastAsia="Times New Roman" w:hAnsi="Arial" w:cs="Arial"/>
                <w:sz w:val="20"/>
                <w:szCs w:val="20"/>
                <w:lang w:val="sr-Cyrl-CS"/>
              </w:rPr>
              <w:t>2</w:t>
            </w:r>
          </w:p>
        </w:tc>
        <w:tc>
          <w:tcPr>
            <w:tcW w:w="2424" w:type="dxa"/>
            <w:shd w:val="clear" w:color="auto" w:fill="00B0F0"/>
          </w:tcPr>
          <w:p w:rsidR="00324B18" w:rsidRPr="004A14DA" w:rsidRDefault="00324B18" w:rsidP="00AD2C66">
            <w:pPr>
              <w:spacing w:after="0" w:line="240" w:lineRule="auto"/>
              <w:jc w:val="center"/>
              <w:rPr>
                <w:rFonts w:ascii="Arial" w:eastAsia="Times New Roman" w:hAnsi="Arial" w:cs="Arial"/>
                <w:sz w:val="20"/>
                <w:szCs w:val="20"/>
                <w:lang w:val="sr-Cyrl-CS"/>
              </w:rPr>
            </w:pPr>
            <w:r w:rsidRPr="004A14DA">
              <w:rPr>
                <w:rFonts w:ascii="Arial" w:eastAsia="Times New Roman" w:hAnsi="Arial" w:cs="Arial"/>
                <w:sz w:val="20"/>
                <w:szCs w:val="20"/>
                <w:lang w:val="sr-Cyrl-CS"/>
              </w:rPr>
              <w:t>3</w:t>
            </w:r>
          </w:p>
        </w:tc>
        <w:tc>
          <w:tcPr>
            <w:tcW w:w="2278" w:type="dxa"/>
            <w:shd w:val="clear" w:color="auto" w:fill="00B0F0"/>
          </w:tcPr>
          <w:p w:rsidR="00324B18" w:rsidRPr="004A14DA" w:rsidRDefault="00324B18" w:rsidP="00AD2C66">
            <w:pPr>
              <w:spacing w:after="0" w:line="240" w:lineRule="auto"/>
              <w:jc w:val="center"/>
              <w:rPr>
                <w:rFonts w:ascii="Arial" w:eastAsia="Times New Roman" w:hAnsi="Arial" w:cs="Arial"/>
                <w:sz w:val="20"/>
                <w:szCs w:val="20"/>
                <w:lang w:val="sr-Cyrl-CS"/>
              </w:rPr>
            </w:pPr>
            <w:r w:rsidRPr="004A14DA">
              <w:rPr>
                <w:rFonts w:ascii="Arial" w:eastAsia="Times New Roman" w:hAnsi="Arial" w:cs="Arial"/>
                <w:sz w:val="20"/>
                <w:szCs w:val="20"/>
                <w:lang w:val="sr-Cyrl-CS"/>
              </w:rPr>
              <w:t>4</w:t>
            </w:r>
          </w:p>
        </w:tc>
        <w:tc>
          <w:tcPr>
            <w:tcW w:w="1465" w:type="dxa"/>
            <w:tcBorders>
              <w:top w:val="single" w:sz="4" w:space="0" w:color="auto"/>
              <w:bottom w:val="single" w:sz="4" w:space="0" w:color="auto"/>
              <w:right w:val="single" w:sz="4" w:space="0" w:color="auto"/>
            </w:tcBorders>
            <w:shd w:val="clear" w:color="auto" w:fill="00B0F0"/>
          </w:tcPr>
          <w:p w:rsidR="00324B18" w:rsidRPr="004A14DA" w:rsidRDefault="004A14DA">
            <w:pPr>
              <w:spacing w:after="0" w:line="240" w:lineRule="auto"/>
              <w:rPr>
                <w:rFonts w:ascii="Arial" w:hAnsi="Arial" w:cs="Arial"/>
                <w:sz w:val="20"/>
                <w:szCs w:val="20"/>
                <w:lang w:val="sr-Cyrl-CS"/>
              </w:rPr>
            </w:pPr>
            <w:r w:rsidRPr="004A14DA">
              <w:rPr>
                <w:rFonts w:ascii="Arial" w:hAnsi="Arial" w:cs="Arial"/>
                <w:sz w:val="20"/>
                <w:szCs w:val="20"/>
                <w:lang w:val="sr-Cyrl-CS"/>
              </w:rPr>
              <w:t>5</w:t>
            </w:r>
          </w:p>
        </w:tc>
      </w:tr>
      <w:tr w:rsidR="00324B18" w:rsidRPr="00030D8F" w:rsidTr="00F4310A">
        <w:trPr>
          <w:jc w:val="center"/>
        </w:trPr>
        <w:tc>
          <w:tcPr>
            <w:tcW w:w="2754" w:type="dxa"/>
          </w:tcPr>
          <w:p w:rsidR="00324B18" w:rsidRPr="004A14DA" w:rsidRDefault="00B2526C" w:rsidP="00B2526C">
            <w:pPr>
              <w:spacing w:after="0" w:line="240" w:lineRule="auto"/>
              <w:jc w:val="center"/>
              <w:rPr>
                <w:rFonts w:ascii="Arial" w:eastAsia="Times New Roman" w:hAnsi="Arial" w:cs="Arial"/>
                <w:sz w:val="20"/>
                <w:szCs w:val="20"/>
                <w:lang w:val="ru-RU"/>
              </w:rPr>
            </w:pPr>
            <w:r>
              <w:rPr>
                <w:rFonts w:ascii="Arial" w:eastAsia="Times New Roman" w:hAnsi="Arial" w:cs="Arial"/>
                <w:b/>
                <w:sz w:val="20"/>
                <w:szCs w:val="20"/>
                <w:lang w:val="ru-RU"/>
              </w:rPr>
              <w:t>В</w:t>
            </w:r>
            <w:r w:rsidR="00324B18" w:rsidRPr="004A14DA">
              <w:rPr>
                <w:rFonts w:ascii="Arial" w:eastAsia="Times New Roman" w:hAnsi="Arial" w:cs="Arial"/>
                <w:b/>
                <w:sz w:val="20"/>
                <w:szCs w:val="20"/>
                <w:lang w:val="ru-RU"/>
              </w:rPr>
              <w:t>иша тарифа</w:t>
            </w:r>
          </w:p>
        </w:tc>
        <w:tc>
          <w:tcPr>
            <w:tcW w:w="1504" w:type="dxa"/>
          </w:tcPr>
          <w:p w:rsidR="00324B18" w:rsidRPr="004A14DA" w:rsidRDefault="00324B18" w:rsidP="00AD2C66">
            <w:pPr>
              <w:spacing w:after="0" w:line="240" w:lineRule="auto"/>
              <w:jc w:val="center"/>
              <w:rPr>
                <w:rFonts w:ascii="Arial" w:eastAsia="Times New Roman" w:hAnsi="Arial" w:cs="Arial"/>
                <w:b/>
                <w:sz w:val="20"/>
                <w:szCs w:val="20"/>
              </w:rPr>
            </w:pPr>
            <w:r w:rsidRPr="004A14DA">
              <w:rPr>
                <w:rFonts w:ascii="Arial" w:eastAsia="Times New Roman" w:hAnsi="Arial" w:cs="Arial"/>
                <w:b/>
                <w:sz w:val="20"/>
                <w:szCs w:val="20"/>
              </w:rPr>
              <w:t>kWh</w:t>
            </w:r>
          </w:p>
        </w:tc>
        <w:tc>
          <w:tcPr>
            <w:tcW w:w="2424" w:type="dxa"/>
          </w:tcPr>
          <w:p w:rsidR="00324B18" w:rsidRPr="00BE5F56" w:rsidRDefault="001C170C" w:rsidP="00AD2C66">
            <w:pPr>
              <w:spacing w:after="0" w:line="240" w:lineRule="auto"/>
              <w:jc w:val="center"/>
              <w:rPr>
                <w:rFonts w:ascii="Arial" w:eastAsia="Times New Roman" w:hAnsi="Arial" w:cs="Arial"/>
                <w:b/>
                <w:color w:val="FF0000"/>
                <w:sz w:val="20"/>
                <w:szCs w:val="20"/>
                <w:lang w:val="sr-Cyrl-CS"/>
              </w:rPr>
            </w:pPr>
            <w:r>
              <w:rPr>
                <w:rFonts w:ascii="Arial" w:eastAsia="Times New Roman" w:hAnsi="Arial" w:cs="Arial"/>
                <w:b/>
                <w:color w:val="FF0000"/>
                <w:sz w:val="20"/>
                <w:szCs w:val="20"/>
                <w:lang w:val="sr-Cyrl-CS"/>
              </w:rPr>
              <w:t>333320</w:t>
            </w:r>
          </w:p>
        </w:tc>
        <w:tc>
          <w:tcPr>
            <w:tcW w:w="2278" w:type="dxa"/>
          </w:tcPr>
          <w:p w:rsidR="00324B18" w:rsidRPr="004A14DA" w:rsidRDefault="00324B18" w:rsidP="00AD2C66">
            <w:pPr>
              <w:spacing w:after="0" w:line="240" w:lineRule="auto"/>
              <w:jc w:val="center"/>
              <w:rPr>
                <w:rFonts w:ascii="Arial" w:eastAsia="Times New Roman" w:hAnsi="Arial" w:cs="Arial"/>
                <w:sz w:val="20"/>
                <w:szCs w:val="20"/>
                <w:lang w:val="sr-Cyrl-CS"/>
              </w:rPr>
            </w:pPr>
          </w:p>
        </w:tc>
        <w:tc>
          <w:tcPr>
            <w:tcW w:w="1465" w:type="dxa"/>
            <w:tcBorders>
              <w:top w:val="single" w:sz="4" w:space="0" w:color="auto"/>
              <w:bottom w:val="single" w:sz="4" w:space="0" w:color="auto"/>
              <w:right w:val="single" w:sz="4" w:space="0" w:color="auto"/>
            </w:tcBorders>
            <w:shd w:val="clear" w:color="auto" w:fill="auto"/>
          </w:tcPr>
          <w:p w:rsidR="00324B18" w:rsidRPr="00030D8F" w:rsidRDefault="00324B18">
            <w:pPr>
              <w:spacing w:after="0" w:line="240" w:lineRule="auto"/>
              <w:rPr>
                <w:rFonts w:ascii="Arial" w:hAnsi="Arial" w:cs="Arial"/>
                <w:b/>
                <w:sz w:val="20"/>
                <w:szCs w:val="20"/>
              </w:rPr>
            </w:pPr>
          </w:p>
        </w:tc>
      </w:tr>
      <w:tr w:rsidR="00B2526C" w:rsidRPr="00030D8F" w:rsidTr="00F4310A">
        <w:trPr>
          <w:jc w:val="center"/>
        </w:trPr>
        <w:tc>
          <w:tcPr>
            <w:tcW w:w="2754" w:type="dxa"/>
          </w:tcPr>
          <w:p w:rsidR="00B2526C" w:rsidRPr="004A14DA" w:rsidRDefault="00B2526C" w:rsidP="00AD2C66">
            <w:pPr>
              <w:spacing w:after="0" w:line="240" w:lineRule="auto"/>
              <w:jc w:val="center"/>
              <w:rPr>
                <w:rFonts w:ascii="Arial" w:eastAsia="Times New Roman" w:hAnsi="Arial" w:cs="Arial"/>
                <w:b/>
                <w:sz w:val="20"/>
                <w:szCs w:val="20"/>
                <w:lang w:val="sr-Cyrl-CS"/>
              </w:rPr>
            </w:pPr>
            <w:r>
              <w:rPr>
                <w:rFonts w:ascii="Arial" w:eastAsia="Times New Roman" w:hAnsi="Arial" w:cs="Arial"/>
                <w:b/>
                <w:sz w:val="20"/>
                <w:szCs w:val="20"/>
                <w:lang w:val="sr-Cyrl-CS"/>
              </w:rPr>
              <w:t>Нижа тарифа</w:t>
            </w:r>
          </w:p>
        </w:tc>
        <w:tc>
          <w:tcPr>
            <w:tcW w:w="1504" w:type="dxa"/>
          </w:tcPr>
          <w:p w:rsidR="00B2526C" w:rsidRPr="004A14DA" w:rsidRDefault="00B2526C" w:rsidP="00AD2C66">
            <w:pPr>
              <w:spacing w:after="0" w:line="240" w:lineRule="auto"/>
              <w:jc w:val="center"/>
              <w:rPr>
                <w:rFonts w:ascii="Arial" w:eastAsia="Times New Roman" w:hAnsi="Arial" w:cs="Arial"/>
                <w:b/>
                <w:sz w:val="20"/>
                <w:szCs w:val="20"/>
              </w:rPr>
            </w:pPr>
            <w:r w:rsidRPr="004A14DA">
              <w:rPr>
                <w:rFonts w:ascii="Arial" w:eastAsia="Times New Roman" w:hAnsi="Arial" w:cs="Arial"/>
                <w:b/>
                <w:sz w:val="20"/>
                <w:szCs w:val="20"/>
              </w:rPr>
              <w:t>kWh</w:t>
            </w:r>
          </w:p>
        </w:tc>
        <w:tc>
          <w:tcPr>
            <w:tcW w:w="2424" w:type="dxa"/>
          </w:tcPr>
          <w:p w:rsidR="00B2526C" w:rsidRPr="00BE5F56" w:rsidRDefault="001C170C" w:rsidP="00AD2C66">
            <w:pPr>
              <w:spacing w:after="0" w:line="240" w:lineRule="auto"/>
              <w:jc w:val="center"/>
              <w:rPr>
                <w:rFonts w:ascii="Arial" w:eastAsia="SimSun" w:hAnsi="Arial" w:cs="Arial"/>
                <w:b/>
                <w:color w:val="FF0000"/>
                <w:kern w:val="3"/>
                <w:sz w:val="20"/>
                <w:szCs w:val="20"/>
                <w:lang w:val="sr-Cyrl-CS" w:eastAsia="zh-CN"/>
              </w:rPr>
            </w:pPr>
            <w:r>
              <w:rPr>
                <w:rFonts w:ascii="Arial" w:eastAsia="SimSun" w:hAnsi="Arial" w:cs="Arial"/>
                <w:b/>
                <w:color w:val="FF0000"/>
                <w:kern w:val="3"/>
                <w:sz w:val="20"/>
                <w:szCs w:val="20"/>
                <w:lang w:val="sr-Cyrl-CS" w:eastAsia="zh-CN"/>
              </w:rPr>
              <w:t>81387</w:t>
            </w:r>
          </w:p>
        </w:tc>
        <w:tc>
          <w:tcPr>
            <w:tcW w:w="2278" w:type="dxa"/>
          </w:tcPr>
          <w:p w:rsidR="00B2526C" w:rsidRPr="004A14DA" w:rsidRDefault="00B2526C" w:rsidP="00AD2C66">
            <w:pPr>
              <w:spacing w:after="0" w:line="240" w:lineRule="auto"/>
              <w:jc w:val="center"/>
              <w:rPr>
                <w:rFonts w:ascii="Arial" w:eastAsia="Times New Roman" w:hAnsi="Arial" w:cs="Arial"/>
                <w:sz w:val="20"/>
                <w:szCs w:val="20"/>
                <w:lang w:val="sr-Cyrl-CS"/>
              </w:rPr>
            </w:pPr>
          </w:p>
        </w:tc>
        <w:tc>
          <w:tcPr>
            <w:tcW w:w="1465" w:type="dxa"/>
            <w:tcBorders>
              <w:top w:val="single" w:sz="4" w:space="0" w:color="auto"/>
              <w:bottom w:val="single" w:sz="4" w:space="0" w:color="auto"/>
              <w:right w:val="single" w:sz="4" w:space="0" w:color="auto"/>
            </w:tcBorders>
            <w:shd w:val="clear" w:color="auto" w:fill="auto"/>
          </w:tcPr>
          <w:p w:rsidR="00B2526C" w:rsidRPr="00030D8F" w:rsidRDefault="00B2526C">
            <w:pPr>
              <w:spacing w:after="0" w:line="240" w:lineRule="auto"/>
              <w:rPr>
                <w:rFonts w:ascii="Arial" w:hAnsi="Arial" w:cs="Arial"/>
                <w:b/>
                <w:sz w:val="20"/>
                <w:szCs w:val="20"/>
              </w:rPr>
            </w:pPr>
          </w:p>
        </w:tc>
      </w:tr>
    </w:tbl>
    <w:p w:rsidR="00F4310A" w:rsidRDefault="00F4310A" w:rsidP="00AD2C66">
      <w:pPr>
        <w:snapToGrid w:val="0"/>
        <w:spacing w:after="0"/>
        <w:jc w:val="both"/>
        <w:rPr>
          <w:rFonts w:ascii="Arial" w:eastAsia="Times New Roman" w:hAnsi="Arial" w:cs="Arial"/>
          <w:iCs/>
          <w:sz w:val="20"/>
          <w:szCs w:val="20"/>
          <w:lang w:val="ru-RU"/>
        </w:rPr>
      </w:pPr>
    </w:p>
    <w:tbl>
      <w:tblPr>
        <w:tblW w:w="10425" w:type="dxa"/>
        <w:jc w:val="center"/>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2754"/>
        <w:gridCol w:w="1504"/>
        <w:gridCol w:w="2424"/>
        <w:gridCol w:w="2278"/>
        <w:gridCol w:w="1465"/>
      </w:tblGrid>
      <w:tr w:rsidR="00CC2688" w:rsidRPr="004A14DA" w:rsidTr="006441FD">
        <w:trPr>
          <w:trHeight w:val="902"/>
          <w:jc w:val="center"/>
        </w:trPr>
        <w:tc>
          <w:tcPr>
            <w:tcW w:w="2754" w:type="dxa"/>
            <w:shd w:val="clear" w:color="auto" w:fill="00B0F0"/>
          </w:tcPr>
          <w:p w:rsidR="00CC2688" w:rsidRPr="004A14DA" w:rsidRDefault="00CC2688" w:rsidP="006441FD">
            <w:pPr>
              <w:spacing w:after="0" w:line="240" w:lineRule="auto"/>
              <w:jc w:val="center"/>
              <w:rPr>
                <w:rFonts w:ascii="Arial" w:eastAsia="Times New Roman" w:hAnsi="Arial" w:cs="Arial"/>
                <w:b/>
                <w:sz w:val="20"/>
                <w:szCs w:val="20"/>
                <w:lang w:val="sr-Cyrl-CS"/>
              </w:rPr>
            </w:pPr>
          </w:p>
          <w:p w:rsidR="00CC2688" w:rsidRPr="004A14DA" w:rsidRDefault="00CC2688" w:rsidP="006441FD">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Предмет набавке</w:t>
            </w:r>
          </w:p>
          <w:p w:rsidR="00CC2688" w:rsidRPr="004A14DA" w:rsidRDefault="00CC2688" w:rsidP="006441FD">
            <w:pPr>
              <w:spacing w:after="0" w:line="240" w:lineRule="auto"/>
              <w:jc w:val="center"/>
              <w:rPr>
                <w:rFonts w:ascii="Arial" w:eastAsia="Times New Roman" w:hAnsi="Arial" w:cs="Arial"/>
                <w:b/>
                <w:sz w:val="20"/>
                <w:szCs w:val="20"/>
                <w:lang w:val="sr-Cyrl-CS"/>
              </w:rPr>
            </w:pPr>
          </w:p>
        </w:tc>
        <w:tc>
          <w:tcPr>
            <w:tcW w:w="1504" w:type="dxa"/>
            <w:shd w:val="clear" w:color="auto" w:fill="00B0F0"/>
          </w:tcPr>
          <w:p w:rsidR="00CC2688" w:rsidRPr="004A14DA" w:rsidRDefault="00CC2688" w:rsidP="006441FD">
            <w:pPr>
              <w:spacing w:after="0" w:line="240" w:lineRule="auto"/>
              <w:jc w:val="center"/>
              <w:rPr>
                <w:rFonts w:ascii="Arial" w:eastAsia="Times New Roman" w:hAnsi="Arial" w:cs="Arial"/>
                <w:b/>
                <w:sz w:val="20"/>
                <w:szCs w:val="20"/>
              </w:rPr>
            </w:pPr>
          </w:p>
          <w:p w:rsidR="00CC2688" w:rsidRPr="004A14DA" w:rsidRDefault="00CC2688" w:rsidP="006441FD">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Јединица</w:t>
            </w:r>
          </w:p>
          <w:p w:rsidR="00CC2688" w:rsidRPr="004A14DA" w:rsidRDefault="00CC2688" w:rsidP="006441FD">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мере</w:t>
            </w:r>
          </w:p>
        </w:tc>
        <w:tc>
          <w:tcPr>
            <w:tcW w:w="2424" w:type="dxa"/>
            <w:shd w:val="clear" w:color="auto" w:fill="00B0F0"/>
          </w:tcPr>
          <w:p w:rsidR="00CC2688" w:rsidRPr="004A14DA" w:rsidRDefault="00CC2688" w:rsidP="006441FD">
            <w:pPr>
              <w:spacing w:after="0" w:line="240" w:lineRule="auto"/>
              <w:jc w:val="center"/>
              <w:rPr>
                <w:rFonts w:ascii="Arial" w:eastAsia="Times New Roman" w:hAnsi="Arial" w:cs="Arial"/>
                <w:b/>
                <w:sz w:val="20"/>
                <w:szCs w:val="20"/>
              </w:rPr>
            </w:pPr>
          </w:p>
          <w:p w:rsidR="00CC2688" w:rsidRPr="004A14DA" w:rsidRDefault="00CC2688" w:rsidP="006441FD">
            <w:pPr>
              <w:spacing w:after="0" w:line="240" w:lineRule="auto"/>
              <w:jc w:val="center"/>
              <w:rPr>
                <w:rFonts w:ascii="Arial" w:eastAsia="Times New Roman" w:hAnsi="Arial" w:cs="Arial"/>
                <w:b/>
                <w:sz w:val="20"/>
                <w:szCs w:val="20"/>
              </w:rPr>
            </w:pPr>
            <w:r w:rsidRPr="004A14DA">
              <w:rPr>
                <w:rFonts w:ascii="Arial" w:eastAsia="Times New Roman" w:hAnsi="Arial" w:cs="Arial"/>
                <w:b/>
                <w:sz w:val="20"/>
                <w:szCs w:val="20"/>
              </w:rPr>
              <w:t>Укупна количина</w:t>
            </w:r>
          </w:p>
          <w:p w:rsidR="00CC2688" w:rsidRPr="004A14DA" w:rsidRDefault="00CC2688" w:rsidP="006441FD">
            <w:pPr>
              <w:spacing w:after="0" w:line="240" w:lineRule="auto"/>
              <w:jc w:val="center"/>
              <w:rPr>
                <w:rFonts w:ascii="Arial" w:eastAsia="Times New Roman" w:hAnsi="Arial" w:cs="Arial"/>
                <w:b/>
                <w:sz w:val="20"/>
                <w:szCs w:val="20"/>
              </w:rPr>
            </w:pPr>
          </w:p>
        </w:tc>
        <w:tc>
          <w:tcPr>
            <w:tcW w:w="2278" w:type="dxa"/>
            <w:shd w:val="clear" w:color="auto" w:fill="00B0F0"/>
          </w:tcPr>
          <w:p w:rsidR="00CC2688" w:rsidRPr="004A14DA" w:rsidRDefault="00CC2688" w:rsidP="006441FD">
            <w:pPr>
              <w:spacing w:after="0" w:line="240" w:lineRule="auto"/>
              <w:jc w:val="center"/>
              <w:rPr>
                <w:rFonts w:ascii="Arial" w:eastAsia="Times New Roman" w:hAnsi="Arial" w:cs="Arial"/>
                <w:b/>
                <w:sz w:val="20"/>
                <w:szCs w:val="20"/>
                <w:lang w:val="sr-Cyrl-CS"/>
              </w:rPr>
            </w:pPr>
            <w:r>
              <w:rPr>
                <w:rFonts w:ascii="Arial" w:eastAsia="Times New Roman" w:hAnsi="Arial" w:cs="Arial"/>
                <w:b/>
                <w:sz w:val="20"/>
                <w:szCs w:val="20"/>
                <w:lang w:val="sr-Cyrl-CS"/>
              </w:rPr>
              <w:t>УКУПНА ВРЕДНОСТ ПОНУДЕ</w:t>
            </w:r>
            <w:r w:rsidRPr="004A14DA">
              <w:rPr>
                <w:rFonts w:ascii="Arial" w:eastAsia="Times New Roman" w:hAnsi="Arial" w:cs="Arial"/>
                <w:b/>
                <w:sz w:val="20"/>
                <w:szCs w:val="20"/>
                <w:lang w:val="sr-Cyrl-CS"/>
              </w:rPr>
              <w:t xml:space="preserve"> без ПДВ-а </w:t>
            </w:r>
          </w:p>
          <w:p w:rsidR="00CC2688" w:rsidRPr="004A14DA" w:rsidRDefault="00CC2688" w:rsidP="006441FD">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(динара)</w:t>
            </w:r>
          </w:p>
        </w:tc>
        <w:tc>
          <w:tcPr>
            <w:tcW w:w="1465" w:type="dxa"/>
            <w:tcBorders>
              <w:top w:val="single" w:sz="4" w:space="0" w:color="auto"/>
              <w:bottom w:val="single" w:sz="4" w:space="0" w:color="auto"/>
              <w:right w:val="single" w:sz="4" w:space="0" w:color="auto"/>
            </w:tcBorders>
            <w:shd w:val="clear" w:color="auto" w:fill="00B0F0"/>
          </w:tcPr>
          <w:p w:rsidR="00CC2688" w:rsidRPr="004A14DA" w:rsidRDefault="00CC2688" w:rsidP="006441FD">
            <w:pPr>
              <w:spacing w:after="0" w:line="240" w:lineRule="auto"/>
              <w:rPr>
                <w:rFonts w:ascii="Arial" w:hAnsi="Arial" w:cs="Arial"/>
                <w:b/>
                <w:sz w:val="20"/>
                <w:szCs w:val="20"/>
                <w:lang w:val="sr-Cyrl-CS"/>
              </w:rPr>
            </w:pPr>
            <w:r>
              <w:rPr>
                <w:rFonts w:ascii="Arial" w:hAnsi="Arial" w:cs="Arial"/>
                <w:b/>
                <w:sz w:val="20"/>
                <w:szCs w:val="20"/>
                <w:lang w:val="sr-Cyrl-CS"/>
              </w:rPr>
              <w:t xml:space="preserve">УКУПНА ВРЕДНОСТ ПОНУДЕ </w:t>
            </w:r>
            <w:r w:rsidRPr="004A14DA">
              <w:rPr>
                <w:rFonts w:ascii="Arial" w:hAnsi="Arial" w:cs="Arial"/>
                <w:b/>
                <w:sz w:val="20"/>
                <w:szCs w:val="20"/>
                <w:lang w:val="sr-Cyrl-CS"/>
              </w:rPr>
              <w:t xml:space="preserve"> са ПДВ-ом</w:t>
            </w:r>
          </w:p>
          <w:p w:rsidR="00CC2688" w:rsidRPr="004A14DA" w:rsidRDefault="00CC2688" w:rsidP="006441FD">
            <w:pPr>
              <w:spacing w:after="0" w:line="240" w:lineRule="auto"/>
              <w:rPr>
                <w:rFonts w:ascii="Arial" w:hAnsi="Arial" w:cs="Arial"/>
                <w:sz w:val="20"/>
                <w:szCs w:val="20"/>
                <w:lang w:val="sr-Cyrl-CS"/>
              </w:rPr>
            </w:pPr>
            <w:r w:rsidRPr="004A14DA">
              <w:rPr>
                <w:rFonts w:ascii="Arial" w:hAnsi="Arial" w:cs="Arial"/>
                <w:b/>
                <w:sz w:val="20"/>
                <w:szCs w:val="20"/>
                <w:lang w:val="sr-Cyrl-CS"/>
              </w:rPr>
              <w:t>(динара)</w:t>
            </w:r>
          </w:p>
        </w:tc>
      </w:tr>
      <w:tr w:rsidR="00CC2688" w:rsidRPr="004A14DA" w:rsidTr="006441FD">
        <w:trPr>
          <w:trHeight w:val="902"/>
          <w:jc w:val="center"/>
        </w:trPr>
        <w:tc>
          <w:tcPr>
            <w:tcW w:w="2754" w:type="dxa"/>
            <w:shd w:val="clear" w:color="auto" w:fill="FFFFFF" w:themeFill="background1"/>
          </w:tcPr>
          <w:p w:rsidR="00CC2688" w:rsidRPr="004A14DA" w:rsidRDefault="00CC2688" w:rsidP="006441FD">
            <w:pPr>
              <w:spacing w:after="0" w:line="240" w:lineRule="auto"/>
              <w:jc w:val="center"/>
              <w:rPr>
                <w:rFonts w:ascii="Arial" w:eastAsia="Times New Roman" w:hAnsi="Arial" w:cs="Arial"/>
                <w:b/>
                <w:sz w:val="20"/>
                <w:szCs w:val="20"/>
                <w:lang w:val="sr-Cyrl-CS"/>
              </w:rPr>
            </w:pPr>
            <w:r>
              <w:rPr>
                <w:rFonts w:ascii="Arial" w:eastAsia="Times New Roman" w:hAnsi="Arial" w:cs="Arial"/>
                <w:b/>
                <w:sz w:val="20"/>
                <w:szCs w:val="20"/>
                <w:lang w:val="sr-Cyrl-CS"/>
              </w:rPr>
              <w:t>ЕЛЕКТИЧНА ЕНЕРГИЈА (АКТИВНА ЕНЕРГИЈА=ВИША+НИЖА ТАРИФА)</w:t>
            </w:r>
          </w:p>
        </w:tc>
        <w:tc>
          <w:tcPr>
            <w:tcW w:w="1504" w:type="dxa"/>
            <w:shd w:val="clear" w:color="auto" w:fill="FFFFFF" w:themeFill="background1"/>
          </w:tcPr>
          <w:p w:rsidR="00CC2688" w:rsidRPr="004A14DA" w:rsidRDefault="00CC2688" w:rsidP="006441FD">
            <w:pPr>
              <w:spacing w:after="0" w:line="240" w:lineRule="auto"/>
              <w:jc w:val="center"/>
              <w:rPr>
                <w:rFonts w:ascii="Arial" w:eastAsia="Times New Roman" w:hAnsi="Arial" w:cs="Arial"/>
                <w:b/>
                <w:sz w:val="20"/>
                <w:szCs w:val="20"/>
              </w:rPr>
            </w:pPr>
            <w:r w:rsidRPr="004A14DA">
              <w:rPr>
                <w:rFonts w:ascii="Arial" w:eastAsia="Times New Roman" w:hAnsi="Arial" w:cs="Arial"/>
                <w:b/>
                <w:sz w:val="20"/>
                <w:szCs w:val="20"/>
              </w:rPr>
              <w:t>kWh</w:t>
            </w:r>
          </w:p>
        </w:tc>
        <w:tc>
          <w:tcPr>
            <w:tcW w:w="2424" w:type="dxa"/>
            <w:shd w:val="clear" w:color="auto" w:fill="FFFFFF" w:themeFill="background1"/>
          </w:tcPr>
          <w:p w:rsidR="00CC2688" w:rsidRPr="00EC1C39" w:rsidRDefault="001C170C" w:rsidP="006441FD">
            <w:pPr>
              <w:spacing w:after="0" w:line="240" w:lineRule="auto"/>
              <w:jc w:val="center"/>
              <w:rPr>
                <w:rFonts w:ascii="Arial" w:eastAsia="Times New Roman" w:hAnsi="Arial" w:cs="Arial"/>
                <w:b/>
                <w:color w:val="FF0000"/>
                <w:sz w:val="20"/>
                <w:szCs w:val="20"/>
                <w:lang w:val="sr-Cyrl-CS"/>
              </w:rPr>
            </w:pPr>
            <w:r>
              <w:rPr>
                <w:rFonts w:ascii="Arial" w:eastAsia="Times New Roman" w:hAnsi="Arial" w:cs="Arial"/>
                <w:b/>
                <w:color w:val="FF0000"/>
                <w:sz w:val="20"/>
                <w:szCs w:val="20"/>
                <w:lang w:val="sr-Cyrl-CS"/>
              </w:rPr>
              <w:t>414707</w:t>
            </w:r>
          </w:p>
        </w:tc>
        <w:tc>
          <w:tcPr>
            <w:tcW w:w="2278" w:type="dxa"/>
            <w:tcBorders>
              <w:bottom w:val="single" w:sz="4" w:space="0" w:color="auto"/>
            </w:tcBorders>
            <w:shd w:val="clear" w:color="auto" w:fill="FFFFFF" w:themeFill="background1"/>
          </w:tcPr>
          <w:p w:rsidR="00CC2688" w:rsidRPr="00EC1C39" w:rsidRDefault="00CC2688" w:rsidP="006441FD">
            <w:pPr>
              <w:spacing w:after="0" w:line="240" w:lineRule="auto"/>
              <w:jc w:val="center"/>
              <w:rPr>
                <w:rFonts w:ascii="Arial" w:eastAsia="Times New Roman" w:hAnsi="Arial" w:cs="Arial"/>
                <w:b/>
                <w:color w:val="FF0000"/>
                <w:sz w:val="20"/>
                <w:szCs w:val="20"/>
                <w:lang w:val="sr-Cyrl-CS"/>
              </w:rPr>
            </w:pPr>
          </w:p>
        </w:tc>
        <w:tc>
          <w:tcPr>
            <w:tcW w:w="1465" w:type="dxa"/>
            <w:tcBorders>
              <w:top w:val="single" w:sz="4" w:space="0" w:color="auto"/>
              <w:bottom w:val="single" w:sz="4" w:space="0" w:color="auto"/>
              <w:right w:val="single" w:sz="4" w:space="0" w:color="auto"/>
            </w:tcBorders>
            <w:shd w:val="clear" w:color="auto" w:fill="FFFFFF" w:themeFill="background1"/>
          </w:tcPr>
          <w:p w:rsidR="00CC2688" w:rsidRDefault="00CC2688" w:rsidP="006441FD">
            <w:pPr>
              <w:spacing w:after="0" w:line="240" w:lineRule="auto"/>
              <w:rPr>
                <w:rFonts w:ascii="Arial" w:hAnsi="Arial" w:cs="Arial"/>
                <w:b/>
                <w:sz w:val="20"/>
                <w:szCs w:val="20"/>
                <w:lang w:val="sr-Cyrl-CS"/>
              </w:rPr>
            </w:pPr>
          </w:p>
        </w:tc>
      </w:tr>
    </w:tbl>
    <w:p w:rsidR="00F4310A" w:rsidRDefault="00F4310A" w:rsidP="00AD2C66">
      <w:pPr>
        <w:snapToGrid w:val="0"/>
        <w:spacing w:after="0"/>
        <w:jc w:val="both"/>
        <w:rPr>
          <w:rFonts w:ascii="Arial" w:eastAsia="Times New Roman" w:hAnsi="Arial" w:cs="Arial"/>
          <w:iCs/>
          <w:sz w:val="20"/>
          <w:szCs w:val="20"/>
          <w:lang w:val="ru-RU"/>
        </w:rPr>
      </w:pPr>
    </w:p>
    <w:p w:rsidR="00AD2C66" w:rsidRPr="00DD1AFC" w:rsidRDefault="008253AF" w:rsidP="00AD2C66">
      <w:pPr>
        <w:snapToGrid w:val="0"/>
        <w:spacing w:after="0"/>
        <w:jc w:val="both"/>
        <w:rPr>
          <w:rFonts w:ascii="Arial" w:eastAsia="Times New Roman" w:hAnsi="Arial" w:cs="Arial"/>
          <w:sz w:val="20"/>
          <w:szCs w:val="20"/>
          <w:lang w:val="sr-Cyrl-CS"/>
        </w:rPr>
      </w:pPr>
      <w:r w:rsidRPr="00DD1AFC">
        <w:rPr>
          <w:rFonts w:ascii="Arial" w:eastAsia="Times New Roman" w:hAnsi="Arial" w:cs="Arial"/>
          <w:iCs/>
          <w:sz w:val="20"/>
          <w:szCs w:val="20"/>
          <w:lang w:val="ru-RU"/>
        </w:rPr>
        <w:t>У цен</w:t>
      </w:r>
      <w:r w:rsidR="00030D8F">
        <w:rPr>
          <w:rFonts w:ascii="Arial" w:eastAsia="Times New Roman" w:hAnsi="Arial" w:cs="Arial"/>
          <w:iCs/>
          <w:sz w:val="20"/>
          <w:szCs w:val="20"/>
          <w:lang w:val="ru-RU"/>
        </w:rPr>
        <w:t>у</w:t>
      </w:r>
      <w:r w:rsidRPr="00DD1AFC">
        <w:rPr>
          <w:rFonts w:ascii="Arial" w:eastAsia="Times New Roman" w:hAnsi="Arial" w:cs="Arial"/>
          <w:iCs/>
          <w:sz w:val="20"/>
          <w:szCs w:val="20"/>
          <w:lang w:val="ru-RU"/>
        </w:rPr>
        <w:t xml:space="preserve"> </w:t>
      </w:r>
      <w:r w:rsidR="00030D8F">
        <w:rPr>
          <w:rFonts w:ascii="Arial" w:eastAsia="Times New Roman" w:hAnsi="Arial" w:cs="Arial"/>
          <w:iCs/>
          <w:sz w:val="20"/>
          <w:szCs w:val="20"/>
          <w:lang w:val="ru-RU"/>
        </w:rPr>
        <w:t>електричне енергије по тарифама и збирно</w:t>
      </w:r>
      <w:r w:rsidRPr="00DD1AFC">
        <w:rPr>
          <w:rFonts w:ascii="Arial" w:eastAsia="Times New Roman" w:hAnsi="Arial" w:cs="Arial"/>
          <w:iCs/>
          <w:sz w:val="20"/>
          <w:szCs w:val="20"/>
          <w:lang w:val="ru-RU"/>
        </w:rPr>
        <w:t xml:space="preserve"> нису урачунати трошкови приступа дистрибутивном систему електричне енергије и трошкови накнаде за подстицај повлашћених </w:t>
      </w:r>
      <w:r w:rsidRPr="00DD1AFC">
        <w:rPr>
          <w:rFonts w:ascii="Arial" w:eastAsia="Times New Roman" w:hAnsi="Arial" w:cs="Arial"/>
          <w:iCs/>
          <w:sz w:val="20"/>
          <w:szCs w:val="20"/>
          <w:lang w:val="ru-RU"/>
        </w:rPr>
        <w:lastRenderedPageBreak/>
        <w:t>произвођача електричне енергије као ни а</w:t>
      </w:r>
      <w:r w:rsidRPr="00DD1AFC">
        <w:rPr>
          <w:rFonts w:ascii="Arial" w:hAnsi="Arial" w:cs="Arial"/>
          <w:sz w:val="20"/>
          <w:szCs w:val="20"/>
        </w:rPr>
        <w:t xml:space="preserve">кциза за утрошену електричну енергију </w:t>
      </w:r>
      <w:r w:rsidRPr="00DD1AFC">
        <w:rPr>
          <w:rFonts w:ascii="Arial" w:hAnsi="Arial" w:cs="Arial"/>
          <w:sz w:val="20"/>
          <w:szCs w:val="20"/>
          <w:lang w:val="sr-Cyrl-CS"/>
        </w:rPr>
        <w:t xml:space="preserve">која такође </w:t>
      </w:r>
      <w:r w:rsidRPr="00DD1AFC">
        <w:rPr>
          <w:rFonts w:ascii="Arial" w:hAnsi="Arial" w:cs="Arial"/>
          <w:sz w:val="20"/>
          <w:szCs w:val="20"/>
        </w:rPr>
        <w:t>није урачуната у понуђену цену активне електричне енергије</w:t>
      </w:r>
      <w:r w:rsidRPr="00DD1AFC">
        <w:rPr>
          <w:rFonts w:ascii="Arial" w:hAnsi="Arial" w:cs="Arial"/>
          <w:sz w:val="20"/>
          <w:szCs w:val="20"/>
          <w:lang w:val="sr-Cyrl-CS"/>
        </w:rPr>
        <w:t>.</w:t>
      </w:r>
    </w:p>
    <w:p w:rsidR="00AD2C66" w:rsidRPr="00DD1AFC" w:rsidRDefault="00AD2C66" w:rsidP="00AD2C66">
      <w:pPr>
        <w:snapToGrid w:val="0"/>
        <w:spacing w:after="0"/>
        <w:jc w:val="both"/>
        <w:rPr>
          <w:rFonts w:ascii="Arial" w:eastAsia="Times New Roman" w:hAnsi="Arial" w:cs="Arial"/>
          <w:sz w:val="20"/>
          <w:szCs w:val="20"/>
          <w:lang w:val="sr-Cyrl-CS"/>
        </w:rPr>
      </w:pPr>
      <w:r w:rsidRPr="00DD1AFC">
        <w:rPr>
          <w:rFonts w:ascii="Arial" w:eastAsia="Times New Roman" w:hAnsi="Arial" w:cs="Arial"/>
          <w:b/>
          <w:bCs/>
          <w:sz w:val="20"/>
          <w:szCs w:val="20"/>
        </w:rPr>
        <w:t>Начин испоруке електричне енергије</w:t>
      </w:r>
    </w:p>
    <w:p w:rsidR="00AD2C66" w:rsidRPr="00DD1AFC" w:rsidRDefault="00AD2C66" w:rsidP="000D055E">
      <w:pPr>
        <w:widowControl w:val="0"/>
        <w:numPr>
          <w:ilvl w:val="0"/>
          <w:numId w:val="18"/>
        </w:numPr>
        <w:overflowPunct w:val="0"/>
        <w:autoSpaceDE w:val="0"/>
        <w:autoSpaceDN w:val="0"/>
        <w:adjustRightInd w:val="0"/>
        <w:spacing w:after="0" w:line="239" w:lineRule="auto"/>
        <w:ind w:left="0"/>
        <w:jc w:val="both"/>
        <w:rPr>
          <w:rFonts w:ascii="Arial" w:eastAsia="Times New Roman" w:hAnsi="Arial" w:cs="Arial"/>
          <w:sz w:val="20"/>
          <w:szCs w:val="20"/>
          <w:lang w:val="ru-RU"/>
        </w:rPr>
      </w:pPr>
      <w:r w:rsidRPr="00DD1AFC">
        <w:rPr>
          <w:rFonts w:ascii="Arial" w:eastAsia="Times New Roman" w:hAnsi="Arial" w:cs="Arial"/>
          <w:sz w:val="20"/>
          <w:szCs w:val="20"/>
          <w:lang w:val="ru-RU"/>
        </w:rPr>
        <w:t>Врста продаје: стална, гарантована и одређена на основу остварене потрошње Наручиоца, на местима примопредаје током периода снабдевања.</w:t>
      </w:r>
    </w:p>
    <w:p w:rsidR="00AD2C66" w:rsidRPr="00DD1AFC" w:rsidRDefault="00AD2C66" w:rsidP="00AD2C66">
      <w:pPr>
        <w:widowControl w:val="0"/>
        <w:autoSpaceDE w:val="0"/>
        <w:autoSpaceDN w:val="0"/>
        <w:adjustRightInd w:val="0"/>
        <w:spacing w:after="0" w:line="1" w:lineRule="exact"/>
        <w:rPr>
          <w:rFonts w:ascii="Arial" w:eastAsia="Times New Roman" w:hAnsi="Arial" w:cs="Arial"/>
          <w:sz w:val="20"/>
          <w:szCs w:val="20"/>
          <w:lang w:val="ru-RU"/>
        </w:rPr>
      </w:pPr>
    </w:p>
    <w:p w:rsidR="00AD2C66" w:rsidRPr="00DD1AFC" w:rsidRDefault="00AD2C66" w:rsidP="00AD2C66">
      <w:pPr>
        <w:widowControl w:val="0"/>
        <w:autoSpaceDE w:val="0"/>
        <w:autoSpaceDN w:val="0"/>
        <w:adjustRightInd w:val="0"/>
        <w:spacing w:after="0" w:line="2" w:lineRule="exact"/>
        <w:rPr>
          <w:rFonts w:ascii="Arial" w:eastAsia="Times New Roman" w:hAnsi="Arial" w:cs="Arial"/>
          <w:sz w:val="20"/>
          <w:szCs w:val="20"/>
          <w:lang w:val="ru-RU"/>
        </w:rPr>
      </w:pPr>
    </w:p>
    <w:p w:rsidR="00AD2C66" w:rsidRPr="00DD1AFC" w:rsidRDefault="00AD2C66" w:rsidP="000D055E">
      <w:pPr>
        <w:widowControl w:val="0"/>
        <w:numPr>
          <w:ilvl w:val="0"/>
          <w:numId w:val="18"/>
        </w:numPr>
        <w:overflowPunct w:val="0"/>
        <w:autoSpaceDE w:val="0"/>
        <w:autoSpaceDN w:val="0"/>
        <w:adjustRightInd w:val="0"/>
        <w:spacing w:after="0" w:line="240" w:lineRule="auto"/>
        <w:ind w:left="0"/>
        <w:jc w:val="both"/>
        <w:rPr>
          <w:rFonts w:ascii="Arial" w:eastAsia="Times New Roman" w:hAnsi="Arial" w:cs="Arial"/>
          <w:sz w:val="20"/>
          <w:szCs w:val="20"/>
          <w:lang w:val="ru-RU"/>
        </w:rPr>
      </w:pPr>
      <w:r w:rsidRPr="00DD1AFC">
        <w:rPr>
          <w:rFonts w:ascii="Arial" w:eastAsia="Times New Roman" w:hAnsi="Arial" w:cs="Arial"/>
          <w:sz w:val="20"/>
          <w:szCs w:val="20"/>
          <w:lang w:val="ru-RU"/>
        </w:rPr>
        <w:t>Количина електричне енергије одређиваће се на основу остварене потрошње Наручиоца на местима примопредаје током периода снабдевања.</w:t>
      </w:r>
    </w:p>
    <w:p w:rsidR="00AD2C66" w:rsidRPr="00DD1AFC" w:rsidRDefault="00AD2C66" w:rsidP="000D055E">
      <w:pPr>
        <w:widowControl w:val="0"/>
        <w:numPr>
          <w:ilvl w:val="0"/>
          <w:numId w:val="18"/>
        </w:numPr>
        <w:overflowPunct w:val="0"/>
        <w:autoSpaceDE w:val="0"/>
        <w:autoSpaceDN w:val="0"/>
        <w:adjustRightInd w:val="0"/>
        <w:spacing w:after="0" w:line="239" w:lineRule="auto"/>
        <w:ind w:left="0"/>
        <w:jc w:val="both"/>
        <w:rPr>
          <w:rFonts w:ascii="Arial" w:eastAsia="Times New Roman" w:hAnsi="Arial" w:cs="Arial"/>
          <w:sz w:val="20"/>
          <w:szCs w:val="20"/>
          <w:lang w:val="ru-RU"/>
        </w:rPr>
      </w:pPr>
      <w:r w:rsidRPr="00DD1AFC">
        <w:rPr>
          <w:rFonts w:ascii="Arial" w:eastAsia="Times New Roman" w:hAnsi="Arial" w:cs="Arial"/>
          <w:sz w:val="20"/>
          <w:szCs w:val="20"/>
          <w:lang w:val="ru-RU"/>
        </w:rPr>
        <w:t>Оквирни обим динамике испоруке: према планираној потрошњи за 201</w:t>
      </w:r>
      <w:r w:rsidR="00E720FE">
        <w:rPr>
          <w:rFonts w:ascii="Arial" w:eastAsia="Times New Roman" w:hAnsi="Arial" w:cs="Arial"/>
          <w:sz w:val="20"/>
          <w:szCs w:val="20"/>
          <w:lang w:val="ru-RU"/>
        </w:rPr>
        <w:t>8</w:t>
      </w:r>
      <w:r w:rsidRPr="00DD1AFC">
        <w:rPr>
          <w:rFonts w:ascii="Arial" w:eastAsia="Times New Roman" w:hAnsi="Arial" w:cs="Arial"/>
          <w:sz w:val="20"/>
          <w:szCs w:val="20"/>
          <w:lang w:val="ru-RU"/>
        </w:rPr>
        <w:t>. годину (на основу утрошка електричне енергије за период јануар – децембар 201</w:t>
      </w:r>
      <w:r w:rsidR="0074773D">
        <w:rPr>
          <w:rFonts w:ascii="Arial" w:eastAsia="Times New Roman" w:hAnsi="Arial" w:cs="Arial"/>
          <w:sz w:val="20"/>
          <w:szCs w:val="20"/>
          <w:lang w:val="ru-RU"/>
        </w:rPr>
        <w:t>8</w:t>
      </w:r>
      <w:r w:rsidRPr="00DD1AFC">
        <w:rPr>
          <w:rFonts w:ascii="Arial" w:eastAsia="Times New Roman" w:hAnsi="Arial" w:cs="Arial"/>
          <w:sz w:val="20"/>
          <w:szCs w:val="20"/>
          <w:lang w:val="ru-RU"/>
        </w:rPr>
        <w:t>. године) из табела које су саставни део конкурсне документације.</w:t>
      </w:r>
    </w:p>
    <w:p w:rsidR="00AD2C66" w:rsidRPr="00DD1AFC" w:rsidRDefault="00AD2C66" w:rsidP="00AD2C66">
      <w:pPr>
        <w:widowControl w:val="0"/>
        <w:autoSpaceDE w:val="0"/>
        <w:autoSpaceDN w:val="0"/>
        <w:adjustRightInd w:val="0"/>
        <w:spacing w:after="0" w:line="1" w:lineRule="exact"/>
        <w:rPr>
          <w:rFonts w:ascii="Arial" w:eastAsia="Times New Roman" w:hAnsi="Arial" w:cs="Arial"/>
          <w:sz w:val="20"/>
          <w:szCs w:val="20"/>
          <w:lang w:val="ru-RU"/>
        </w:rPr>
      </w:pPr>
    </w:p>
    <w:p w:rsidR="00AD2C66" w:rsidRPr="00DD1AFC" w:rsidRDefault="00AD2C66" w:rsidP="000D055E">
      <w:pPr>
        <w:widowControl w:val="0"/>
        <w:numPr>
          <w:ilvl w:val="0"/>
          <w:numId w:val="18"/>
        </w:numPr>
        <w:autoSpaceDE w:val="0"/>
        <w:autoSpaceDN w:val="0"/>
        <w:adjustRightInd w:val="0"/>
        <w:spacing w:after="0" w:line="240" w:lineRule="auto"/>
        <w:ind w:left="0"/>
        <w:rPr>
          <w:rFonts w:ascii="Arial" w:eastAsia="Times New Roman" w:hAnsi="Arial" w:cs="Arial"/>
          <w:sz w:val="20"/>
          <w:szCs w:val="20"/>
          <w:lang w:val="ru-RU"/>
        </w:rPr>
      </w:pPr>
      <w:r w:rsidRPr="00DD1AFC">
        <w:rPr>
          <w:rFonts w:ascii="Arial" w:eastAsia="Times New Roman" w:hAnsi="Arial" w:cs="Arial"/>
          <w:sz w:val="20"/>
          <w:szCs w:val="20"/>
          <w:lang w:val="ru-RU"/>
        </w:rPr>
        <w:t xml:space="preserve">Период испоруке: </w:t>
      </w:r>
      <w:r w:rsidR="00E720FE">
        <w:rPr>
          <w:rFonts w:ascii="Arial" w:eastAsia="Times New Roman" w:hAnsi="Arial" w:cs="Arial"/>
          <w:sz w:val="20"/>
          <w:szCs w:val="20"/>
          <w:lang w:val="ru-RU"/>
        </w:rPr>
        <w:t xml:space="preserve">ДО </w:t>
      </w:r>
      <w:r w:rsidRPr="00DD1AFC">
        <w:rPr>
          <w:rFonts w:ascii="Arial" w:eastAsia="Times New Roman" w:hAnsi="Arial" w:cs="Arial"/>
          <w:sz w:val="20"/>
          <w:szCs w:val="20"/>
          <w:lang w:val="ru-RU"/>
        </w:rPr>
        <w:t>12 месеци од дана закључења уговора</w:t>
      </w:r>
      <w:r w:rsidR="00E720FE">
        <w:rPr>
          <w:rFonts w:ascii="Arial" w:eastAsia="Times New Roman" w:hAnsi="Arial" w:cs="Arial"/>
          <w:sz w:val="20"/>
          <w:szCs w:val="20"/>
          <w:lang w:val="ru-RU"/>
        </w:rPr>
        <w:t xml:space="preserve"> или до утрошка средстава</w:t>
      </w:r>
    </w:p>
    <w:p w:rsidR="00AD2C66" w:rsidRPr="00DD1AFC" w:rsidRDefault="00AD2C66" w:rsidP="00AD2C66">
      <w:pPr>
        <w:widowControl w:val="0"/>
        <w:autoSpaceDE w:val="0"/>
        <w:autoSpaceDN w:val="0"/>
        <w:adjustRightInd w:val="0"/>
        <w:spacing w:after="0" w:line="240" w:lineRule="auto"/>
        <w:rPr>
          <w:rFonts w:ascii="Arial" w:eastAsia="Times New Roman" w:hAnsi="Arial" w:cs="Arial"/>
          <w:sz w:val="20"/>
          <w:szCs w:val="20"/>
          <w:lang w:val="ru-RU"/>
        </w:rPr>
      </w:pPr>
      <w:r w:rsidRPr="00DD1AFC">
        <w:rPr>
          <w:rFonts w:ascii="Arial" w:eastAsia="Times New Roman" w:hAnsi="Arial" w:cs="Arial"/>
          <w:sz w:val="20"/>
          <w:szCs w:val="20"/>
          <w:lang w:val="ru-RU"/>
        </w:rPr>
        <w:t xml:space="preserve">Прилог обрасца понуде:  Образац структуре цена (Поглавље </w:t>
      </w:r>
      <w:r w:rsidRPr="00DD1AFC">
        <w:rPr>
          <w:rFonts w:ascii="Arial" w:eastAsia="Times New Roman" w:hAnsi="Arial" w:cs="Arial"/>
          <w:sz w:val="20"/>
          <w:szCs w:val="20"/>
        </w:rPr>
        <w:t>VII</w:t>
      </w:r>
      <w:r w:rsidRPr="00DD1AFC">
        <w:rPr>
          <w:rFonts w:ascii="Arial" w:eastAsia="Times New Roman" w:hAnsi="Arial" w:cs="Arial"/>
          <w:sz w:val="20"/>
          <w:szCs w:val="20"/>
          <w:lang w:val="ru-RU"/>
        </w:rPr>
        <w:t>-</w:t>
      </w:r>
      <w:r w:rsidRPr="00DD1AFC">
        <w:rPr>
          <w:rFonts w:ascii="Arial" w:eastAsia="Times New Roman" w:hAnsi="Arial" w:cs="Arial"/>
          <w:iCs/>
          <w:sz w:val="20"/>
          <w:szCs w:val="20"/>
          <w:lang w:val="ru-RU"/>
        </w:rPr>
        <w:t>тачка 6).</w:t>
      </w:r>
    </w:p>
    <w:p w:rsidR="00AD2C66" w:rsidRPr="00DD1AFC" w:rsidRDefault="00AD2C66" w:rsidP="00AD2C66">
      <w:pPr>
        <w:widowControl w:val="0"/>
        <w:autoSpaceDE w:val="0"/>
        <w:autoSpaceDN w:val="0"/>
        <w:adjustRightInd w:val="0"/>
        <w:spacing w:after="0" w:line="365" w:lineRule="exact"/>
        <w:rPr>
          <w:rFonts w:ascii="Arial" w:eastAsia="Times New Roman" w:hAnsi="Arial" w:cs="Arial"/>
          <w:sz w:val="20"/>
          <w:szCs w:val="20"/>
          <w:lang w:val="ru-RU"/>
        </w:rPr>
      </w:pPr>
    </w:p>
    <w:p w:rsidR="00AD2C66" w:rsidRPr="00DD1AFC" w:rsidRDefault="00AD2C66" w:rsidP="00AD2C66">
      <w:pPr>
        <w:widowControl w:val="0"/>
        <w:tabs>
          <w:tab w:val="left" w:pos="5560"/>
        </w:tabs>
        <w:autoSpaceDE w:val="0"/>
        <w:autoSpaceDN w:val="0"/>
        <w:adjustRightInd w:val="0"/>
        <w:spacing w:after="0" w:line="240" w:lineRule="auto"/>
        <w:rPr>
          <w:rFonts w:ascii="Arial" w:eastAsia="Times New Roman" w:hAnsi="Arial" w:cs="Arial"/>
          <w:sz w:val="20"/>
          <w:szCs w:val="20"/>
          <w:lang w:val="ru-RU"/>
        </w:rPr>
      </w:pPr>
      <w:r w:rsidRPr="00DD1AFC">
        <w:rPr>
          <w:rFonts w:ascii="Arial" w:eastAsia="Times New Roman" w:hAnsi="Arial" w:cs="Arial"/>
          <w:sz w:val="20"/>
          <w:szCs w:val="20"/>
          <w:lang w:val="ru-RU"/>
        </w:rPr>
        <w:t>Датум:___________________</w:t>
      </w:r>
      <w:r w:rsidRPr="00DD1AFC">
        <w:rPr>
          <w:rFonts w:ascii="Arial" w:eastAsia="Times New Roman" w:hAnsi="Arial" w:cs="Arial"/>
          <w:sz w:val="20"/>
          <w:szCs w:val="20"/>
          <w:lang w:val="ru-RU"/>
        </w:rPr>
        <w:tab/>
        <w:t>ИМЕ И ПРЕЗИМЕ ОВЛАШЋЕНОГ ЛИЦА</w:t>
      </w:r>
    </w:p>
    <w:p w:rsidR="00AD2C66" w:rsidRPr="00DD1AFC" w:rsidRDefault="000B1FCF" w:rsidP="00AD2C66">
      <w:pPr>
        <w:widowControl w:val="0"/>
        <w:autoSpaceDE w:val="0"/>
        <w:autoSpaceDN w:val="0"/>
        <w:adjustRightInd w:val="0"/>
        <w:spacing w:after="0" w:line="200" w:lineRule="exact"/>
        <w:rPr>
          <w:rFonts w:ascii="Arial" w:eastAsia="Times New Roman" w:hAnsi="Arial" w:cs="Arial"/>
          <w:sz w:val="20"/>
          <w:szCs w:val="20"/>
          <w:lang w:val="ru-RU"/>
        </w:rPr>
      </w:pPr>
      <w:r>
        <w:rPr>
          <w:rFonts w:ascii="Arial" w:eastAsia="Times New Roman" w:hAnsi="Arial" w:cs="Arial"/>
          <w:noProof/>
          <w:sz w:val="20"/>
          <w:szCs w:val="20"/>
        </w:rPr>
        <w:pict>
          <v:line id="Line 2" o:spid="_x0000_s1026" style="position:absolute;z-index:-251656192;visibility:visible;mso-wrap-distance-top:-3e-5mm;mso-wrap-distance-bottom:-3e-5mm" from="265.75pt,17.7pt" to="496.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" o:allowincell="f" strokeweight=".16967mm"/>
        </w:pict>
      </w:r>
    </w:p>
    <w:p w:rsidR="00AD2C66" w:rsidRPr="00DD1AFC" w:rsidRDefault="00AD2C66" w:rsidP="00AD2C66">
      <w:pPr>
        <w:widowControl w:val="0"/>
        <w:autoSpaceDE w:val="0"/>
        <w:autoSpaceDN w:val="0"/>
        <w:adjustRightInd w:val="0"/>
        <w:spacing w:after="0" w:line="200" w:lineRule="exact"/>
        <w:rPr>
          <w:rFonts w:ascii="Arial" w:eastAsia="Times New Roman" w:hAnsi="Arial" w:cs="Arial"/>
          <w:sz w:val="20"/>
          <w:szCs w:val="20"/>
          <w:lang w:val="ru-RU"/>
        </w:rPr>
      </w:pPr>
    </w:p>
    <w:p w:rsidR="00AD2C66" w:rsidRPr="00DD1AFC" w:rsidRDefault="00AD2C66" w:rsidP="00AD2C66">
      <w:pPr>
        <w:widowControl w:val="0"/>
        <w:autoSpaceDE w:val="0"/>
        <w:autoSpaceDN w:val="0"/>
        <w:adjustRightInd w:val="0"/>
        <w:spacing w:after="0" w:line="229" w:lineRule="exact"/>
        <w:rPr>
          <w:rFonts w:ascii="Arial" w:eastAsia="Times New Roman" w:hAnsi="Arial" w:cs="Arial"/>
          <w:sz w:val="20"/>
          <w:szCs w:val="20"/>
          <w:lang w:val="ru-RU"/>
        </w:rPr>
      </w:pPr>
    </w:p>
    <w:p w:rsidR="00AD2C66" w:rsidRPr="00DD1AFC" w:rsidRDefault="00AD2C66" w:rsidP="00AD2C66">
      <w:pPr>
        <w:widowControl w:val="0"/>
        <w:autoSpaceDE w:val="0"/>
        <w:autoSpaceDN w:val="0"/>
        <w:adjustRightInd w:val="0"/>
        <w:spacing w:after="0" w:line="240" w:lineRule="auto"/>
        <w:rPr>
          <w:rFonts w:ascii="Arial" w:eastAsia="Times New Roman" w:hAnsi="Arial" w:cs="Arial"/>
          <w:sz w:val="20"/>
          <w:szCs w:val="20"/>
          <w:lang w:val="ru-RU"/>
        </w:rPr>
      </w:pPr>
      <w:r w:rsidRPr="00DD1AFC">
        <w:rPr>
          <w:rFonts w:ascii="Arial" w:eastAsia="Times New Roman" w:hAnsi="Arial" w:cs="Arial"/>
          <w:sz w:val="20"/>
          <w:szCs w:val="20"/>
          <w:lang w:val="sr-Latn-CS"/>
        </w:rPr>
        <w:tab/>
      </w:r>
      <w:r w:rsidRPr="00DD1AFC">
        <w:rPr>
          <w:rFonts w:ascii="Arial" w:eastAsia="Times New Roman" w:hAnsi="Arial" w:cs="Arial"/>
          <w:sz w:val="20"/>
          <w:szCs w:val="20"/>
          <w:lang w:val="sr-Latn-CS"/>
        </w:rPr>
        <w:tab/>
      </w:r>
      <w:r w:rsidRPr="00DD1AFC">
        <w:rPr>
          <w:rFonts w:ascii="Arial" w:eastAsia="Times New Roman" w:hAnsi="Arial" w:cs="Arial"/>
          <w:sz w:val="20"/>
          <w:szCs w:val="20"/>
          <w:lang w:val="sr-Latn-CS"/>
        </w:rPr>
        <w:tab/>
      </w:r>
      <w:r w:rsidRPr="00DD1AFC">
        <w:rPr>
          <w:rFonts w:ascii="Arial" w:eastAsia="Times New Roman" w:hAnsi="Arial" w:cs="Arial"/>
          <w:sz w:val="20"/>
          <w:szCs w:val="20"/>
          <w:lang w:val="sr-Latn-CS"/>
        </w:rPr>
        <w:tab/>
      </w:r>
      <w:r w:rsidRPr="00DD1AFC">
        <w:rPr>
          <w:rFonts w:ascii="Arial" w:eastAsia="Times New Roman" w:hAnsi="Arial" w:cs="Arial"/>
          <w:sz w:val="20"/>
          <w:szCs w:val="20"/>
          <w:lang w:val="sr-Latn-CS"/>
        </w:rPr>
        <w:tab/>
      </w:r>
      <w:r w:rsidRPr="00DD1AFC">
        <w:rPr>
          <w:rFonts w:ascii="Arial" w:eastAsia="Times New Roman" w:hAnsi="Arial" w:cs="Arial"/>
          <w:sz w:val="20"/>
          <w:szCs w:val="20"/>
          <w:lang w:val="sr-Latn-CS"/>
        </w:rPr>
        <w:tab/>
      </w:r>
      <w:r w:rsidRPr="00DD1AFC">
        <w:rPr>
          <w:rFonts w:ascii="Arial" w:eastAsia="Times New Roman" w:hAnsi="Arial" w:cs="Arial"/>
          <w:sz w:val="20"/>
          <w:szCs w:val="20"/>
          <w:lang w:val="sr-Latn-CS"/>
        </w:rPr>
        <w:tab/>
      </w:r>
      <w:r w:rsidRPr="00DD1AFC">
        <w:rPr>
          <w:rFonts w:ascii="Arial" w:eastAsia="Times New Roman" w:hAnsi="Arial" w:cs="Arial"/>
          <w:sz w:val="20"/>
          <w:szCs w:val="20"/>
          <w:lang w:val="sr-Latn-CS"/>
        </w:rPr>
        <w:tab/>
      </w:r>
      <w:r w:rsidRPr="00DD1AFC">
        <w:rPr>
          <w:rFonts w:ascii="Arial" w:eastAsia="Times New Roman" w:hAnsi="Arial" w:cs="Arial"/>
          <w:sz w:val="20"/>
          <w:szCs w:val="20"/>
          <w:lang w:val="ru-RU"/>
        </w:rPr>
        <w:t>ПОТПИС ОВЛАШЋЕНОГ ЛИЦА</w:t>
      </w:r>
    </w:p>
    <w:p w:rsidR="00AD2C66" w:rsidRPr="00DD1AFC" w:rsidRDefault="00AD2C66" w:rsidP="00AD2C66">
      <w:pPr>
        <w:widowControl w:val="0"/>
        <w:autoSpaceDE w:val="0"/>
        <w:autoSpaceDN w:val="0"/>
        <w:adjustRightInd w:val="0"/>
        <w:spacing w:after="0" w:line="39" w:lineRule="exact"/>
        <w:rPr>
          <w:rFonts w:ascii="Arial" w:eastAsia="Times New Roman" w:hAnsi="Arial" w:cs="Arial"/>
          <w:sz w:val="20"/>
          <w:szCs w:val="20"/>
          <w:lang w:val="ru-RU"/>
        </w:rPr>
      </w:pPr>
    </w:p>
    <w:p w:rsidR="00AD2C66" w:rsidRPr="00DD1AFC" w:rsidRDefault="00AD2C66" w:rsidP="00AD2C66">
      <w:pPr>
        <w:widowControl w:val="0"/>
        <w:autoSpaceDE w:val="0"/>
        <w:autoSpaceDN w:val="0"/>
        <w:adjustRightInd w:val="0"/>
        <w:spacing w:after="0" w:line="240" w:lineRule="auto"/>
        <w:rPr>
          <w:rFonts w:ascii="Arial" w:eastAsia="Times New Roman" w:hAnsi="Arial" w:cs="Arial"/>
          <w:sz w:val="20"/>
          <w:szCs w:val="20"/>
          <w:lang w:val="ru-RU"/>
        </w:rPr>
      </w:pPr>
      <w:r w:rsidRPr="00DD1AFC">
        <w:rPr>
          <w:rFonts w:ascii="Arial" w:eastAsia="Times New Roman" w:hAnsi="Arial" w:cs="Arial"/>
          <w:sz w:val="20"/>
          <w:szCs w:val="20"/>
          <w:lang w:val="sr-Latn-CS"/>
        </w:rPr>
        <w:tab/>
      </w:r>
      <w:r w:rsidRPr="00DD1AFC">
        <w:rPr>
          <w:rFonts w:ascii="Arial" w:eastAsia="Times New Roman" w:hAnsi="Arial" w:cs="Arial"/>
          <w:sz w:val="20"/>
          <w:szCs w:val="20"/>
          <w:lang w:val="sr-Latn-CS"/>
        </w:rPr>
        <w:tab/>
      </w:r>
      <w:r w:rsidRPr="00DD1AFC">
        <w:rPr>
          <w:rFonts w:ascii="Arial" w:eastAsia="Times New Roman" w:hAnsi="Arial" w:cs="Arial"/>
          <w:sz w:val="20"/>
          <w:szCs w:val="20"/>
          <w:lang w:val="sr-Latn-CS"/>
        </w:rPr>
        <w:tab/>
      </w:r>
      <w:r w:rsidRPr="00DD1AFC">
        <w:rPr>
          <w:rFonts w:ascii="Arial" w:eastAsia="Times New Roman" w:hAnsi="Arial" w:cs="Arial"/>
          <w:sz w:val="20"/>
          <w:szCs w:val="20"/>
          <w:lang w:val="sr-Latn-CS"/>
        </w:rPr>
        <w:tab/>
      </w:r>
      <w:r w:rsidRPr="00DD1AFC">
        <w:rPr>
          <w:rFonts w:ascii="Arial" w:eastAsia="Times New Roman" w:hAnsi="Arial" w:cs="Arial"/>
          <w:sz w:val="20"/>
          <w:szCs w:val="20"/>
          <w:lang w:val="sr-Latn-CS"/>
        </w:rPr>
        <w:tab/>
      </w:r>
      <w:r w:rsidRPr="00DD1AFC">
        <w:rPr>
          <w:rFonts w:ascii="Arial" w:eastAsia="Times New Roman" w:hAnsi="Arial" w:cs="Arial"/>
          <w:sz w:val="20"/>
          <w:szCs w:val="20"/>
          <w:lang w:val="sr-Latn-CS"/>
        </w:rPr>
        <w:tab/>
      </w:r>
      <w:r w:rsidRPr="00DD1AFC">
        <w:rPr>
          <w:rFonts w:ascii="Arial" w:eastAsia="Times New Roman" w:hAnsi="Arial" w:cs="Arial"/>
          <w:sz w:val="20"/>
          <w:szCs w:val="20"/>
          <w:lang w:val="ru-RU"/>
        </w:rPr>
        <w:t>М. П</w:t>
      </w:r>
    </w:p>
    <w:p w:rsidR="00AD2C66" w:rsidRPr="00AD2C66" w:rsidRDefault="000B1FCF" w:rsidP="00AD2C66">
      <w:pPr>
        <w:widowControl w:val="0"/>
        <w:autoSpaceDE w:val="0"/>
        <w:autoSpaceDN w:val="0"/>
        <w:adjustRightInd w:val="0"/>
        <w:spacing w:after="0" w:line="200" w:lineRule="exact"/>
        <w:rPr>
          <w:rFonts w:ascii="Times New Roman" w:eastAsia="Times New Roman" w:hAnsi="Times New Roman"/>
          <w:sz w:val="20"/>
          <w:szCs w:val="20"/>
          <w:lang w:val="ru-RU"/>
        </w:rPr>
      </w:pPr>
      <w:r>
        <w:rPr>
          <w:rFonts w:ascii="Times New Roman" w:eastAsia="Times New Roman" w:hAnsi="Times New Roman"/>
          <w:noProof/>
          <w:sz w:val="20"/>
          <w:szCs w:val="20"/>
        </w:rPr>
        <w:pict>
          <v:line id="Line 3" o:spid="_x0000_s1027" style="position:absolute;z-index:-251655168;visibility:visible;mso-wrap-distance-top:-3e-5mm;mso-wrap-distance-bottom:-3e-5mm"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j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" o:allowincell="f" strokeweight=".16931mm"/>
        </w:pict>
      </w:r>
    </w:p>
    <w:p w:rsidR="00AD2C66" w:rsidRPr="00DD1AFC" w:rsidRDefault="00AD2C66" w:rsidP="00AD2C66">
      <w:pPr>
        <w:widowControl w:val="0"/>
        <w:overflowPunct w:val="0"/>
        <w:autoSpaceDE w:val="0"/>
        <w:autoSpaceDN w:val="0"/>
        <w:adjustRightInd w:val="0"/>
        <w:spacing w:after="0" w:line="288" w:lineRule="auto"/>
        <w:jc w:val="both"/>
        <w:rPr>
          <w:rFonts w:ascii="Arial" w:eastAsia="Times New Roman" w:hAnsi="Arial" w:cs="Arial"/>
          <w:i/>
          <w:iCs/>
          <w:sz w:val="18"/>
          <w:szCs w:val="18"/>
          <w:lang w:val="ru-RU"/>
        </w:rPr>
      </w:pPr>
      <w:r w:rsidRPr="00DD1AFC">
        <w:rPr>
          <w:rFonts w:ascii="Arial" w:eastAsia="Times New Roman" w:hAnsi="Arial" w:cs="Arial"/>
          <w:b/>
          <w:bCs/>
          <w:i/>
          <w:iCs/>
          <w:sz w:val="18"/>
          <w:szCs w:val="18"/>
          <w:u w:val="single"/>
          <w:lang w:val="ru-RU"/>
        </w:rPr>
        <w:t>Напомен</w:t>
      </w:r>
      <w:r w:rsidRPr="00DD1AFC">
        <w:rPr>
          <w:rFonts w:ascii="Arial" w:eastAsia="Times New Roman" w:hAnsi="Arial" w:cs="Arial"/>
          <w:b/>
          <w:bCs/>
          <w:i/>
          <w:iCs/>
          <w:sz w:val="18"/>
          <w:szCs w:val="18"/>
          <w:u w:val="single"/>
        </w:rPr>
        <w:t>a</w:t>
      </w:r>
      <w:r w:rsidRPr="00DD1AFC">
        <w:rPr>
          <w:rFonts w:ascii="Arial" w:eastAsia="Times New Roman" w:hAnsi="Arial" w:cs="Arial"/>
          <w:b/>
          <w:bCs/>
          <w:i/>
          <w:iCs/>
          <w:sz w:val="18"/>
          <w:szCs w:val="18"/>
          <w:u w:val="single"/>
          <w:lang w:val="ru-RU"/>
        </w:rPr>
        <w:t>:</w:t>
      </w:r>
      <w:r w:rsidRPr="00DD1AFC">
        <w:rPr>
          <w:rFonts w:ascii="Arial" w:eastAsia="Times New Roman" w:hAnsi="Arial" w:cs="Arial"/>
          <w:i/>
          <w:iCs/>
          <w:sz w:val="18"/>
          <w:szCs w:val="18"/>
          <w:lang w:val="ru-RU"/>
        </w:rPr>
        <w:t>Образац понуде понуђач мора да попуни,овери печатом и потпише,чиме потврђује да су тачни подацикоји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56617B" w:rsidRDefault="0056617B"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2A77B1" w:rsidRDefault="002A77B1"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2A77B1" w:rsidRDefault="002A77B1"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2A77B1" w:rsidRDefault="002A77B1"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2A77B1" w:rsidRDefault="002A77B1" w:rsidP="00AD2C66">
      <w:pPr>
        <w:widowControl w:val="0"/>
        <w:overflowPunct w:val="0"/>
        <w:autoSpaceDE w:val="0"/>
        <w:autoSpaceDN w:val="0"/>
        <w:adjustRightInd w:val="0"/>
        <w:spacing w:after="0" w:line="288" w:lineRule="auto"/>
        <w:jc w:val="both"/>
        <w:rPr>
          <w:rFonts w:ascii="Times New Roman" w:eastAsia="Times New Roman" w:hAnsi="Times New Roman"/>
          <w:i/>
          <w:iCs/>
          <w:sz w:val="18"/>
          <w:szCs w:val="18"/>
          <w:lang w:val="ru-RU"/>
        </w:rPr>
      </w:pPr>
    </w:p>
    <w:p w:rsidR="00A23B20" w:rsidRPr="00A23B20" w:rsidRDefault="00521EC4" w:rsidP="00A23B20">
      <w:pPr>
        <w:pStyle w:val="ListParagraph"/>
        <w:numPr>
          <w:ilvl w:val="0"/>
          <w:numId w:val="4"/>
        </w:numPr>
        <w:spacing w:after="0"/>
        <w:jc w:val="both"/>
        <w:rPr>
          <w:rFonts w:ascii="Times New Roman" w:eastAsia="Times New Roman" w:hAnsi="Times New Roman"/>
          <w:b/>
          <w:i/>
          <w:iCs/>
          <w:color w:val="FF0000"/>
          <w:sz w:val="20"/>
          <w:szCs w:val="20"/>
          <w:lang w:val="sr-Cyrl-CS"/>
        </w:rPr>
      </w:pPr>
      <w:r w:rsidRPr="00A23B20">
        <w:rPr>
          <w:rFonts w:ascii="Times New Roman" w:eastAsia="Times New Roman" w:hAnsi="Times New Roman"/>
          <w:b/>
          <w:i/>
          <w:iCs/>
          <w:color w:val="FF0000"/>
          <w:sz w:val="20"/>
          <w:szCs w:val="20"/>
        </w:rPr>
        <w:lastRenderedPageBreak/>
        <w:t xml:space="preserve">ОБРАЗАЦ СТРУКТУРЕ  ЦЕНА </w:t>
      </w:r>
    </w:p>
    <w:p w:rsidR="00521EC4" w:rsidRPr="00A23B20" w:rsidRDefault="00521EC4" w:rsidP="00A23B20">
      <w:pPr>
        <w:spacing w:after="0"/>
        <w:jc w:val="both"/>
        <w:rPr>
          <w:rFonts w:ascii="Times New Roman" w:eastAsia="Times New Roman" w:hAnsi="Times New Roman"/>
          <w:b/>
          <w:iCs/>
          <w:sz w:val="20"/>
          <w:szCs w:val="20"/>
          <w:lang w:val="sr-Cyrl-CS"/>
        </w:rPr>
      </w:pPr>
      <w:r w:rsidRPr="00A23B20">
        <w:rPr>
          <w:rFonts w:ascii="Times New Roman" w:eastAsia="Times New Roman" w:hAnsi="Times New Roman"/>
          <w:b/>
          <w:iCs/>
          <w:sz w:val="20"/>
          <w:szCs w:val="20"/>
          <w:lang w:val="sr-Cyrl-CS"/>
        </w:rPr>
        <w:t>Једи</w:t>
      </w:r>
      <w:r w:rsidR="002204AA" w:rsidRPr="00A23B20">
        <w:rPr>
          <w:rFonts w:ascii="Times New Roman" w:eastAsia="Times New Roman" w:hAnsi="Times New Roman"/>
          <w:b/>
          <w:iCs/>
          <w:sz w:val="20"/>
          <w:szCs w:val="20"/>
          <w:lang w:val="sr-Cyrl-CS"/>
        </w:rPr>
        <w:t>ична</w:t>
      </w:r>
      <w:r w:rsidRPr="00A23B20">
        <w:rPr>
          <w:rFonts w:ascii="Times New Roman" w:eastAsia="Times New Roman" w:hAnsi="Times New Roman"/>
          <w:b/>
          <w:iCs/>
          <w:sz w:val="20"/>
          <w:szCs w:val="20"/>
          <w:lang w:val="sr-Cyrl-CS"/>
        </w:rPr>
        <w:t xml:space="preserve"> цена </w:t>
      </w:r>
      <w:r w:rsidRPr="00A23B20">
        <w:rPr>
          <w:rFonts w:ascii="Times New Roman" w:eastAsia="Times New Roman" w:hAnsi="Times New Roman"/>
          <w:b/>
          <w:iCs/>
          <w:sz w:val="20"/>
          <w:szCs w:val="20"/>
        </w:rPr>
        <w:t>kWh</w:t>
      </w:r>
      <w:r w:rsidRPr="00A23B20">
        <w:rPr>
          <w:rFonts w:ascii="Times New Roman" w:eastAsia="Times New Roman" w:hAnsi="Times New Roman"/>
          <w:b/>
          <w:iCs/>
          <w:sz w:val="20"/>
          <w:szCs w:val="20"/>
          <w:lang w:val="sr-Cyrl-CS"/>
        </w:rPr>
        <w:t>за сва места примопредаје</w:t>
      </w:r>
      <w:r w:rsidR="00A038C0" w:rsidRPr="00A23B20">
        <w:rPr>
          <w:rFonts w:ascii="Times New Roman" w:eastAsia="Times New Roman" w:hAnsi="Times New Roman"/>
          <w:b/>
          <w:iCs/>
          <w:sz w:val="20"/>
          <w:szCs w:val="20"/>
          <w:lang w:val="sr-Cyrl-CS"/>
        </w:rPr>
        <w:t xml:space="preserve"> за спецификоване количине</w:t>
      </w:r>
      <w:r w:rsidRPr="00A23B20">
        <w:rPr>
          <w:rFonts w:ascii="Times New Roman" w:eastAsia="Times New Roman" w:hAnsi="Times New Roman"/>
          <w:b/>
          <w:iCs/>
          <w:sz w:val="20"/>
          <w:szCs w:val="20"/>
          <w:lang w:val="sr-Cyrl-CS"/>
        </w:rPr>
        <w:t>.</w:t>
      </w:r>
    </w:p>
    <w:tbl>
      <w:tblPr>
        <w:tblW w:w="10425" w:type="dxa"/>
        <w:jc w:val="center"/>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2754"/>
        <w:gridCol w:w="1504"/>
        <w:gridCol w:w="2424"/>
        <w:gridCol w:w="2278"/>
        <w:gridCol w:w="1465"/>
      </w:tblGrid>
      <w:tr w:rsidR="006C5175" w:rsidRPr="004A14DA" w:rsidTr="006441FD">
        <w:trPr>
          <w:trHeight w:val="902"/>
          <w:jc w:val="center"/>
        </w:trPr>
        <w:tc>
          <w:tcPr>
            <w:tcW w:w="2754" w:type="dxa"/>
            <w:shd w:val="clear" w:color="auto" w:fill="00B0F0"/>
          </w:tcPr>
          <w:p w:rsidR="006C5175" w:rsidRPr="004A14DA" w:rsidRDefault="006C5175" w:rsidP="006441FD">
            <w:pPr>
              <w:spacing w:after="0" w:line="240" w:lineRule="auto"/>
              <w:jc w:val="center"/>
              <w:rPr>
                <w:rFonts w:ascii="Arial" w:eastAsia="Times New Roman" w:hAnsi="Arial" w:cs="Arial"/>
                <w:b/>
                <w:sz w:val="20"/>
                <w:szCs w:val="20"/>
                <w:lang w:val="sr-Cyrl-CS"/>
              </w:rPr>
            </w:pPr>
          </w:p>
          <w:p w:rsidR="006C5175" w:rsidRPr="004A14DA" w:rsidRDefault="006C5175" w:rsidP="006441FD">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Предмет набавке</w:t>
            </w:r>
          </w:p>
          <w:p w:rsidR="006C5175" w:rsidRPr="004A14DA" w:rsidRDefault="006C5175" w:rsidP="006441FD">
            <w:pPr>
              <w:spacing w:after="0" w:line="240" w:lineRule="auto"/>
              <w:jc w:val="center"/>
              <w:rPr>
                <w:rFonts w:ascii="Arial" w:eastAsia="Times New Roman" w:hAnsi="Arial" w:cs="Arial"/>
                <w:b/>
                <w:sz w:val="20"/>
                <w:szCs w:val="20"/>
                <w:lang w:val="sr-Cyrl-CS"/>
              </w:rPr>
            </w:pPr>
          </w:p>
        </w:tc>
        <w:tc>
          <w:tcPr>
            <w:tcW w:w="1504" w:type="dxa"/>
            <w:shd w:val="clear" w:color="auto" w:fill="00B0F0"/>
          </w:tcPr>
          <w:p w:rsidR="006C5175" w:rsidRPr="004A14DA" w:rsidRDefault="006C5175" w:rsidP="006441FD">
            <w:pPr>
              <w:spacing w:after="0" w:line="240" w:lineRule="auto"/>
              <w:jc w:val="center"/>
              <w:rPr>
                <w:rFonts w:ascii="Arial" w:eastAsia="Times New Roman" w:hAnsi="Arial" w:cs="Arial"/>
                <w:b/>
                <w:sz w:val="20"/>
                <w:szCs w:val="20"/>
              </w:rPr>
            </w:pPr>
          </w:p>
          <w:p w:rsidR="006C5175" w:rsidRPr="004A14DA" w:rsidRDefault="006C5175" w:rsidP="006441FD">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Јединица</w:t>
            </w:r>
          </w:p>
          <w:p w:rsidR="006C5175" w:rsidRPr="004A14DA" w:rsidRDefault="006C5175" w:rsidP="006441FD">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мере</w:t>
            </w:r>
          </w:p>
        </w:tc>
        <w:tc>
          <w:tcPr>
            <w:tcW w:w="2424" w:type="dxa"/>
            <w:shd w:val="clear" w:color="auto" w:fill="00B0F0"/>
          </w:tcPr>
          <w:p w:rsidR="006C5175" w:rsidRPr="004A14DA" w:rsidRDefault="006C5175" w:rsidP="006441FD">
            <w:pPr>
              <w:spacing w:after="0" w:line="240" w:lineRule="auto"/>
              <w:jc w:val="center"/>
              <w:rPr>
                <w:rFonts w:ascii="Arial" w:eastAsia="Times New Roman" w:hAnsi="Arial" w:cs="Arial"/>
                <w:b/>
                <w:sz w:val="20"/>
                <w:szCs w:val="20"/>
              </w:rPr>
            </w:pPr>
          </w:p>
          <w:p w:rsidR="006C5175" w:rsidRPr="004A14DA" w:rsidRDefault="006C5175" w:rsidP="006441FD">
            <w:pPr>
              <w:spacing w:after="0" w:line="240" w:lineRule="auto"/>
              <w:jc w:val="center"/>
              <w:rPr>
                <w:rFonts w:ascii="Arial" w:eastAsia="Times New Roman" w:hAnsi="Arial" w:cs="Arial"/>
                <w:b/>
                <w:sz w:val="20"/>
                <w:szCs w:val="20"/>
              </w:rPr>
            </w:pPr>
            <w:r w:rsidRPr="004A14DA">
              <w:rPr>
                <w:rFonts w:ascii="Arial" w:eastAsia="Times New Roman" w:hAnsi="Arial" w:cs="Arial"/>
                <w:b/>
                <w:sz w:val="20"/>
                <w:szCs w:val="20"/>
              </w:rPr>
              <w:t>Укупна количина</w:t>
            </w:r>
          </w:p>
          <w:p w:rsidR="006C5175" w:rsidRPr="004A14DA" w:rsidRDefault="006C5175" w:rsidP="006441FD">
            <w:pPr>
              <w:spacing w:after="0" w:line="240" w:lineRule="auto"/>
              <w:jc w:val="center"/>
              <w:rPr>
                <w:rFonts w:ascii="Arial" w:eastAsia="Times New Roman" w:hAnsi="Arial" w:cs="Arial"/>
                <w:b/>
                <w:sz w:val="20"/>
                <w:szCs w:val="20"/>
              </w:rPr>
            </w:pPr>
          </w:p>
        </w:tc>
        <w:tc>
          <w:tcPr>
            <w:tcW w:w="2278" w:type="dxa"/>
            <w:tcBorders>
              <w:bottom w:val="single" w:sz="4" w:space="0" w:color="auto"/>
            </w:tcBorders>
            <w:shd w:val="clear" w:color="auto" w:fill="00B0F0"/>
          </w:tcPr>
          <w:p w:rsidR="006C5175" w:rsidRPr="004A14DA" w:rsidRDefault="006C5175" w:rsidP="006441FD">
            <w:pPr>
              <w:spacing w:after="0" w:line="240" w:lineRule="auto"/>
              <w:jc w:val="center"/>
              <w:rPr>
                <w:rFonts w:ascii="Arial" w:eastAsia="Times New Roman" w:hAnsi="Arial" w:cs="Arial"/>
                <w:b/>
                <w:sz w:val="20"/>
                <w:szCs w:val="20"/>
                <w:lang w:val="sr-Cyrl-CS"/>
              </w:rPr>
            </w:pPr>
            <w:r>
              <w:rPr>
                <w:rFonts w:ascii="Arial" w:eastAsia="Times New Roman" w:hAnsi="Arial" w:cs="Arial"/>
                <w:b/>
                <w:sz w:val="20"/>
                <w:szCs w:val="20"/>
                <w:lang w:val="sr-Cyrl-CS"/>
              </w:rPr>
              <w:t xml:space="preserve">ЈЕДИНИЧНА </w:t>
            </w:r>
            <w:r w:rsidRPr="004A14DA">
              <w:rPr>
                <w:rFonts w:ascii="Arial" w:eastAsia="Times New Roman" w:hAnsi="Arial" w:cs="Arial"/>
                <w:b/>
                <w:sz w:val="20"/>
                <w:szCs w:val="20"/>
                <w:lang w:val="sr-Cyrl-CS"/>
              </w:rPr>
              <w:t xml:space="preserve">цена без ПДВ-а </w:t>
            </w:r>
          </w:p>
          <w:p w:rsidR="006C5175" w:rsidRPr="004A14DA" w:rsidRDefault="006C5175" w:rsidP="006441FD">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(динара)</w:t>
            </w:r>
          </w:p>
        </w:tc>
        <w:tc>
          <w:tcPr>
            <w:tcW w:w="1465" w:type="dxa"/>
            <w:tcBorders>
              <w:top w:val="single" w:sz="4" w:space="0" w:color="auto"/>
              <w:bottom w:val="single" w:sz="4" w:space="0" w:color="auto"/>
              <w:right w:val="single" w:sz="4" w:space="0" w:color="auto"/>
            </w:tcBorders>
            <w:shd w:val="clear" w:color="auto" w:fill="00B0F0"/>
          </w:tcPr>
          <w:p w:rsidR="006C5175" w:rsidRPr="004A14DA" w:rsidRDefault="006C5175" w:rsidP="006441FD">
            <w:pPr>
              <w:spacing w:after="0" w:line="240" w:lineRule="auto"/>
              <w:rPr>
                <w:rFonts w:ascii="Arial" w:hAnsi="Arial" w:cs="Arial"/>
                <w:b/>
                <w:sz w:val="20"/>
                <w:szCs w:val="20"/>
                <w:lang w:val="sr-Cyrl-CS"/>
              </w:rPr>
            </w:pPr>
            <w:r>
              <w:rPr>
                <w:rFonts w:ascii="Arial" w:hAnsi="Arial" w:cs="Arial"/>
                <w:b/>
                <w:sz w:val="20"/>
                <w:szCs w:val="20"/>
                <w:lang w:val="sr-Cyrl-CS"/>
              </w:rPr>
              <w:t xml:space="preserve">ЈЕДИНИЧНА </w:t>
            </w:r>
            <w:r w:rsidRPr="004A14DA">
              <w:rPr>
                <w:rFonts w:ascii="Arial" w:hAnsi="Arial" w:cs="Arial"/>
                <w:b/>
                <w:sz w:val="20"/>
                <w:szCs w:val="20"/>
                <w:lang w:val="sr-Cyrl-CS"/>
              </w:rPr>
              <w:t>цена са ПДВ-ом</w:t>
            </w:r>
          </w:p>
          <w:p w:rsidR="006C5175" w:rsidRPr="004A14DA" w:rsidRDefault="006C5175" w:rsidP="006441FD">
            <w:pPr>
              <w:spacing w:after="0" w:line="240" w:lineRule="auto"/>
              <w:rPr>
                <w:rFonts w:ascii="Arial" w:hAnsi="Arial" w:cs="Arial"/>
                <w:sz w:val="20"/>
                <w:szCs w:val="20"/>
                <w:lang w:val="sr-Cyrl-CS"/>
              </w:rPr>
            </w:pPr>
            <w:r w:rsidRPr="004A14DA">
              <w:rPr>
                <w:rFonts w:ascii="Arial" w:hAnsi="Arial" w:cs="Arial"/>
                <w:b/>
                <w:sz w:val="20"/>
                <w:szCs w:val="20"/>
                <w:lang w:val="sr-Cyrl-CS"/>
              </w:rPr>
              <w:t>(динара)</w:t>
            </w:r>
          </w:p>
        </w:tc>
      </w:tr>
      <w:tr w:rsidR="006C5175" w:rsidRPr="004A14DA" w:rsidTr="006441FD">
        <w:trPr>
          <w:jc w:val="center"/>
        </w:trPr>
        <w:tc>
          <w:tcPr>
            <w:tcW w:w="2754" w:type="dxa"/>
            <w:shd w:val="clear" w:color="auto" w:fill="00B0F0"/>
          </w:tcPr>
          <w:p w:rsidR="006C5175" w:rsidRPr="004A14DA" w:rsidRDefault="006C5175" w:rsidP="006441FD">
            <w:pPr>
              <w:spacing w:after="0" w:line="240" w:lineRule="auto"/>
              <w:jc w:val="center"/>
              <w:rPr>
                <w:rFonts w:ascii="Arial" w:eastAsia="Times New Roman" w:hAnsi="Arial" w:cs="Arial"/>
                <w:sz w:val="20"/>
                <w:szCs w:val="20"/>
                <w:lang w:val="sr-Cyrl-CS"/>
              </w:rPr>
            </w:pPr>
            <w:r w:rsidRPr="004A14DA">
              <w:rPr>
                <w:rFonts w:ascii="Arial" w:eastAsia="Times New Roman" w:hAnsi="Arial" w:cs="Arial"/>
                <w:sz w:val="20"/>
                <w:szCs w:val="20"/>
                <w:lang w:val="sr-Cyrl-CS"/>
              </w:rPr>
              <w:t>1</w:t>
            </w:r>
          </w:p>
        </w:tc>
        <w:tc>
          <w:tcPr>
            <w:tcW w:w="1504" w:type="dxa"/>
            <w:shd w:val="clear" w:color="auto" w:fill="00B0F0"/>
          </w:tcPr>
          <w:p w:rsidR="006C5175" w:rsidRPr="004A14DA" w:rsidRDefault="006C5175" w:rsidP="006441FD">
            <w:pPr>
              <w:spacing w:after="0" w:line="240" w:lineRule="auto"/>
              <w:jc w:val="center"/>
              <w:rPr>
                <w:rFonts w:ascii="Arial" w:eastAsia="Times New Roman" w:hAnsi="Arial" w:cs="Arial"/>
                <w:sz w:val="20"/>
                <w:szCs w:val="20"/>
                <w:lang w:val="sr-Cyrl-CS"/>
              </w:rPr>
            </w:pPr>
            <w:r w:rsidRPr="004A14DA">
              <w:rPr>
                <w:rFonts w:ascii="Arial" w:eastAsia="Times New Roman" w:hAnsi="Arial" w:cs="Arial"/>
                <w:sz w:val="20"/>
                <w:szCs w:val="20"/>
                <w:lang w:val="sr-Cyrl-CS"/>
              </w:rPr>
              <w:t>2</w:t>
            </w:r>
          </w:p>
        </w:tc>
        <w:tc>
          <w:tcPr>
            <w:tcW w:w="2424" w:type="dxa"/>
            <w:shd w:val="clear" w:color="auto" w:fill="00B0F0"/>
          </w:tcPr>
          <w:p w:rsidR="006C5175" w:rsidRPr="004A14DA" w:rsidRDefault="006C5175" w:rsidP="006441FD">
            <w:pPr>
              <w:spacing w:after="0" w:line="240" w:lineRule="auto"/>
              <w:jc w:val="center"/>
              <w:rPr>
                <w:rFonts w:ascii="Arial" w:eastAsia="Times New Roman" w:hAnsi="Arial" w:cs="Arial"/>
                <w:sz w:val="20"/>
                <w:szCs w:val="20"/>
                <w:lang w:val="sr-Cyrl-CS"/>
              </w:rPr>
            </w:pPr>
            <w:r w:rsidRPr="004A14DA">
              <w:rPr>
                <w:rFonts w:ascii="Arial" w:eastAsia="Times New Roman" w:hAnsi="Arial" w:cs="Arial"/>
                <w:sz w:val="20"/>
                <w:szCs w:val="20"/>
                <w:lang w:val="sr-Cyrl-CS"/>
              </w:rPr>
              <w:t>3</w:t>
            </w:r>
          </w:p>
        </w:tc>
        <w:tc>
          <w:tcPr>
            <w:tcW w:w="2278" w:type="dxa"/>
            <w:shd w:val="clear" w:color="auto" w:fill="00B0F0"/>
          </w:tcPr>
          <w:p w:rsidR="006C5175" w:rsidRPr="004A14DA" w:rsidRDefault="006C5175" w:rsidP="006441FD">
            <w:pPr>
              <w:spacing w:after="0" w:line="240" w:lineRule="auto"/>
              <w:jc w:val="center"/>
              <w:rPr>
                <w:rFonts w:ascii="Arial" w:eastAsia="Times New Roman" w:hAnsi="Arial" w:cs="Arial"/>
                <w:sz w:val="20"/>
                <w:szCs w:val="20"/>
                <w:lang w:val="sr-Cyrl-CS"/>
              </w:rPr>
            </w:pPr>
            <w:r w:rsidRPr="004A14DA">
              <w:rPr>
                <w:rFonts w:ascii="Arial" w:eastAsia="Times New Roman" w:hAnsi="Arial" w:cs="Arial"/>
                <w:sz w:val="20"/>
                <w:szCs w:val="20"/>
                <w:lang w:val="sr-Cyrl-CS"/>
              </w:rPr>
              <w:t>4</w:t>
            </w:r>
          </w:p>
        </w:tc>
        <w:tc>
          <w:tcPr>
            <w:tcW w:w="1465" w:type="dxa"/>
            <w:tcBorders>
              <w:top w:val="single" w:sz="4" w:space="0" w:color="auto"/>
              <w:bottom w:val="single" w:sz="4" w:space="0" w:color="auto"/>
              <w:right w:val="single" w:sz="4" w:space="0" w:color="auto"/>
            </w:tcBorders>
            <w:shd w:val="clear" w:color="auto" w:fill="00B0F0"/>
          </w:tcPr>
          <w:p w:rsidR="006C5175" w:rsidRPr="004A14DA" w:rsidRDefault="006C5175" w:rsidP="006441FD">
            <w:pPr>
              <w:spacing w:after="0" w:line="240" w:lineRule="auto"/>
              <w:rPr>
                <w:rFonts w:ascii="Arial" w:hAnsi="Arial" w:cs="Arial"/>
                <w:sz w:val="20"/>
                <w:szCs w:val="20"/>
                <w:lang w:val="sr-Cyrl-CS"/>
              </w:rPr>
            </w:pPr>
            <w:r w:rsidRPr="004A14DA">
              <w:rPr>
                <w:rFonts w:ascii="Arial" w:hAnsi="Arial" w:cs="Arial"/>
                <w:sz w:val="20"/>
                <w:szCs w:val="20"/>
                <w:lang w:val="sr-Cyrl-CS"/>
              </w:rPr>
              <w:t>5</w:t>
            </w:r>
          </w:p>
        </w:tc>
      </w:tr>
      <w:tr w:rsidR="006C5175" w:rsidRPr="00030D8F" w:rsidTr="006441FD">
        <w:trPr>
          <w:jc w:val="center"/>
        </w:trPr>
        <w:tc>
          <w:tcPr>
            <w:tcW w:w="2754" w:type="dxa"/>
          </w:tcPr>
          <w:p w:rsidR="006C5175" w:rsidRPr="004A14DA" w:rsidRDefault="006C5175" w:rsidP="006441FD">
            <w:pPr>
              <w:spacing w:after="0" w:line="240" w:lineRule="auto"/>
              <w:jc w:val="center"/>
              <w:rPr>
                <w:rFonts w:ascii="Arial" w:eastAsia="Times New Roman" w:hAnsi="Arial" w:cs="Arial"/>
                <w:sz w:val="20"/>
                <w:szCs w:val="20"/>
                <w:lang w:val="ru-RU"/>
              </w:rPr>
            </w:pPr>
            <w:r>
              <w:rPr>
                <w:rFonts w:ascii="Arial" w:eastAsia="Times New Roman" w:hAnsi="Arial" w:cs="Arial"/>
                <w:b/>
                <w:sz w:val="20"/>
                <w:szCs w:val="20"/>
                <w:lang w:val="ru-RU"/>
              </w:rPr>
              <w:t>В</w:t>
            </w:r>
            <w:r w:rsidRPr="004A14DA">
              <w:rPr>
                <w:rFonts w:ascii="Arial" w:eastAsia="Times New Roman" w:hAnsi="Arial" w:cs="Arial"/>
                <w:b/>
                <w:sz w:val="20"/>
                <w:szCs w:val="20"/>
                <w:lang w:val="ru-RU"/>
              </w:rPr>
              <w:t>иша тарифа</w:t>
            </w:r>
          </w:p>
        </w:tc>
        <w:tc>
          <w:tcPr>
            <w:tcW w:w="1504" w:type="dxa"/>
          </w:tcPr>
          <w:p w:rsidR="006C5175" w:rsidRPr="004A14DA" w:rsidRDefault="006C5175" w:rsidP="006441FD">
            <w:pPr>
              <w:spacing w:after="0" w:line="240" w:lineRule="auto"/>
              <w:jc w:val="center"/>
              <w:rPr>
                <w:rFonts w:ascii="Arial" w:eastAsia="Times New Roman" w:hAnsi="Arial" w:cs="Arial"/>
                <w:b/>
                <w:sz w:val="20"/>
                <w:szCs w:val="20"/>
              </w:rPr>
            </w:pPr>
            <w:r w:rsidRPr="004A14DA">
              <w:rPr>
                <w:rFonts w:ascii="Arial" w:eastAsia="Times New Roman" w:hAnsi="Arial" w:cs="Arial"/>
                <w:b/>
                <w:sz w:val="20"/>
                <w:szCs w:val="20"/>
              </w:rPr>
              <w:t>kWh</w:t>
            </w:r>
          </w:p>
        </w:tc>
        <w:tc>
          <w:tcPr>
            <w:tcW w:w="2424" w:type="dxa"/>
          </w:tcPr>
          <w:p w:rsidR="006C5175" w:rsidRPr="00691398" w:rsidRDefault="00C749FA" w:rsidP="006441FD">
            <w:pPr>
              <w:spacing w:after="0" w:line="240" w:lineRule="auto"/>
              <w:jc w:val="center"/>
              <w:rPr>
                <w:rFonts w:ascii="Arial" w:eastAsia="Times New Roman" w:hAnsi="Arial" w:cs="Arial"/>
                <w:b/>
                <w:color w:val="FF0000"/>
                <w:sz w:val="20"/>
                <w:szCs w:val="20"/>
                <w:lang w:val="sr-Cyrl-CS"/>
              </w:rPr>
            </w:pPr>
            <w:r>
              <w:rPr>
                <w:rFonts w:ascii="Arial" w:eastAsia="Times New Roman" w:hAnsi="Arial" w:cs="Arial"/>
                <w:b/>
                <w:color w:val="FF0000"/>
                <w:sz w:val="20"/>
                <w:szCs w:val="20"/>
                <w:lang w:val="sr-Cyrl-CS"/>
              </w:rPr>
              <w:t>333320</w:t>
            </w:r>
          </w:p>
        </w:tc>
        <w:tc>
          <w:tcPr>
            <w:tcW w:w="2278" w:type="dxa"/>
          </w:tcPr>
          <w:p w:rsidR="006C5175" w:rsidRPr="004A14DA" w:rsidRDefault="006C5175" w:rsidP="006441FD">
            <w:pPr>
              <w:spacing w:after="0" w:line="240" w:lineRule="auto"/>
              <w:jc w:val="center"/>
              <w:rPr>
                <w:rFonts w:ascii="Arial" w:eastAsia="Times New Roman" w:hAnsi="Arial" w:cs="Arial"/>
                <w:sz w:val="20"/>
                <w:szCs w:val="20"/>
                <w:lang w:val="sr-Cyrl-CS"/>
              </w:rPr>
            </w:pPr>
          </w:p>
        </w:tc>
        <w:tc>
          <w:tcPr>
            <w:tcW w:w="1465" w:type="dxa"/>
            <w:tcBorders>
              <w:top w:val="single" w:sz="4" w:space="0" w:color="auto"/>
              <w:bottom w:val="single" w:sz="4" w:space="0" w:color="auto"/>
              <w:right w:val="single" w:sz="4" w:space="0" w:color="auto"/>
            </w:tcBorders>
            <w:shd w:val="clear" w:color="auto" w:fill="auto"/>
          </w:tcPr>
          <w:p w:rsidR="006C5175" w:rsidRPr="00030D8F" w:rsidRDefault="006C5175" w:rsidP="006441FD">
            <w:pPr>
              <w:spacing w:after="0" w:line="240" w:lineRule="auto"/>
              <w:rPr>
                <w:rFonts w:ascii="Arial" w:hAnsi="Arial" w:cs="Arial"/>
                <w:b/>
                <w:sz w:val="20"/>
                <w:szCs w:val="20"/>
              </w:rPr>
            </w:pPr>
          </w:p>
        </w:tc>
      </w:tr>
      <w:tr w:rsidR="006C5175" w:rsidRPr="00030D8F" w:rsidTr="006441FD">
        <w:trPr>
          <w:jc w:val="center"/>
        </w:trPr>
        <w:tc>
          <w:tcPr>
            <w:tcW w:w="2754" w:type="dxa"/>
          </w:tcPr>
          <w:p w:rsidR="006C5175" w:rsidRPr="004A14DA" w:rsidRDefault="006C5175" w:rsidP="006441FD">
            <w:pPr>
              <w:spacing w:after="0" w:line="240" w:lineRule="auto"/>
              <w:jc w:val="center"/>
              <w:rPr>
                <w:rFonts w:ascii="Arial" w:eastAsia="Times New Roman" w:hAnsi="Arial" w:cs="Arial"/>
                <w:b/>
                <w:sz w:val="20"/>
                <w:szCs w:val="20"/>
                <w:lang w:val="sr-Cyrl-CS"/>
              </w:rPr>
            </w:pPr>
            <w:r>
              <w:rPr>
                <w:rFonts w:ascii="Arial" w:eastAsia="Times New Roman" w:hAnsi="Arial" w:cs="Arial"/>
                <w:b/>
                <w:sz w:val="20"/>
                <w:szCs w:val="20"/>
                <w:lang w:val="sr-Cyrl-CS"/>
              </w:rPr>
              <w:t>Нижа тарифа</w:t>
            </w:r>
          </w:p>
        </w:tc>
        <w:tc>
          <w:tcPr>
            <w:tcW w:w="1504" w:type="dxa"/>
          </w:tcPr>
          <w:p w:rsidR="006C5175" w:rsidRPr="004A14DA" w:rsidRDefault="006C5175" w:rsidP="006441FD">
            <w:pPr>
              <w:spacing w:after="0" w:line="240" w:lineRule="auto"/>
              <w:jc w:val="center"/>
              <w:rPr>
                <w:rFonts w:ascii="Arial" w:eastAsia="Times New Roman" w:hAnsi="Arial" w:cs="Arial"/>
                <w:b/>
                <w:sz w:val="20"/>
                <w:szCs w:val="20"/>
              </w:rPr>
            </w:pPr>
            <w:r w:rsidRPr="004A14DA">
              <w:rPr>
                <w:rFonts w:ascii="Arial" w:eastAsia="Times New Roman" w:hAnsi="Arial" w:cs="Arial"/>
                <w:b/>
                <w:sz w:val="20"/>
                <w:szCs w:val="20"/>
              </w:rPr>
              <w:t>kWh</w:t>
            </w:r>
          </w:p>
        </w:tc>
        <w:tc>
          <w:tcPr>
            <w:tcW w:w="2424" w:type="dxa"/>
          </w:tcPr>
          <w:p w:rsidR="006C5175" w:rsidRPr="00691398" w:rsidRDefault="00C749FA" w:rsidP="006441FD">
            <w:pPr>
              <w:spacing w:after="0" w:line="240" w:lineRule="auto"/>
              <w:jc w:val="center"/>
              <w:rPr>
                <w:rFonts w:ascii="Arial" w:eastAsia="SimSun" w:hAnsi="Arial" w:cs="Arial"/>
                <w:b/>
                <w:color w:val="FF0000"/>
                <w:kern w:val="3"/>
                <w:sz w:val="20"/>
                <w:szCs w:val="20"/>
                <w:lang w:val="sr-Cyrl-CS" w:eastAsia="zh-CN"/>
              </w:rPr>
            </w:pPr>
            <w:r>
              <w:rPr>
                <w:rFonts w:ascii="Arial" w:eastAsia="SimSun" w:hAnsi="Arial" w:cs="Arial"/>
                <w:b/>
                <w:color w:val="FF0000"/>
                <w:kern w:val="3"/>
                <w:sz w:val="20"/>
                <w:szCs w:val="20"/>
                <w:lang w:val="sr-Cyrl-CS" w:eastAsia="zh-CN"/>
              </w:rPr>
              <w:t>81387</w:t>
            </w:r>
          </w:p>
        </w:tc>
        <w:tc>
          <w:tcPr>
            <w:tcW w:w="2278" w:type="dxa"/>
          </w:tcPr>
          <w:p w:rsidR="006C5175" w:rsidRPr="004A14DA" w:rsidRDefault="006C5175" w:rsidP="006441FD">
            <w:pPr>
              <w:spacing w:after="0" w:line="240" w:lineRule="auto"/>
              <w:jc w:val="center"/>
              <w:rPr>
                <w:rFonts w:ascii="Arial" w:eastAsia="Times New Roman" w:hAnsi="Arial" w:cs="Arial"/>
                <w:sz w:val="20"/>
                <w:szCs w:val="20"/>
                <w:lang w:val="sr-Cyrl-CS"/>
              </w:rPr>
            </w:pPr>
          </w:p>
        </w:tc>
        <w:tc>
          <w:tcPr>
            <w:tcW w:w="1465" w:type="dxa"/>
            <w:tcBorders>
              <w:top w:val="single" w:sz="4" w:space="0" w:color="auto"/>
              <w:bottom w:val="single" w:sz="4" w:space="0" w:color="auto"/>
              <w:right w:val="single" w:sz="4" w:space="0" w:color="auto"/>
            </w:tcBorders>
            <w:shd w:val="clear" w:color="auto" w:fill="auto"/>
          </w:tcPr>
          <w:p w:rsidR="006C5175" w:rsidRPr="00030D8F" w:rsidRDefault="006C5175" w:rsidP="006441FD">
            <w:pPr>
              <w:spacing w:after="0" w:line="240" w:lineRule="auto"/>
              <w:rPr>
                <w:rFonts w:ascii="Arial" w:hAnsi="Arial" w:cs="Arial"/>
                <w:b/>
                <w:sz w:val="20"/>
                <w:szCs w:val="20"/>
              </w:rPr>
            </w:pPr>
          </w:p>
        </w:tc>
      </w:tr>
    </w:tbl>
    <w:p w:rsidR="006C5175" w:rsidRPr="006C5175" w:rsidRDefault="006C5175" w:rsidP="006C5175">
      <w:pPr>
        <w:pStyle w:val="ListParagraph"/>
        <w:numPr>
          <w:ilvl w:val="0"/>
          <w:numId w:val="20"/>
        </w:numPr>
        <w:snapToGrid w:val="0"/>
        <w:spacing w:after="0"/>
        <w:jc w:val="both"/>
        <w:rPr>
          <w:rFonts w:ascii="Arial" w:eastAsia="Times New Roman" w:hAnsi="Arial" w:cs="Arial"/>
          <w:iCs/>
          <w:sz w:val="20"/>
          <w:szCs w:val="20"/>
          <w:lang w:val="ru-RU"/>
        </w:rPr>
      </w:pPr>
    </w:p>
    <w:tbl>
      <w:tblPr>
        <w:tblW w:w="10425" w:type="dxa"/>
        <w:jc w:val="center"/>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2754"/>
        <w:gridCol w:w="1504"/>
        <w:gridCol w:w="2424"/>
        <w:gridCol w:w="2278"/>
        <w:gridCol w:w="1465"/>
      </w:tblGrid>
      <w:tr w:rsidR="006C5175" w:rsidRPr="004A14DA" w:rsidTr="006441FD">
        <w:trPr>
          <w:trHeight w:val="902"/>
          <w:jc w:val="center"/>
        </w:trPr>
        <w:tc>
          <w:tcPr>
            <w:tcW w:w="2754" w:type="dxa"/>
            <w:shd w:val="clear" w:color="auto" w:fill="00B0F0"/>
          </w:tcPr>
          <w:p w:rsidR="006C5175" w:rsidRPr="004A14DA" w:rsidRDefault="006C5175" w:rsidP="006441FD">
            <w:pPr>
              <w:spacing w:after="0" w:line="240" w:lineRule="auto"/>
              <w:jc w:val="center"/>
              <w:rPr>
                <w:rFonts w:ascii="Arial" w:eastAsia="Times New Roman" w:hAnsi="Arial" w:cs="Arial"/>
                <w:b/>
                <w:sz w:val="20"/>
                <w:szCs w:val="20"/>
                <w:lang w:val="sr-Cyrl-CS"/>
              </w:rPr>
            </w:pPr>
          </w:p>
          <w:p w:rsidR="006C5175" w:rsidRPr="004A14DA" w:rsidRDefault="006C5175" w:rsidP="006441FD">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Предмет набавке</w:t>
            </w:r>
          </w:p>
          <w:p w:rsidR="006C5175" w:rsidRPr="004A14DA" w:rsidRDefault="006C5175" w:rsidP="006441FD">
            <w:pPr>
              <w:spacing w:after="0" w:line="240" w:lineRule="auto"/>
              <w:jc w:val="center"/>
              <w:rPr>
                <w:rFonts w:ascii="Arial" w:eastAsia="Times New Roman" w:hAnsi="Arial" w:cs="Arial"/>
                <w:b/>
                <w:sz w:val="20"/>
                <w:szCs w:val="20"/>
                <w:lang w:val="sr-Cyrl-CS"/>
              </w:rPr>
            </w:pPr>
          </w:p>
        </w:tc>
        <w:tc>
          <w:tcPr>
            <w:tcW w:w="1504" w:type="dxa"/>
            <w:shd w:val="clear" w:color="auto" w:fill="00B0F0"/>
          </w:tcPr>
          <w:p w:rsidR="006C5175" w:rsidRPr="004A14DA" w:rsidRDefault="006C5175" w:rsidP="006441FD">
            <w:pPr>
              <w:spacing w:after="0" w:line="240" w:lineRule="auto"/>
              <w:jc w:val="center"/>
              <w:rPr>
                <w:rFonts w:ascii="Arial" w:eastAsia="Times New Roman" w:hAnsi="Arial" w:cs="Arial"/>
                <w:b/>
                <w:sz w:val="20"/>
                <w:szCs w:val="20"/>
              </w:rPr>
            </w:pPr>
          </w:p>
          <w:p w:rsidR="006C5175" w:rsidRPr="004A14DA" w:rsidRDefault="006C5175" w:rsidP="006441FD">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Јединица</w:t>
            </w:r>
          </w:p>
          <w:p w:rsidR="006C5175" w:rsidRPr="004A14DA" w:rsidRDefault="006C5175" w:rsidP="006441FD">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мере</w:t>
            </w:r>
          </w:p>
        </w:tc>
        <w:tc>
          <w:tcPr>
            <w:tcW w:w="2424" w:type="dxa"/>
            <w:shd w:val="clear" w:color="auto" w:fill="00B0F0"/>
          </w:tcPr>
          <w:p w:rsidR="006C5175" w:rsidRPr="004A14DA" w:rsidRDefault="006C5175" w:rsidP="006441FD">
            <w:pPr>
              <w:spacing w:after="0" w:line="240" w:lineRule="auto"/>
              <w:jc w:val="center"/>
              <w:rPr>
                <w:rFonts w:ascii="Arial" w:eastAsia="Times New Roman" w:hAnsi="Arial" w:cs="Arial"/>
                <w:b/>
                <w:sz w:val="20"/>
                <w:szCs w:val="20"/>
              </w:rPr>
            </w:pPr>
          </w:p>
          <w:p w:rsidR="006C5175" w:rsidRPr="004A14DA" w:rsidRDefault="006C5175" w:rsidP="006441FD">
            <w:pPr>
              <w:spacing w:after="0" w:line="240" w:lineRule="auto"/>
              <w:jc w:val="center"/>
              <w:rPr>
                <w:rFonts w:ascii="Arial" w:eastAsia="Times New Roman" w:hAnsi="Arial" w:cs="Arial"/>
                <w:b/>
                <w:sz w:val="20"/>
                <w:szCs w:val="20"/>
              </w:rPr>
            </w:pPr>
            <w:r w:rsidRPr="004A14DA">
              <w:rPr>
                <w:rFonts w:ascii="Arial" w:eastAsia="Times New Roman" w:hAnsi="Arial" w:cs="Arial"/>
                <w:b/>
                <w:sz w:val="20"/>
                <w:szCs w:val="20"/>
              </w:rPr>
              <w:t>Укупна количина</w:t>
            </w:r>
          </w:p>
          <w:p w:rsidR="006C5175" w:rsidRPr="004A14DA" w:rsidRDefault="006C5175" w:rsidP="006441FD">
            <w:pPr>
              <w:spacing w:after="0" w:line="240" w:lineRule="auto"/>
              <w:jc w:val="center"/>
              <w:rPr>
                <w:rFonts w:ascii="Arial" w:eastAsia="Times New Roman" w:hAnsi="Arial" w:cs="Arial"/>
                <w:b/>
                <w:sz w:val="20"/>
                <w:szCs w:val="20"/>
              </w:rPr>
            </w:pPr>
          </w:p>
        </w:tc>
        <w:tc>
          <w:tcPr>
            <w:tcW w:w="2278" w:type="dxa"/>
            <w:shd w:val="clear" w:color="auto" w:fill="00B0F0"/>
          </w:tcPr>
          <w:p w:rsidR="006C5175" w:rsidRPr="004A14DA" w:rsidRDefault="006C5175" w:rsidP="006441FD">
            <w:pPr>
              <w:spacing w:after="0" w:line="240" w:lineRule="auto"/>
              <w:jc w:val="center"/>
              <w:rPr>
                <w:rFonts w:ascii="Arial" w:eastAsia="Times New Roman" w:hAnsi="Arial" w:cs="Arial"/>
                <w:b/>
                <w:sz w:val="20"/>
                <w:szCs w:val="20"/>
                <w:lang w:val="sr-Cyrl-CS"/>
              </w:rPr>
            </w:pPr>
            <w:r>
              <w:rPr>
                <w:rFonts w:ascii="Arial" w:eastAsia="Times New Roman" w:hAnsi="Arial" w:cs="Arial"/>
                <w:b/>
                <w:sz w:val="20"/>
                <w:szCs w:val="20"/>
                <w:lang w:val="sr-Cyrl-CS"/>
              </w:rPr>
              <w:t>УКУПНА ВРЕДНОСТ ПОНУДЕ</w:t>
            </w:r>
            <w:r w:rsidRPr="004A14DA">
              <w:rPr>
                <w:rFonts w:ascii="Arial" w:eastAsia="Times New Roman" w:hAnsi="Arial" w:cs="Arial"/>
                <w:b/>
                <w:sz w:val="20"/>
                <w:szCs w:val="20"/>
                <w:lang w:val="sr-Cyrl-CS"/>
              </w:rPr>
              <w:t xml:space="preserve"> без ПДВ-а </w:t>
            </w:r>
          </w:p>
          <w:p w:rsidR="006C5175" w:rsidRPr="004A14DA" w:rsidRDefault="006C5175" w:rsidP="006441FD">
            <w:pPr>
              <w:spacing w:after="0" w:line="240" w:lineRule="auto"/>
              <w:jc w:val="center"/>
              <w:rPr>
                <w:rFonts w:ascii="Arial" w:eastAsia="Times New Roman" w:hAnsi="Arial" w:cs="Arial"/>
                <w:b/>
                <w:sz w:val="20"/>
                <w:szCs w:val="20"/>
                <w:lang w:val="sr-Cyrl-CS"/>
              </w:rPr>
            </w:pPr>
            <w:r w:rsidRPr="004A14DA">
              <w:rPr>
                <w:rFonts w:ascii="Arial" w:eastAsia="Times New Roman" w:hAnsi="Arial" w:cs="Arial"/>
                <w:b/>
                <w:sz w:val="20"/>
                <w:szCs w:val="20"/>
                <w:lang w:val="sr-Cyrl-CS"/>
              </w:rPr>
              <w:t>(динара)</w:t>
            </w:r>
          </w:p>
        </w:tc>
        <w:tc>
          <w:tcPr>
            <w:tcW w:w="1465" w:type="dxa"/>
            <w:tcBorders>
              <w:top w:val="single" w:sz="4" w:space="0" w:color="auto"/>
              <w:bottom w:val="single" w:sz="4" w:space="0" w:color="auto"/>
              <w:right w:val="single" w:sz="4" w:space="0" w:color="auto"/>
            </w:tcBorders>
            <w:shd w:val="clear" w:color="auto" w:fill="00B0F0"/>
          </w:tcPr>
          <w:p w:rsidR="006C5175" w:rsidRPr="004A14DA" w:rsidRDefault="006C5175" w:rsidP="006441FD">
            <w:pPr>
              <w:spacing w:after="0" w:line="240" w:lineRule="auto"/>
              <w:rPr>
                <w:rFonts w:ascii="Arial" w:hAnsi="Arial" w:cs="Arial"/>
                <w:b/>
                <w:sz w:val="20"/>
                <w:szCs w:val="20"/>
                <w:lang w:val="sr-Cyrl-CS"/>
              </w:rPr>
            </w:pPr>
            <w:r>
              <w:rPr>
                <w:rFonts w:ascii="Arial" w:hAnsi="Arial" w:cs="Arial"/>
                <w:b/>
                <w:sz w:val="20"/>
                <w:szCs w:val="20"/>
                <w:lang w:val="sr-Cyrl-CS"/>
              </w:rPr>
              <w:t xml:space="preserve">УКУПНА ВРЕДНОСТ ПОНУДЕ </w:t>
            </w:r>
            <w:r w:rsidRPr="004A14DA">
              <w:rPr>
                <w:rFonts w:ascii="Arial" w:hAnsi="Arial" w:cs="Arial"/>
                <w:b/>
                <w:sz w:val="20"/>
                <w:szCs w:val="20"/>
                <w:lang w:val="sr-Cyrl-CS"/>
              </w:rPr>
              <w:t xml:space="preserve"> са ПДВ-ом</w:t>
            </w:r>
          </w:p>
          <w:p w:rsidR="006C5175" w:rsidRPr="004A14DA" w:rsidRDefault="006C5175" w:rsidP="006441FD">
            <w:pPr>
              <w:spacing w:after="0" w:line="240" w:lineRule="auto"/>
              <w:rPr>
                <w:rFonts w:ascii="Arial" w:hAnsi="Arial" w:cs="Arial"/>
                <w:sz w:val="20"/>
                <w:szCs w:val="20"/>
                <w:lang w:val="sr-Cyrl-CS"/>
              </w:rPr>
            </w:pPr>
            <w:r w:rsidRPr="004A14DA">
              <w:rPr>
                <w:rFonts w:ascii="Arial" w:hAnsi="Arial" w:cs="Arial"/>
                <w:b/>
                <w:sz w:val="20"/>
                <w:szCs w:val="20"/>
                <w:lang w:val="sr-Cyrl-CS"/>
              </w:rPr>
              <w:t>(динара)</w:t>
            </w:r>
          </w:p>
        </w:tc>
      </w:tr>
      <w:tr w:rsidR="006C5175" w:rsidRPr="004A14DA" w:rsidTr="006441FD">
        <w:trPr>
          <w:trHeight w:val="902"/>
          <w:jc w:val="center"/>
        </w:trPr>
        <w:tc>
          <w:tcPr>
            <w:tcW w:w="2754" w:type="dxa"/>
            <w:shd w:val="clear" w:color="auto" w:fill="FFFFFF" w:themeFill="background1"/>
          </w:tcPr>
          <w:p w:rsidR="006C5175" w:rsidRPr="004A14DA" w:rsidRDefault="00D7071F" w:rsidP="006441FD">
            <w:pPr>
              <w:spacing w:after="0" w:line="240" w:lineRule="auto"/>
              <w:jc w:val="center"/>
              <w:rPr>
                <w:rFonts w:ascii="Arial" w:eastAsia="Times New Roman" w:hAnsi="Arial" w:cs="Arial"/>
                <w:b/>
                <w:sz w:val="20"/>
                <w:szCs w:val="20"/>
                <w:lang w:val="sr-Cyrl-CS"/>
              </w:rPr>
            </w:pPr>
            <w:r>
              <w:rPr>
                <w:rFonts w:ascii="Arial" w:eastAsia="Times New Roman" w:hAnsi="Arial" w:cs="Arial"/>
                <w:b/>
                <w:sz w:val="20"/>
                <w:szCs w:val="20"/>
                <w:lang w:val="sr-Cyrl-CS"/>
              </w:rPr>
              <w:t>ЕЛЕКТИЧНА ЕНЕРГИЈА (АКТИВНА ЕНЕРГИЈА=ВИША+НИЖА ТАРИФА)</w:t>
            </w:r>
          </w:p>
        </w:tc>
        <w:tc>
          <w:tcPr>
            <w:tcW w:w="1504" w:type="dxa"/>
            <w:shd w:val="clear" w:color="auto" w:fill="FFFFFF" w:themeFill="background1"/>
          </w:tcPr>
          <w:p w:rsidR="006C5175" w:rsidRPr="004A14DA" w:rsidRDefault="00D7071F" w:rsidP="006441FD">
            <w:pPr>
              <w:spacing w:after="0" w:line="240" w:lineRule="auto"/>
              <w:jc w:val="center"/>
              <w:rPr>
                <w:rFonts w:ascii="Arial" w:eastAsia="Times New Roman" w:hAnsi="Arial" w:cs="Arial"/>
                <w:b/>
                <w:sz w:val="20"/>
                <w:szCs w:val="20"/>
              </w:rPr>
            </w:pPr>
            <w:r w:rsidRPr="004A14DA">
              <w:rPr>
                <w:rFonts w:ascii="Arial" w:eastAsia="Times New Roman" w:hAnsi="Arial" w:cs="Arial"/>
                <w:b/>
                <w:sz w:val="20"/>
                <w:szCs w:val="20"/>
              </w:rPr>
              <w:t>kWh</w:t>
            </w:r>
          </w:p>
        </w:tc>
        <w:tc>
          <w:tcPr>
            <w:tcW w:w="2424" w:type="dxa"/>
            <w:shd w:val="clear" w:color="auto" w:fill="FFFFFF" w:themeFill="background1"/>
          </w:tcPr>
          <w:p w:rsidR="006C5175" w:rsidRPr="00691398" w:rsidRDefault="00C749FA" w:rsidP="006441FD">
            <w:pPr>
              <w:spacing w:after="0" w:line="240" w:lineRule="auto"/>
              <w:jc w:val="center"/>
              <w:rPr>
                <w:rFonts w:ascii="Arial" w:eastAsia="Times New Roman" w:hAnsi="Arial" w:cs="Arial"/>
                <w:b/>
                <w:color w:val="FF0000"/>
                <w:sz w:val="20"/>
                <w:szCs w:val="20"/>
                <w:lang w:val="sr-Cyrl-CS"/>
              </w:rPr>
            </w:pPr>
            <w:r>
              <w:rPr>
                <w:rFonts w:ascii="Arial" w:eastAsia="Times New Roman" w:hAnsi="Arial" w:cs="Arial"/>
                <w:b/>
                <w:color w:val="FF0000"/>
                <w:sz w:val="20"/>
                <w:szCs w:val="20"/>
                <w:lang w:val="sr-Cyrl-CS"/>
              </w:rPr>
              <w:t>414707</w:t>
            </w:r>
          </w:p>
        </w:tc>
        <w:tc>
          <w:tcPr>
            <w:tcW w:w="2278" w:type="dxa"/>
            <w:tcBorders>
              <w:bottom w:val="single" w:sz="4" w:space="0" w:color="auto"/>
            </w:tcBorders>
            <w:shd w:val="clear" w:color="auto" w:fill="FFFFFF" w:themeFill="background1"/>
          </w:tcPr>
          <w:p w:rsidR="006C5175" w:rsidRDefault="006C5175" w:rsidP="006441FD">
            <w:pPr>
              <w:spacing w:after="0" w:line="240" w:lineRule="auto"/>
              <w:jc w:val="center"/>
              <w:rPr>
                <w:rFonts w:ascii="Arial" w:eastAsia="Times New Roman" w:hAnsi="Arial" w:cs="Arial"/>
                <w:b/>
                <w:sz w:val="20"/>
                <w:szCs w:val="20"/>
                <w:lang w:val="sr-Cyrl-CS"/>
              </w:rPr>
            </w:pPr>
          </w:p>
        </w:tc>
        <w:tc>
          <w:tcPr>
            <w:tcW w:w="1465" w:type="dxa"/>
            <w:tcBorders>
              <w:top w:val="single" w:sz="4" w:space="0" w:color="auto"/>
              <w:bottom w:val="single" w:sz="4" w:space="0" w:color="auto"/>
              <w:right w:val="single" w:sz="4" w:space="0" w:color="auto"/>
            </w:tcBorders>
            <w:shd w:val="clear" w:color="auto" w:fill="FFFFFF" w:themeFill="background1"/>
          </w:tcPr>
          <w:p w:rsidR="006C5175" w:rsidRDefault="006C5175" w:rsidP="006441FD">
            <w:pPr>
              <w:spacing w:after="0" w:line="240" w:lineRule="auto"/>
              <w:rPr>
                <w:rFonts w:ascii="Arial" w:hAnsi="Arial" w:cs="Arial"/>
                <w:b/>
                <w:sz w:val="20"/>
                <w:szCs w:val="20"/>
                <w:lang w:val="sr-Cyrl-CS"/>
              </w:rPr>
            </w:pPr>
          </w:p>
        </w:tc>
      </w:tr>
    </w:tbl>
    <w:p w:rsidR="00521EC4" w:rsidRPr="00521EC4" w:rsidRDefault="00521EC4" w:rsidP="00521EC4">
      <w:pPr>
        <w:suppressAutoHyphens/>
        <w:spacing w:after="0" w:line="100" w:lineRule="atLeast"/>
        <w:jc w:val="both"/>
        <w:rPr>
          <w:rFonts w:ascii="Times New Roman" w:eastAsia="Times New Roman" w:hAnsi="Times New Roman"/>
          <w:b/>
          <w:iCs/>
          <w:sz w:val="20"/>
          <w:szCs w:val="20"/>
          <w:lang w:val="sr-Cyrl-CS"/>
        </w:rPr>
      </w:pPr>
    </w:p>
    <w:p w:rsidR="00521EC4" w:rsidRPr="00521EC4" w:rsidRDefault="00521EC4" w:rsidP="00521EC4">
      <w:pPr>
        <w:spacing w:after="0" w:line="240" w:lineRule="auto"/>
        <w:jc w:val="both"/>
        <w:rPr>
          <w:rFonts w:ascii="Times New Roman" w:eastAsia="Times New Roman" w:hAnsi="Times New Roman"/>
          <w:i/>
          <w:iCs/>
          <w:sz w:val="20"/>
          <w:szCs w:val="20"/>
          <w:lang w:val="sr-Cyrl-CS"/>
        </w:rPr>
      </w:pPr>
    </w:p>
    <w:p w:rsidR="00521EC4" w:rsidRPr="001374D2" w:rsidRDefault="00521EC4" w:rsidP="000D055E">
      <w:pPr>
        <w:numPr>
          <w:ilvl w:val="0"/>
          <w:numId w:val="20"/>
        </w:numPr>
        <w:suppressAutoHyphens/>
        <w:spacing w:after="0" w:line="240" w:lineRule="auto"/>
        <w:ind w:left="0"/>
        <w:jc w:val="both"/>
        <w:rPr>
          <w:rFonts w:ascii="Times New Roman" w:eastAsia="Times New Roman" w:hAnsi="Times New Roman"/>
          <w:iCs/>
          <w:sz w:val="20"/>
          <w:szCs w:val="20"/>
          <w:lang w:val="ru-RU"/>
        </w:rPr>
      </w:pPr>
      <w:r w:rsidRPr="001374D2">
        <w:rPr>
          <w:rFonts w:ascii="Times New Roman" w:eastAsia="Times New Roman" w:hAnsi="Times New Roman"/>
          <w:b/>
          <w:iCs/>
          <w:sz w:val="20"/>
          <w:szCs w:val="20"/>
          <w:lang w:val="sr-Cyrl-CS"/>
        </w:rPr>
        <w:t xml:space="preserve">Трошкови приступа систему за дистрибуцију електричне енергије: </w:t>
      </w:r>
      <w:r w:rsidRPr="001374D2">
        <w:rPr>
          <w:rFonts w:ascii="Times New Roman" w:eastAsia="Times New Roman" w:hAnsi="Times New Roman"/>
          <w:iCs/>
          <w:sz w:val="20"/>
          <w:szCs w:val="20"/>
          <w:lang w:val="sr-Cyrl-CS"/>
        </w:rPr>
        <w:t>Према важећ</w:t>
      </w:r>
      <w:r w:rsidRPr="001374D2">
        <w:rPr>
          <w:rFonts w:ascii="Times New Roman" w:eastAsia="Times New Roman" w:hAnsi="Times New Roman"/>
          <w:iCs/>
          <w:sz w:val="20"/>
          <w:szCs w:val="20"/>
          <w:lang w:val="ru-RU"/>
        </w:rPr>
        <w:t>и</w:t>
      </w:r>
      <w:r w:rsidRPr="001374D2">
        <w:rPr>
          <w:rFonts w:ascii="Times New Roman" w:eastAsia="Times New Roman" w:hAnsi="Times New Roman"/>
          <w:iCs/>
          <w:sz w:val="20"/>
          <w:szCs w:val="20"/>
          <w:lang w:val="sr-Cyrl-CS"/>
        </w:rPr>
        <w:t>м Одлукама о цени приступа систему за дистрибуцију електричне енергије (у периоду обрачуна), на дистрибутивном подручју Привредног друштва за дистрибуцију електричне енергије, а на које је прибављена сагласност Агенције за енергетику Републике Србије и које су објављене у Сл. гласнику РС</w:t>
      </w:r>
      <w:r w:rsidRPr="001374D2">
        <w:rPr>
          <w:rFonts w:ascii="Times New Roman" w:eastAsia="Times New Roman" w:hAnsi="Times New Roman"/>
          <w:iCs/>
          <w:sz w:val="20"/>
          <w:szCs w:val="20"/>
          <w:lang w:val="ru-RU"/>
        </w:rPr>
        <w:t>;</w:t>
      </w:r>
    </w:p>
    <w:p w:rsidR="00521EC4" w:rsidRPr="001374D2" w:rsidRDefault="00521EC4" w:rsidP="00521EC4">
      <w:pPr>
        <w:suppressAutoHyphens/>
        <w:spacing w:after="0" w:line="240" w:lineRule="auto"/>
        <w:jc w:val="both"/>
        <w:rPr>
          <w:rFonts w:ascii="Times New Roman" w:eastAsia="Times New Roman" w:hAnsi="Times New Roman"/>
          <w:iCs/>
          <w:sz w:val="20"/>
          <w:szCs w:val="20"/>
          <w:lang w:val="ru-RU"/>
        </w:rPr>
      </w:pPr>
    </w:p>
    <w:p w:rsidR="001374D2" w:rsidRPr="001374D2" w:rsidRDefault="00521EC4" w:rsidP="001374D2">
      <w:pPr>
        <w:numPr>
          <w:ilvl w:val="0"/>
          <w:numId w:val="20"/>
        </w:numPr>
        <w:suppressAutoHyphens/>
        <w:spacing w:after="0" w:line="240" w:lineRule="auto"/>
        <w:ind w:left="0"/>
        <w:jc w:val="both"/>
        <w:rPr>
          <w:rFonts w:ascii="Times New Roman" w:eastAsia="Times New Roman" w:hAnsi="Times New Roman"/>
          <w:iCs/>
          <w:sz w:val="20"/>
          <w:szCs w:val="20"/>
          <w:lang w:val="ru-RU"/>
        </w:rPr>
      </w:pPr>
      <w:r w:rsidRPr="001374D2">
        <w:rPr>
          <w:rFonts w:ascii="Times New Roman" w:eastAsia="Times New Roman" w:hAnsi="Times New Roman"/>
          <w:b/>
          <w:iCs/>
          <w:sz w:val="20"/>
          <w:szCs w:val="20"/>
          <w:lang w:val="sr-Cyrl-CS"/>
        </w:rPr>
        <w:t xml:space="preserve">Трошкови накнаде за подстицај повлашћених произвођача електричне енергије: </w:t>
      </w:r>
      <w:r w:rsidRPr="001374D2">
        <w:rPr>
          <w:rFonts w:ascii="Times New Roman" w:eastAsia="Times New Roman" w:hAnsi="Times New Roman"/>
          <w:iCs/>
          <w:sz w:val="20"/>
          <w:szCs w:val="20"/>
          <w:lang w:val="sr-Cyrl-CS"/>
        </w:rPr>
        <w:t>У складу са одлукама Владе Републике Србије о мерама подстицања за повлашћене произвођаче електричне енергије</w:t>
      </w:r>
      <w:r w:rsidRPr="001374D2">
        <w:rPr>
          <w:rFonts w:ascii="Times New Roman" w:eastAsia="Times New Roman" w:hAnsi="Times New Roman"/>
          <w:iCs/>
          <w:sz w:val="20"/>
          <w:szCs w:val="20"/>
          <w:lang w:val="ru-RU"/>
        </w:rPr>
        <w:t>.</w:t>
      </w:r>
    </w:p>
    <w:p w:rsidR="001374D2" w:rsidRPr="001374D2" w:rsidRDefault="001374D2" w:rsidP="001374D2">
      <w:pPr>
        <w:pStyle w:val="ListParagraph"/>
        <w:rPr>
          <w:rFonts w:ascii="Arial" w:eastAsia="Times New Roman" w:hAnsi="Arial" w:cs="Arial"/>
          <w:iCs/>
          <w:sz w:val="20"/>
          <w:szCs w:val="20"/>
          <w:lang w:val="sr-Cyrl-CS"/>
        </w:rPr>
      </w:pPr>
    </w:p>
    <w:p w:rsidR="001374D2" w:rsidRPr="001374D2" w:rsidRDefault="001374D2" w:rsidP="001374D2">
      <w:pPr>
        <w:numPr>
          <w:ilvl w:val="0"/>
          <w:numId w:val="20"/>
        </w:numPr>
        <w:suppressAutoHyphens/>
        <w:spacing w:after="0" w:line="240" w:lineRule="auto"/>
        <w:ind w:left="0"/>
        <w:jc w:val="both"/>
        <w:rPr>
          <w:rFonts w:ascii="Times New Roman" w:eastAsia="Times New Roman" w:hAnsi="Times New Roman"/>
          <w:iCs/>
          <w:color w:val="FF0000"/>
          <w:sz w:val="20"/>
          <w:szCs w:val="20"/>
          <w:lang w:val="ru-RU"/>
        </w:rPr>
      </w:pPr>
      <w:r w:rsidRPr="001374D2">
        <w:rPr>
          <w:rFonts w:ascii="Arial" w:eastAsia="Times New Roman" w:hAnsi="Arial" w:cs="Arial"/>
          <w:iCs/>
          <w:sz w:val="20"/>
          <w:szCs w:val="20"/>
          <w:lang w:val="sr-Cyrl-CS"/>
        </w:rPr>
        <w:t xml:space="preserve">Акциза за утрошену електричну енергију почела је да се обрачунава од 01.08.2015.године на основу Закона о изменама и допунама Закона о акцизама и то за крајњу потрошњу по стопи од 7,5%, чиме се сматра испорука електричне енергије крајњим купцима у Републици Србији, као и на потрошњу снабдевача за сопствене потребе.Обвезник акцизе је у складу са Законом о енергетици снабдевач електричном енергијом. </w:t>
      </w:r>
    </w:p>
    <w:p w:rsidR="00521EC4" w:rsidRPr="00521EC4" w:rsidRDefault="00521EC4" w:rsidP="00521EC4">
      <w:pPr>
        <w:suppressAutoHyphens/>
        <w:spacing w:after="0" w:line="100" w:lineRule="atLeast"/>
        <w:jc w:val="both"/>
        <w:rPr>
          <w:rFonts w:ascii="Times New Roman" w:eastAsia="Times New Roman" w:hAnsi="Times New Roman"/>
          <w:iCs/>
          <w:sz w:val="20"/>
          <w:szCs w:val="20"/>
          <w:lang w:val="ru-RU"/>
        </w:rPr>
      </w:pPr>
    </w:p>
    <w:p w:rsidR="00521EC4" w:rsidRPr="00521EC4" w:rsidRDefault="00521EC4" w:rsidP="00521EC4">
      <w:pPr>
        <w:spacing w:after="0"/>
        <w:jc w:val="both"/>
        <w:rPr>
          <w:rFonts w:ascii="Times New Roman" w:eastAsia="Times New Roman" w:hAnsi="Times New Roman"/>
          <w:b/>
          <w:i/>
          <w:iCs/>
          <w:sz w:val="20"/>
          <w:szCs w:val="20"/>
          <w:lang w:val="sr-Cyrl-CS"/>
        </w:rPr>
      </w:pPr>
      <w:r w:rsidRPr="00521EC4">
        <w:rPr>
          <w:rFonts w:ascii="Times New Roman" w:eastAsia="Times New Roman" w:hAnsi="Times New Roman"/>
          <w:b/>
          <w:i/>
          <w:iCs/>
          <w:sz w:val="20"/>
          <w:szCs w:val="20"/>
          <w:lang w:val="sr-Cyrl-CS"/>
        </w:rPr>
        <w:t xml:space="preserve">  Датум______________                          М.П.                                     Понуђач</w:t>
      </w:r>
    </w:p>
    <w:p w:rsidR="00521EC4" w:rsidRPr="00521EC4" w:rsidRDefault="00521EC4" w:rsidP="00521EC4">
      <w:pPr>
        <w:spacing w:after="0"/>
        <w:jc w:val="both"/>
        <w:rPr>
          <w:rFonts w:ascii="Times New Roman" w:eastAsia="Times New Roman" w:hAnsi="Times New Roman"/>
          <w:b/>
          <w:i/>
          <w:iCs/>
          <w:sz w:val="20"/>
          <w:szCs w:val="20"/>
          <w:lang w:val="sr-Cyrl-CS"/>
        </w:rPr>
      </w:pPr>
      <w:r w:rsidRPr="00521EC4">
        <w:rPr>
          <w:rFonts w:ascii="Times New Roman" w:eastAsia="Times New Roman" w:hAnsi="Times New Roman"/>
          <w:b/>
          <w:i/>
          <w:iCs/>
          <w:sz w:val="20"/>
          <w:szCs w:val="20"/>
          <w:lang w:val="sr-Cyrl-CS"/>
        </w:rPr>
        <w:tab/>
      </w:r>
      <w:r w:rsidRPr="00521EC4">
        <w:rPr>
          <w:rFonts w:ascii="Times New Roman" w:eastAsia="Times New Roman" w:hAnsi="Times New Roman"/>
          <w:b/>
          <w:i/>
          <w:iCs/>
          <w:sz w:val="20"/>
          <w:szCs w:val="20"/>
          <w:lang w:val="sr-Cyrl-CS"/>
        </w:rPr>
        <w:tab/>
      </w:r>
      <w:r w:rsidRPr="00521EC4">
        <w:rPr>
          <w:rFonts w:ascii="Times New Roman" w:eastAsia="Times New Roman" w:hAnsi="Times New Roman"/>
          <w:b/>
          <w:i/>
          <w:iCs/>
          <w:sz w:val="20"/>
          <w:szCs w:val="20"/>
          <w:lang w:val="sr-Cyrl-CS"/>
        </w:rPr>
        <w:tab/>
      </w:r>
      <w:r w:rsidRPr="00521EC4">
        <w:rPr>
          <w:rFonts w:ascii="Times New Roman" w:eastAsia="Times New Roman" w:hAnsi="Times New Roman"/>
          <w:b/>
          <w:i/>
          <w:iCs/>
          <w:sz w:val="20"/>
          <w:szCs w:val="20"/>
          <w:lang w:val="sr-Cyrl-CS"/>
        </w:rPr>
        <w:tab/>
      </w:r>
      <w:r w:rsidRPr="00521EC4">
        <w:rPr>
          <w:rFonts w:ascii="Times New Roman" w:eastAsia="Times New Roman" w:hAnsi="Times New Roman"/>
          <w:b/>
          <w:i/>
          <w:iCs/>
          <w:sz w:val="20"/>
          <w:szCs w:val="20"/>
          <w:lang w:val="sr-Cyrl-CS"/>
        </w:rPr>
        <w:tab/>
      </w:r>
      <w:r w:rsidRPr="00521EC4">
        <w:rPr>
          <w:rFonts w:ascii="Times New Roman" w:eastAsia="Times New Roman" w:hAnsi="Times New Roman"/>
          <w:b/>
          <w:i/>
          <w:iCs/>
          <w:sz w:val="20"/>
          <w:szCs w:val="20"/>
          <w:lang w:val="sr-Cyrl-CS"/>
        </w:rPr>
        <w:tab/>
      </w:r>
      <w:r w:rsidRPr="00521EC4">
        <w:rPr>
          <w:rFonts w:ascii="Times New Roman" w:eastAsia="Times New Roman" w:hAnsi="Times New Roman"/>
          <w:b/>
          <w:i/>
          <w:iCs/>
          <w:sz w:val="20"/>
          <w:szCs w:val="20"/>
          <w:lang w:val="sr-Cyrl-CS"/>
        </w:rPr>
        <w:tab/>
      </w:r>
      <w:r w:rsidRPr="00521EC4">
        <w:rPr>
          <w:rFonts w:ascii="Times New Roman" w:eastAsia="Times New Roman" w:hAnsi="Times New Roman"/>
          <w:b/>
          <w:i/>
          <w:iCs/>
          <w:sz w:val="20"/>
          <w:szCs w:val="20"/>
          <w:lang w:val="sr-Cyrl-CS"/>
        </w:rPr>
        <w:tab/>
      </w:r>
      <w:r w:rsidRPr="00521EC4">
        <w:rPr>
          <w:rFonts w:ascii="Times New Roman" w:eastAsia="Times New Roman" w:hAnsi="Times New Roman"/>
          <w:b/>
          <w:i/>
          <w:iCs/>
          <w:sz w:val="20"/>
          <w:szCs w:val="20"/>
          <w:lang w:val="sr-Cyrl-CS"/>
        </w:rPr>
        <w:tab/>
      </w:r>
      <w:r w:rsidRPr="00521EC4">
        <w:rPr>
          <w:rFonts w:ascii="Times New Roman" w:eastAsia="Times New Roman" w:hAnsi="Times New Roman"/>
          <w:b/>
          <w:i/>
          <w:iCs/>
          <w:sz w:val="20"/>
          <w:szCs w:val="20"/>
          <w:lang w:val="sr-Cyrl-CS"/>
        </w:rPr>
        <w:tab/>
      </w:r>
      <w:r w:rsidRPr="00521EC4">
        <w:rPr>
          <w:rFonts w:ascii="Times New Roman" w:eastAsia="Times New Roman" w:hAnsi="Times New Roman"/>
          <w:b/>
          <w:i/>
          <w:iCs/>
          <w:sz w:val="20"/>
          <w:szCs w:val="20"/>
          <w:lang w:val="sr-Cyrl-CS"/>
        </w:rPr>
        <w:tab/>
      </w:r>
      <w:r w:rsidRPr="00521EC4">
        <w:rPr>
          <w:rFonts w:ascii="Times New Roman" w:eastAsia="Times New Roman" w:hAnsi="Times New Roman"/>
          <w:b/>
          <w:i/>
          <w:iCs/>
          <w:sz w:val="20"/>
          <w:szCs w:val="20"/>
          <w:lang w:val="sr-Cyrl-CS"/>
        </w:rPr>
        <w:tab/>
      </w:r>
      <w:r w:rsidRPr="00521EC4">
        <w:rPr>
          <w:rFonts w:ascii="Times New Roman" w:eastAsia="Times New Roman" w:hAnsi="Times New Roman"/>
          <w:b/>
          <w:i/>
          <w:iCs/>
          <w:sz w:val="20"/>
          <w:szCs w:val="20"/>
          <w:lang w:val="sr-Cyrl-CS"/>
        </w:rPr>
        <w:tab/>
      </w:r>
      <w:r w:rsidRPr="00521EC4">
        <w:rPr>
          <w:rFonts w:ascii="Times New Roman" w:eastAsia="Times New Roman" w:hAnsi="Times New Roman"/>
          <w:b/>
          <w:i/>
          <w:iCs/>
          <w:sz w:val="20"/>
          <w:szCs w:val="20"/>
          <w:lang w:val="sr-Cyrl-CS"/>
        </w:rPr>
        <w:tab/>
        <w:t>_______________________</w:t>
      </w:r>
    </w:p>
    <w:p w:rsidR="00521EC4" w:rsidRPr="00521EC4" w:rsidRDefault="00521EC4" w:rsidP="00521EC4">
      <w:pPr>
        <w:spacing w:after="0"/>
        <w:jc w:val="both"/>
        <w:rPr>
          <w:rFonts w:ascii="Times New Roman" w:eastAsia="Times New Roman" w:hAnsi="Times New Roman"/>
          <w:i/>
          <w:iCs/>
          <w:sz w:val="20"/>
          <w:szCs w:val="20"/>
          <w:lang w:val="sr-Cyrl-CS"/>
        </w:rPr>
      </w:pPr>
      <w:r w:rsidRPr="00521EC4">
        <w:rPr>
          <w:rFonts w:ascii="Times New Roman" w:eastAsia="Times New Roman" w:hAnsi="Times New Roman"/>
          <w:b/>
          <w:i/>
          <w:iCs/>
          <w:sz w:val="20"/>
          <w:szCs w:val="20"/>
          <w:lang w:val="sr-Cyrl-CS"/>
        </w:rPr>
        <w:t xml:space="preserve">Напомена: </w:t>
      </w:r>
      <w:r w:rsidRPr="00521EC4">
        <w:rPr>
          <w:rFonts w:ascii="Times New Roman" w:eastAsia="Times New Roman" w:hAnsi="Times New Roman"/>
          <w:i/>
          <w:iCs/>
          <w:sz w:val="20"/>
          <w:szCs w:val="20"/>
          <w:lang w:val="sr-Cyrl-CS"/>
        </w:rPr>
        <w:t>Понуђену јединачну цену исказати на две децимале.</w:t>
      </w:r>
    </w:p>
    <w:p w:rsidR="00521EC4" w:rsidRDefault="00521EC4" w:rsidP="00521EC4">
      <w:pPr>
        <w:spacing w:after="0"/>
        <w:jc w:val="both"/>
        <w:rPr>
          <w:rFonts w:ascii="Times New Roman" w:eastAsia="Times New Roman" w:hAnsi="Times New Roman"/>
          <w:i/>
          <w:iCs/>
          <w:sz w:val="20"/>
          <w:szCs w:val="20"/>
          <w:lang w:val="sr-Cyrl-CS"/>
        </w:rPr>
      </w:pPr>
      <w:r w:rsidRPr="00521EC4">
        <w:rPr>
          <w:rFonts w:ascii="Times New Roman" w:eastAsia="Times New Roman" w:hAnsi="Times New Roman"/>
          <w:i/>
          <w:iCs/>
          <w:sz w:val="20"/>
          <w:szCs w:val="20"/>
          <w:lang w:val="sr-Cyrl-CS"/>
        </w:rPr>
        <w:t>Сагласност на примену начина обрачуна наведених у тачкама 2. и 3. овог образца верификује понуђач својим потписом на овом обрасцу.</w:t>
      </w:r>
    </w:p>
    <w:p w:rsidR="00AD41FF" w:rsidRDefault="00AD41FF" w:rsidP="00521EC4">
      <w:pPr>
        <w:spacing w:after="0"/>
        <w:jc w:val="both"/>
        <w:rPr>
          <w:rFonts w:ascii="Times New Roman" w:eastAsia="Times New Roman" w:hAnsi="Times New Roman"/>
          <w:i/>
          <w:iCs/>
          <w:sz w:val="20"/>
          <w:szCs w:val="20"/>
          <w:lang w:val="sr-Cyrl-CS"/>
        </w:rPr>
      </w:pPr>
    </w:p>
    <w:p w:rsidR="001374D2" w:rsidRDefault="001374D2" w:rsidP="00521EC4">
      <w:pPr>
        <w:spacing w:after="0"/>
        <w:jc w:val="both"/>
        <w:rPr>
          <w:rFonts w:ascii="Times New Roman" w:eastAsia="Times New Roman" w:hAnsi="Times New Roman"/>
          <w:i/>
          <w:iCs/>
          <w:sz w:val="20"/>
          <w:szCs w:val="20"/>
          <w:lang w:val="sr-Cyrl-CS"/>
        </w:rPr>
      </w:pPr>
    </w:p>
    <w:p w:rsidR="001374D2" w:rsidRDefault="001374D2" w:rsidP="00521EC4">
      <w:pPr>
        <w:spacing w:after="0"/>
        <w:jc w:val="both"/>
        <w:rPr>
          <w:rFonts w:ascii="Times New Roman" w:eastAsia="Times New Roman" w:hAnsi="Times New Roman"/>
          <w:i/>
          <w:iCs/>
          <w:sz w:val="20"/>
          <w:szCs w:val="20"/>
          <w:lang w:val="sr-Cyrl-CS"/>
        </w:rPr>
      </w:pPr>
    </w:p>
    <w:p w:rsidR="001374D2" w:rsidRDefault="001374D2" w:rsidP="00521EC4">
      <w:pPr>
        <w:spacing w:after="0"/>
        <w:jc w:val="both"/>
        <w:rPr>
          <w:rFonts w:ascii="Times New Roman" w:eastAsia="Times New Roman" w:hAnsi="Times New Roman"/>
          <w:i/>
          <w:iCs/>
          <w:sz w:val="20"/>
          <w:szCs w:val="20"/>
          <w:lang w:val="sr-Cyrl-CS"/>
        </w:rPr>
      </w:pPr>
    </w:p>
    <w:p w:rsidR="001374D2" w:rsidRDefault="001374D2" w:rsidP="00521EC4">
      <w:pPr>
        <w:spacing w:after="0"/>
        <w:jc w:val="both"/>
        <w:rPr>
          <w:rFonts w:ascii="Times New Roman" w:eastAsia="Times New Roman" w:hAnsi="Times New Roman"/>
          <w:i/>
          <w:iCs/>
          <w:sz w:val="20"/>
          <w:szCs w:val="20"/>
          <w:lang w:val="sr-Cyrl-CS"/>
        </w:rPr>
      </w:pPr>
    </w:p>
    <w:p w:rsidR="001374D2" w:rsidRDefault="001374D2" w:rsidP="00521EC4">
      <w:pPr>
        <w:spacing w:after="0"/>
        <w:jc w:val="both"/>
        <w:rPr>
          <w:rFonts w:ascii="Times New Roman" w:eastAsia="Times New Roman" w:hAnsi="Times New Roman"/>
          <w:i/>
          <w:iCs/>
          <w:sz w:val="20"/>
          <w:szCs w:val="20"/>
          <w:lang w:val="sr-Cyrl-CS"/>
        </w:rPr>
      </w:pPr>
    </w:p>
    <w:p w:rsidR="001374D2" w:rsidRDefault="001374D2" w:rsidP="00521EC4">
      <w:pPr>
        <w:spacing w:after="0"/>
        <w:jc w:val="both"/>
        <w:rPr>
          <w:rFonts w:ascii="Times New Roman" w:eastAsia="Times New Roman" w:hAnsi="Times New Roman"/>
          <w:i/>
          <w:iCs/>
          <w:sz w:val="20"/>
          <w:szCs w:val="20"/>
          <w:lang w:val="sr-Cyrl-CS"/>
        </w:rPr>
      </w:pPr>
    </w:p>
    <w:p w:rsidR="00AD41FF" w:rsidRDefault="00AD41FF" w:rsidP="00521EC4">
      <w:pPr>
        <w:spacing w:after="0"/>
        <w:jc w:val="both"/>
        <w:rPr>
          <w:rFonts w:ascii="Times New Roman" w:eastAsia="Times New Roman" w:hAnsi="Times New Roman"/>
          <w:i/>
          <w:iCs/>
          <w:sz w:val="20"/>
          <w:szCs w:val="20"/>
          <w:lang w:val="sr-Cyrl-CS"/>
        </w:rPr>
      </w:pPr>
    </w:p>
    <w:p w:rsidR="00521EC4" w:rsidRPr="00521EC4" w:rsidRDefault="00521EC4" w:rsidP="00521EC4">
      <w:pPr>
        <w:shd w:val="clear" w:color="auto" w:fill="00B0F0"/>
        <w:jc w:val="center"/>
        <w:rPr>
          <w:rFonts w:ascii="Tahoma" w:eastAsia="Times New Roman" w:hAnsi="Tahoma" w:cs="Tahoma"/>
          <w:lang w:val="ru-RU"/>
        </w:rPr>
      </w:pPr>
      <w:r w:rsidRPr="00521EC4">
        <w:rPr>
          <w:rFonts w:ascii="Tahoma" w:eastAsia="Times New Roman" w:hAnsi="Tahoma" w:cs="Tahoma"/>
          <w:b/>
          <w:bCs/>
          <w:iCs/>
        </w:rPr>
        <w:lastRenderedPageBreak/>
        <w:t>VIII</w:t>
      </w:r>
      <w:r w:rsidRPr="00521EC4">
        <w:rPr>
          <w:rFonts w:ascii="Tahoma" w:eastAsia="Times New Roman" w:hAnsi="Tahoma" w:cs="Tahoma"/>
          <w:b/>
          <w:bCs/>
          <w:iCs/>
          <w:lang w:val="sr-Cyrl-CS"/>
        </w:rPr>
        <w:t xml:space="preserve"> -</w:t>
      </w:r>
      <w:r w:rsidRPr="00521EC4">
        <w:rPr>
          <w:rFonts w:ascii="Tahoma" w:eastAsia="Times New Roman" w:hAnsi="Tahoma" w:cs="Tahoma"/>
          <w:b/>
          <w:bCs/>
          <w:iCs/>
          <w:lang w:val="ru-RU"/>
        </w:rPr>
        <w:t xml:space="preserve"> МОДЕЛ УГОВОРА</w:t>
      </w:r>
    </w:p>
    <w:p w:rsidR="00C70D49" w:rsidRPr="00EB6933" w:rsidRDefault="00C70D49" w:rsidP="00C70D49">
      <w:pPr>
        <w:spacing w:after="0"/>
        <w:jc w:val="both"/>
        <w:rPr>
          <w:rFonts w:ascii="Times New Roman" w:hAnsi="Times New Roman"/>
          <w:b/>
          <w:bCs/>
          <w:i/>
          <w:iCs/>
          <w:sz w:val="20"/>
          <w:szCs w:val="20"/>
        </w:rPr>
      </w:pPr>
      <w:r w:rsidRPr="00EB6933">
        <w:rPr>
          <w:rFonts w:ascii="Times New Roman" w:hAnsi="Times New Roman"/>
          <w:b/>
          <w:bCs/>
          <w:i/>
          <w:iCs/>
          <w:sz w:val="20"/>
          <w:szCs w:val="20"/>
        </w:rPr>
        <w:t>VIII МОДЕЛ УГОВОРА</w:t>
      </w:r>
    </w:p>
    <w:p w:rsidR="00C70D49" w:rsidRPr="00EB6933" w:rsidRDefault="00C70D49" w:rsidP="00C70D49">
      <w:pPr>
        <w:spacing w:after="0" w:line="240" w:lineRule="auto"/>
        <w:jc w:val="both"/>
        <w:rPr>
          <w:rFonts w:ascii="Times New Roman" w:eastAsia="Times New Roman" w:hAnsi="Times New Roman"/>
          <w:i/>
          <w:sz w:val="20"/>
          <w:szCs w:val="20"/>
          <w:u w:val="single"/>
          <w:lang w:val="sr-Cyrl-CS"/>
        </w:rPr>
      </w:pPr>
      <w:r w:rsidRPr="00EB6933">
        <w:rPr>
          <w:rFonts w:ascii="Times New Roman" w:eastAsia="Times New Roman" w:hAnsi="Times New Roman"/>
          <w:i/>
          <w:sz w:val="20"/>
          <w:szCs w:val="20"/>
          <w:u w:val="single"/>
          <w:lang w:val="sr-Cyrl-CS"/>
        </w:rPr>
        <w:t>(Модел уговора попуњава понуђач. Понуђач мора да попуни (уписује све податке који су му познати у моменту подношења понуде), овери печатом и потпише, чиме потврђује да се слаже са моделом уговора).</w:t>
      </w:r>
    </w:p>
    <w:p w:rsidR="00C70D49" w:rsidRPr="00EB6933" w:rsidRDefault="00C70D49" w:rsidP="00C70D49">
      <w:pPr>
        <w:spacing w:after="0" w:line="240" w:lineRule="auto"/>
        <w:jc w:val="both"/>
        <w:rPr>
          <w:rFonts w:ascii="Times New Roman" w:eastAsia="Times New Roman" w:hAnsi="Times New Roman"/>
          <w:sz w:val="20"/>
          <w:szCs w:val="20"/>
          <w:u w:val="single"/>
          <w:lang w:val="sr-Cyrl-CS"/>
        </w:rPr>
      </w:pPr>
    </w:p>
    <w:p w:rsidR="00C70D49" w:rsidRPr="00EB6933" w:rsidRDefault="00C70D49" w:rsidP="00C70D49">
      <w:pPr>
        <w:overflowPunct w:val="0"/>
        <w:autoSpaceDE w:val="0"/>
        <w:autoSpaceDN w:val="0"/>
        <w:adjustRightInd w:val="0"/>
        <w:spacing w:after="0" w:line="240" w:lineRule="auto"/>
        <w:jc w:val="both"/>
        <w:textAlignment w:val="baseline"/>
        <w:rPr>
          <w:rFonts w:ascii="Times New Roman" w:eastAsia="Times New Roman" w:hAnsi="Times New Roman"/>
          <w:noProof/>
          <w:sz w:val="20"/>
          <w:szCs w:val="20"/>
          <w:u w:val="single"/>
          <w:lang w:val="sr-Cyrl-CS"/>
        </w:rPr>
      </w:pPr>
      <w:r w:rsidRPr="00EB6933">
        <w:rPr>
          <w:rFonts w:ascii="Times New Roman" w:eastAsia="Times New Roman" w:hAnsi="Times New Roman"/>
          <w:noProof/>
          <w:sz w:val="20"/>
          <w:szCs w:val="20"/>
          <w:lang w:val="sr-Cyrl-CS"/>
        </w:rPr>
        <w:t xml:space="preserve">На основу члана 112. Закона о јавним набавкама (''Сл. гласник РС'', број 124/2012, </w:t>
      </w:r>
      <w:r w:rsidRPr="00EB6933">
        <w:rPr>
          <w:rFonts w:ascii="Times New Roman" w:hAnsi="Times New Roman"/>
          <w:sz w:val="20"/>
          <w:szCs w:val="20"/>
          <w:lang w:val="sr-Cyrl-CS"/>
        </w:rPr>
        <w:t>14/2015 и 68/2015</w:t>
      </w:r>
      <w:r w:rsidRPr="00EB6933">
        <w:rPr>
          <w:rFonts w:ascii="Times New Roman" w:eastAsia="Times New Roman" w:hAnsi="Times New Roman"/>
          <w:noProof/>
          <w:sz w:val="20"/>
          <w:szCs w:val="20"/>
          <w:lang w:val="sr-Cyrl-CS"/>
        </w:rPr>
        <w:t>) и Одлуке о додели уговора 01-____/201</w:t>
      </w:r>
      <w:r w:rsidR="0074773D">
        <w:rPr>
          <w:rFonts w:ascii="Times New Roman" w:eastAsia="Times New Roman" w:hAnsi="Times New Roman"/>
          <w:noProof/>
          <w:sz w:val="20"/>
          <w:szCs w:val="20"/>
          <w:lang w:val="sr-Cyrl-CS"/>
        </w:rPr>
        <w:t>9</w:t>
      </w:r>
      <w:r>
        <w:rPr>
          <w:rFonts w:ascii="Times New Roman" w:eastAsia="Times New Roman" w:hAnsi="Times New Roman"/>
          <w:noProof/>
          <w:sz w:val="20"/>
          <w:szCs w:val="20"/>
          <w:lang w:val="sr-Cyrl-CS"/>
        </w:rPr>
        <w:t xml:space="preserve"> </w:t>
      </w:r>
      <w:r w:rsidRPr="00EB6933">
        <w:rPr>
          <w:rFonts w:ascii="Times New Roman" w:eastAsia="Times New Roman" w:hAnsi="Times New Roman"/>
          <w:noProof/>
          <w:sz w:val="20"/>
          <w:szCs w:val="20"/>
          <w:lang w:val="sr-Cyrl-CS"/>
        </w:rPr>
        <w:t>од ____________*.године, з</w:t>
      </w:r>
      <w:r w:rsidRPr="00EB6933">
        <w:rPr>
          <w:rFonts w:ascii="Times New Roman" w:eastAsia="Times New Roman" w:hAnsi="Times New Roman"/>
          <w:spacing w:val="-3"/>
          <w:sz w:val="20"/>
          <w:szCs w:val="20"/>
          <w:lang w:val="ru-RU"/>
        </w:rPr>
        <w:t>акључен је дана_____________*</w:t>
      </w:r>
      <w:r w:rsidRPr="00EB6933">
        <w:rPr>
          <w:rFonts w:ascii="Times New Roman" w:eastAsia="Times New Roman" w:hAnsi="Times New Roman"/>
          <w:spacing w:val="-4"/>
          <w:sz w:val="20"/>
          <w:szCs w:val="20"/>
          <w:lang w:val="ru-RU"/>
        </w:rPr>
        <w:t>.године у Чуругу:</w:t>
      </w:r>
    </w:p>
    <w:p w:rsidR="00C70D49" w:rsidRPr="00EB6933" w:rsidRDefault="00C70D49" w:rsidP="00C70D49">
      <w:pPr>
        <w:shd w:val="clear" w:color="auto" w:fill="FFFFFF"/>
        <w:tabs>
          <w:tab w:val="left" w:leader="underscore" w:pos="2606"/>
        </w:tabs>
        <w:spacing w:after="0" w:line="240" w:lineRule="auto"/>
        <w:ind w:left="11"/>
        <w:jc w:val="center"/>
        <w:rPr>
          <w:rFonts w:ascii="Times New Roman" w:eastAsia="Times New Roman" w:hAnsi="Times New Roman"/>
          <w:b/>
          <w:bCs/>
          <w:caps/>
          <w:sz w:val="20"/>
          <w:szCs w:val="20"/>
          <w:lang w:val="ru-RU"/>
        </w:rPr>
      </w:pPr>
    </w:p>
    <w:p w:rsidR="00C70D49" w:rsidRDefault="00C70D49" w:rsidP="00C70D49">
      <w:pPr>
        <w:widowControl w:val="0"/>
        <w:overflowPunct w:val="0"/>
        <w:autoSpaceDE w:val="0"/>
        <w:autoSpaceDN w:val="0"/>
        <w:adjustRightInd w:val="0"/>
        <w:spacing w:after="0" w:line="233" w:lineRule="auto"/>
        <w:ind w:left="160"/>
        <w:jc w:val="center"/>
        <w:rPr>
          <w:rFonts w:ascii="Times New Roman" w:eastAsia="Times New Roman" w:hAnsi="Times New Roman"/>
          <w:b/>
          <w:bCs/>
          <w:caps/>
          <w:lang w:val="ru-RU"/>
        </w:rPr>
      </w:pPr>
      <w:r w:rsidRPr="0039177A">
        <w:rPr>
          <w:rFonts w:ascii="Times New Roman" w:eastAsia="Times New Roman" w:hAnsi="Times New Roman"/>
          <w:b/>
          <w:bCs/>
          <w:caps/>
          <w:lang w:val="ru-RU"/>
        </w:rPr>
        <w:t xml:space="preserve">Уговор о Набавци </w:t>
      </w:r>
      <w:r>
        <w:rPr>
          <w:rFonts w:ascii="Times New Roman" w:eastAsia="Times New Roman" w:hAnsi="Times New Roman"/>
          <w:b/>
          <w:bCs/>
          <w:caps/>
          <w:lang w:val="ru-RU"/>
        </w:rPr>
        <w:t xml:space="preserve">ДОБАРА – </w:t>
      </w:r>
      <w:r w:rsidR="006131C4">
        <w:rPr>
          <w:rFonts w:ascii="Times New Roman" w:eastAsia="Times New Roman" w:hAnsi="Times New Roman"/>
          <w:b/>
          <w:bCs/>
          <w:caps/>
          <w:lang w:val="ru-RU"/>
        </w:rPr>
        <w:t>ЕЛЕКТРИЧНА ЕНЕРГИЈА</w:t>
      </w:r>
    </w:p>
    <w:p w:rsidR="00160792" w:rsidRDefault="00C70D49" w:rsidP="00C70D49">
      <w:pPr>
        <w:widowControl w:val="0"/>
        <w:overflowPunct w:val="0"/>
        <w:autoSpaceDE w:val="0"/>
        <w:autoSpaceDN w:val="0"/>
        <w:adjustRightInd w:val="0"/>
        <w:spacing w:after="0" w:line="233" w:lineRule="auto"/>
        <w:ind w:left="160"/>
        <w:jc w:val="center"/>
        <w:rPr>
          <w:rFonts w:ascii="Times New Roman" w:eastAsia="Times New Roman" w:hAnsi="Times New Roman"/>
          <w:b/>
          <w:bCs/>
          <w:caps/>
          <w:lang w:val="ru-RU"/>
        </w:rPr>
      </w:pPr>
      <w:r w:rsidRPr="0039177A">
        <w:rPr>
          <w:rFonts w:ascii="Times New Roman" w:eastAsia="Times New Roman" w:hAnsi="Times New Roman"/>
          <w:b/>
          <w:bCs/>
          <w:caps/>
          <w:lang w:val="ru-RU"/>
        </w:rPr>
        <w:t xml:space="preserve">ЗА ПОТРЕБЕ ДОМА ЗА ДУШЕВНО ОБОЛЕЛА ЛИЦА «ЧУРУГ» ЗА </w:t>
      </w:r>
    </w:p>
    <w:p w:rsidR="00C70D49" w:rsidRPr="0039177A" w:rsidRDefault="00160792" w:rsidP="00C70D49">
      <w:pPr>
        <w:widowControl w:val="0"/>
        <w:overflowPunct w:val="0"/>
        <w:autoSpaceDE w:val="0"/>
        <w:autoSpaceDN w:val="0"/>
        <w:adjustRightInd w:val="0"/>
        <w:spacing w:after="0" w:line="233" w:lineRule="auto"/>
        <w:ind w:left="160"/>
        <w:jc w:val="center"/>
        <w:rPr>
          <w:rFonts w:ascii="Times New Roman" w:hAnsi="Times New Roman"/>
        </w:rPr>
      </w:pPr>
      <w:r>
        <w:rPr>
          <w:rFonts w:ascii="Times New Roman" w:eastAsia="Times New Roman" w:hAnsi="Times New Roman"/>
          <w:b/>
          <w:bCs/>
          <w:caps/>
          <w:lang w:val="ru-RU"/>
        </w:rPr>
        <w:t>на период до 12 месеци односно до утрошка средстава</w:t>
      </w:r>
      <w:r w:rsidR="00C70D49" w:rsidRPr="0039177A">
        <w:rPr>
          <w:rFonts w:ascii="Times New Roman" w:eastAsia="Times New Roman" w:hAnsi="Times New Roman"/>
          <w:b/>
          <w:bCs/>
          <w:caps/>
          <w:lang w:val="ru-RU"/>
        </w:rPr>
        <w:t xml:space="preserve"> </w:t>
      </w:r>
    </w:p>
    <w:p w:rsidR="00C70D49" w:rsidRPr="0039177A" w:rsidRDefault="00C70D49" w:rsidP="00C70D49">
      <w:pPr>
        <w:shd w:val="clear" w:color="auto" w:fill="FFFFFF"/>
        <w:tabs>
          <w:tab w:val="left" w:leader="underscore" w:pos="2606"/>
        </w:tabs>
        <w:spacing w:before="245" w:after="0" w:line="240" w:lineRule="auto"/>
        <w:ind w:left="14"/>
        <w:jc w:val="center"/>
        <w:rPr>
          <w:rFonts w:ascii="Times New Roman" w:eastAsia="Times New Roman" w:hAnsi="Times New Roman"/>
          <w:b/>
          <w:bCs/>
          <w:caps/>
          <w:lang w:val="ru-RU"/>
        </w:rPr>
      </w:pPr>
      <w:r w:rsidRPr="0039177A">
        <w:rPr>
          <w:rFonts w:ascii="Times New Roman" w:eastAsia="Times New Roman" w:hAnsi="Times New Roman"/>
          <w:spacing w:val="-3"/>
          <w:lang w:val="ru-RU"/>
        </w:rPr>
        <w:t>Закључен дана</w:t>
      </w:r>
      <w:r w:rsidRPr="0039177A">
        <w:rPr>
          <w:rFonts w:ascii="Times New Roman" w:eastAsia="Times New Roman" w:hAnsi="Times New Roman"/>
          <w:lang w:val="ru-RU"/>
        </w:rPr>
        <w:tab/>
        <w:t>*</w:t>
      </w:r>
      <w:r w:rsidRPr="0039177A">
        <w:rPr>
          <w:rFonts w:ascii="Times New Roman" w:eastAsia="Times New Roman" w:hAnsi="Times New Roman"/>
          <w:spacing w:val="-4"/>
          <w:lang w:val="ru-RU"/>
        </w:rPr>
        <w:t>201</w:t>
      </w:r>
      <w:r w:rsidR="00EC1C39">
        <w:rPr>
          <w:rFonts w:ascii="Times New Roman" w:eastAsia="Times New Roman" w:hAnsi="Times New Roman"/>
          <w:spacing w:val="-4"/>
        </w:rPr>
        <w:t>9</w:t>
      </w:r>
      <w:r w:rsidRPr="0039177A">
        <w:rPr>
          <w:rFonts w:ascii="Times New Roman" w:eastAsia="Times New Roman" w:hAnsi="Times New Roman"/>
          <w:spacing w:val="-4"/>
          <w:lang w:val="ru-RU"/>
        </w:rPr>
        <w:t>.године у Чуругу између:</w:t>
      </w:r>
    </w:p>
    <w:p w:rsidR="00C70D49" w:rsidRPr="0039177A" w:rsidRDefault="00C70D49" w:rsidP="00C70D49">
      <w:pPr>
        <w:spacing w:after="0" w:line="240" w:lineRule="auto"/>
        <w:ind w:firstLine="720"/>
        <w:jc w:val="center"/>
        <w:rPr>
          <w:rFonts w:ascii="Times New Roman" w:eastAsia="Times New Roman" w:hAnsi="Times New Roman"/>
          <w:b/>
          <w:bCs/>
          <w:lang w:val="ru-RU"/>
        </w:rPr>
      </w:pPr>
    </w:p>
    <w:tbl>
      <w:tblPr>
        <w:tblW w:w="978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5"/>
        <w:gridCol w:w="7527"/>
      </w:tblGrid>
      <w:tr w:rsidR="00C70D49" w:rsidRPr="0039177A" w:rsidTr="00F976DD">
        <w:trPr>
          <w:trHeight w:val="966"/>
        </w:trPr>
        <w:tc>
          <w:tcPr>
            <w:tcW w:w="2255" w:type="dxa"/>
            <w:tcBorders>
              <w:top w:val="nil"/>
              <w:left w:val="nil"/>
              <w:bottom w:val="nil"/>
              <w:right w:val="nil"/>
            </w:tcBorders>
            <w:shd w:val="clear" w:color="auto" w:fill="auto"/>
          </w:tcPr>
          <w:p w:rsidR="00C70D49" w:rsidRPr="0039177A" w:rsidRDefault="00C70D49" w:rsidP="00F976DD">
            <w:pPr>
              <w:spacing w:after="0" w:line="240" w:lineRule="auto"/>
              <w:jc w:val="both"/>
              <w:rPr>
                <w:rFonts w:ascii="Times New Roman" w:eastAsia="Times New Roman" w:hAnsi="Times New Roman"/>
                <w:b/>
                <w:bCs/>
                <w:lang w:val="ru-RU"/>
              </w:rPr>
            </w:pPr>
            <w:r w:rsidRPr="0039177A">
              <w:rPr>
                <w:rFonts w:ascii="Times New Roman" w:eastAsia="Times New Roman" w:hAnsi="Times New Roman"/>
                <w:b/>
                <w:bCs/>
                <w:lang w:val="ru-RU"/>
              </w:rPr>
              <w:t>Уговорне стране :</w:t>
            </w:r>
          </w:p>
        </w:tc>
        <w:tc>
          <w:tcPr>
            <w:tcW w:w="7527" w:type="dxa"/>
            <w:tcBorders>
              <w:top w:val="nil"/>
              <w:left w:val="nil"/>
              <w:bottom w:val="nil"/>
              <w:right w:val="nil"/>
            </w:tcBorders>
            <w:shd w:val="clear" w:color="auto" w:fill="auto"/>
          </w:tcPr>
          <w:p w:rsidR="00C70D49" w:rsidRPr="0039177A" w:rsidRDefault="00C70D49" w:rsidP="00F976DD">
            <w:pPr>
              <w:spacing w:after="0" w:line="240" w:lineRule="auto"/>
              <w:jc w:val="both"/>
              <w:rPr>
                <w:rFonts w:ascii="Times New Roman" w:eastAsia="Times New Roman" w:hAnsi="Times New Roman"/>
                <w:b/>
                <w:bCs/>
                <w:lang w:val="ru-RU"/>
              </w:rPr>
            </w:pPr>
            <w:r w:rsidRPr="0039177A">
              <w:rPr>
                <w:rFonts w:ascii="Times New Roman" w:eastAsia="Times New Roman" w:hAnsi="Times New Roman"/>
                <w:b/>
                <w:bCs/>
                <w:lang w:val="ru-RU"/>
              </w:rPr>
              <w:t xml:space="preserve">Дом за душевно оболела лица «Чуруг», Краља Петра </w:t>
            </w:r>
            <w:r w:rsidRPr="0039177A">
              <w:rPr>
                <w:rFonts w:ascii="Times New Roman" w:eastAsia="Times New Roman" w:hAnsi="Times New Roman"/>
                <w:b/>
                <w:bCs/>
                <w:lang w:val="sr-Latn-CS"/>
              </w:rPr>
              <w:t>I 1</w:t>
            </w:r>
            <w:r w:rsidRPr="0039177A">
              <w:rPr>
                <w:rFonts w:ascii="Times New Roman" w:eastAsia="Times New Roman" w:hAnsi="Times New Roman"/>
                <w:b/>
                <w:bCs/>
                <w:lang w:val="ru-RU"/>
              </w:rPr>
              <w:t>, 2123</w:t>
            </w:r>
            <w:r w:rsidRPr="0039177A">
              <w:rPr>
                <w:rFonts w:ascii="Times New Roman" w:eastAsia="Times New Roman" w:hAnsi="Times New Roman"/>
                <w:b/>
                <w:bCs/>
                <w:lang w:val="sr-Latn-CS"/>
              </w:rPr>
              <w:t>8</w:t>
            </w:r>
            <w:r w:rsidRPr="0039177A">
              <w:rPr>
                <w:rFonts w:ascii="Times New Roman" w:eastAsia="Times New Roman" w:hAnsi="Times New Roman"/>
                <w:b/>
                <w:bCs/>
                <w:lang w:val="sr-Cyrl-CS"/>
              </w:rPr>
              <w:t>Чуруг</w:t>
            </w:r>
            <w:r w:rsidRPr="0039177A">
              <w:rPr>
                <w:rFonts w:ascii="Times New Roman" w:eastAsia="Times New Roman" w:hAnsi="Times New Roman"/>
                <w:b/>
                <w:bCs/>
                <w:lang w:val="ru-RU"/>
              </w:rPr>
              <w:t>, ПИБ: 100227763 Матични број: 08082235</w:t>
            </w:r>
          </w:p>
          <w:p w:rsidR="00C70D49" w:rsidRPr="0039177A" w:rsidRDefault="00C70D49" w:rsidP="00F976DD">
            <w:pPr>
              <w:spacing w:after="0" w:line="240" w:lineRule="auto"/>
              <w:jc w:val="both"/>
              <w:rPr>
                <w:rFonts w:ascii="Times New Roman" w:eastAsia="Times New Roman" w:hAnsi="Times New Roman"/>
                <w:b/>
                <w:bCs/>
                <w:lang w:val="sr-Cyrl-CS"/>
              </w:rPr>
            </w:pPr>
            <w:r w:rsidRPr="0039177A">
              <w:rPr>
                <w:rFonts w:ascii="Times New Roman" w:eastAsia="Times New Roman" w:hAnsi="Times New Roman"/>
                <w:b/>
                <w:bCs/>
                <w:lang w:val="ru-RU"/>
              </w:rPr>
              <w:t xml:space="preserve">коју заступа </w:t>
            </w:r>
            <w:r w:rsidR="00530792">
              <w:rPr>
                <w:rFonts w:ascii="Times New Roman" w:eastAsia="Times New Roman" w:hAnsi="Times New Roman"/>
                <w:b/>
                <w:bCs/>
                <w:lang w:val="ru-RU"/>
              </w:rPr>
              <w:t>ВД Д</w:t>
            </w:r>
            <w:r w:rsidRPr="0039177A">
              <w:rPr>
                <w:rFonts w:ascii="Times New Roman" w:eastAsia="Times New Roman" w:hAnsi="Times New Roman"/>
                <w:b/>
                <w:bCs/>
                <w:lang w:val="ru-RU"/>
              </w:rPr>
              <w:t>иректор</w:t>
            </w:r>
            <w:r w:rsidR="00530792">
              <w:rPr>
                <w:rFonts w:ascii="Times New Roman" w:eastAsia="Times New Roman" w:hAnsi="Times New Roman"/>
                <w:b/>
                <w:bCs/>
                <w:lang w:val="ru-RU"/>
              </w:rPr>
              <w:t>-а</w:t>
            </w:r>
            <w:r w:rsidRPr="0039177A">
              <w:rPr>
                <w:rFonts w:ascii="Times New Roman" w:eastAsia="Times New Roman" w:hAnsi="Times New Roman"/>
                <w:b/>
                <w:bCs/>
                <w:lang w:val="ru-RU"/>
              </w:rPr>
              <w:t xml:space="preserve"> </w:t>
            </w:r>
            <w:r w:rsidR="00EC1C39">
              <w:rPr>
                <w:rFonts w:ascii="Times New Roman" w:eastAsia="Times New Roman" w:hAnsi="Times New Roman"/>
                <w:b/>
                <w:bCs/>
                <w:lang w:val="ru-RU"/>
              </w:rPr>
              <w:t xml:space="preserve">Мирослав Кресић </w:t>
            </w:r>
            <w:r w:rsidRPr="0039177A">
              <w:rPr>
                <w:rFonts w:ascii="Times New Roman" w:eastAsia="Times New Roman" w:hAnsi="Times New Roman"/>
                <w:b/>
                <w:bCs/>
                <w:lang w:val="ru-RU"/>
              </w:rPr>
              <w:t>(у даљем тексту: Наручилац)</w:t>
            </w:r>
          </w:p>
          <w:p w:rsidR="00C70D49" w:rsidRPr="0039177A" w:rsidRDefault="00C70D49" w:rsidP="00F976DD">
            <w:pPr>
              <w:spacing w:after="0" w:line="240" w:lineRule="auto"/>
              <w:jc w:val="both"/>
              <w:rPr>
                <w:rFonts w:ascii="Times New Roman" w:eastAsia="Times New Roman" w:hAnsi="Times New Roman"/>
                <w:b/>
                <w:bCs/>
                <w:lang w:val="ru-RU"/>
              </w:rPr>
            </w:pPr>
            <w:r w:rsidRPr="0039177A">
              <w:rPr>
                <w:rFonts w:ascii="Times New Roman" w:eastAsia="Times New Roman" w:hAnsi="Times New Roman"/>
                <w:b/>
                <w:bCs/>
                <w:lang w:val="ru-RU"/>
              </w:rPr>
              <w:t xml:space="preserve">И </w:t>
            </w:r>
          </w:p>
          <w:p w:rsidR="00C70D49" w:rsidRPr="0039177A" w:rsidRDefault="00C70D49" w:rsidP="00F976DD">
            <w:pPr>
              <w:spacing w:after="0" w:line="240" w:lineRule="auto"/>
              <w:jc w:val="both"/>
              <w:rPr>
                <w:rFonts w:ascii="Times New Roman" w:eastAsia="Times New Roman" w:hAnsi="Times New Roman"/>
                <w:b/>
                <w:bCs/>
                <w:lang w:val="ru-RU"/>
              </w:rPr>
            </w:pPr>
            <w:r w:rsidRPr="0039177A">
              <w:rPr>
                <w:rFonts w:ascii="Times New Roman" w:eastAsia="Times New Roman" w:hAnsi="Times New Roman"/>
                <w:b/>
                <w:bCs/>
                <w:lang w:val="ru-RU"/>
              </w:rPr>
              <w:t>______________________________ из _________________, ул. __________________</w:t>
            </w:r>
          </w:p>
          <w:p w:rsidR="00C70D49" w:rsidRPr="0039177A" w:rsidRDefault="00C70D49" w:rsidP="00F976DD">
            <w:pPr>
              <w:spacing w:after="0" w:line="240" w:lineRule="auto"/>
              <w:jc w:val="both"/>
              <w:rPr>
                <w:rFonts w:ascii="Times New Roman" w:eastAsia="Times New Roman" w:hAnsi="Times New Roman"/>
                <w:b/>
                <w:bCs/>
                <w:lang w:val="ru-RU"/>
              </w:rPr>
            </w:pPr>
            <w:r w:rsidRPr="0039177A">
              <w:rPr>
                <w:rFonts w:ascii="Times New Roman" w:eastAsia="Times New Roman" w:hAnsi="Times New Roman"/>
                <w:b/>
                <w:bCs/>
                <w:lang w:val="ru-RU"/>
              </w:rPr>
              <w:t>ПИБ: _____________</w:t>
            </w:r>
            <w:r w:rsidRPr="0039177A">
              <w:rPr>
                <w:rFonts w:ascii="Times New Roman" w:eastAsia="Times New Roman" w:hAnsi="Times New Roman"/>
                <w:b/>
                <w:bCs/>
                <w:lang w:val="ru-RU"/>
              </w:rPr>
              <w:tab/>
              <w:t>Матични број: ______________</w:t>
            </w:r>
          </w:p>
          <w:p w:rsidR="00C70D49" w:rsidRPr="0039177A" w:rsidRDefault="00C70D49" w:rsidP="00F976DD">
            <w:pPr>
              <w:spacing w:after="0" w:line="240" w:lineRule="auto"/>
              <w:jc w:val="both"/>
              <w:rPr>
                <w:rFonts w:ascii="Times New Roman" w:eastAsia="Times New Roman" w:hAnsi="Times New Roman"/>
                <w:b/>
                <w:bCs/>
                <w:lang w:val="ru-RU"/>
              </w:rPr>
            </w:pPr>
            <w:r w:rsidRPr="0039177A">
              <w:rPr>
                <w:rFonts w:ascii="Times New Roman" w:eastAsia="Times New Roman" w:hAnsi="Times New Roman"/>
                <w:b/>
                <w:bCs/>
                <w:lang w:val="ru-RU"/>
              </w:rPr>
              <w:t>Број рачуна: ________________________</w:t>
            </w:r>
            <w:r w:rsidRPr="0039177A">
              <w:rPr>
                <w:rFonts w:ascii="Times New Roman" w:eastAsia="Times New Roman" w:hAnsi="Times New Roman"/>
                <w:b/>
                <w:bCs/>
                <w:lang w:val="ru-RU"/>
              </w:rPr>
              <w:tab/>
            </w:r>
          </w:p>
          <w:p w:rsidR="00C70D49" w:rsidRPr="0039177A" w:rsidRDefault="00C70D49" w:rsidP="00F976DD">
            <w:pPr>
              <w:spacing w:after="0" w:line="240" w:lineRule="auto"/>
              <w:jc w:val="both"/>
              <w:rPr>
                <w:rFonts w:ascii="Times New Roman" w:eastAsia="Times New Roman" w:hAnsi="Times New Roman"/>
                <w:b/>
                <w:bCs/>
                <w:lang w:val="ru-RU"/>
              </w:rPr>
            </w:pPr>
            <w:r w:rsidRPr="0039177A">
              <w:rPr>
                <w:rFonts w:ascii="Times New Roman" w:eastAsia="Times New Roman" w:hAnsi="Times New Roman"/>
                <w:b/>
                <w:bCs/>
                <w:lang w:val="ru-RU"/>
              </w:rPr>
              <w:t xml:space="preserve">Назив банке:________________________ </w:t>
            </w:r>
            <w:r w:rsidRPr="0039177A">
              <w:rPr>
                <w:rFonts w:ascii="Times New Roman" w:eastAsia="Times New Roman" w:hAnsi="Times New Roman"/>
                <w:b/>
                <w:bCs/>
                <w:lang w:val="ru-RU"/>
              </w:rPr>
              <w:tab/>
            </w:r>
          </w:p>
          <w:p w:rsidR="00C70D49" w:rsidRPr="0039177A" w:rsidRDefault="00C70D49" w:rsidP="00F976DD">
            <w:pPr>
              <w:spacing w:after="0" w:line="240" w:lineRule="auto"/>
              <w:jc w:val="both"/>
              <w:rPr>
                <w:rFonts w:ascii="Times New Roman" w:eastAsia="Times New Roman" w:hAnsi="Times New Roman"/>
                <w:b/>
                <w:bCs/>
                <w:lang w:val="ru-RU"/>
              </w:rPr>
            </w:pPr>
            <w:r w:rsidRPr="0039177A">
              <w:rPr>
                <w:rFonts w:ascii="Times New Roman" w:eastAsia="Times New Roman" w:hAnsi="Times New Roman"/>
                <w:b/>
                <w:bCs/>
                <w:lang w:val="ru-RU"/>
              </w:rPr>
              <w:t>Телефон:_________________</w:t>
            </w:r>
            <w:r w:rsidRPr="0039177A">
              <w:rPr>
                <w:rFonts w:ascii="Times New Roman" w:eastAsia="Times New Roman" w:hAnsi="Times New Roman"/>
                <w:b/>
                <w:bCs/>
                <w:lang w:val="ru-RU"/>
              </w:rPr>
              <w:tab/>
            </w:r>
          </w:p>
          <w:p w:rsidR="00C70D49" w:rsidRPr="0039177A" w:rsidRDefault="00C70D49" w:rsidP="00F976DD">
            <w:pPr>
              <w:spacing w:after="0" w:line="240" w:lineRule="auto"/>
              <w:jc w:val="both"/>
              <w:rPr>
                <w:rFonts w:ascii="Times New Roman" w:eastAsia="Times New Roman" w:hAnsi="Times New Roman"/>
                <w:b/>
                <w:bCs/>
                <w:lang w:val="ru-RU"/>
              </w:rPr>
            </w:pPr>
            <w:r w:rsidRPr="0039177A">
              <w:rPr>
                <w:rFonts w:ascii="Times New Roman" w:eastAsia="Times New Roman" w:hAnsi="Times New Roman"/>
                <w:b/>
                <w:bCs/>
                <w:lang w:val="ru-RU"/>
              </w:rPr>
              <w:t>кога заступа __________________________</w:t>
            </w:r>
          </w:p>
          <w:p w:rsidR="00C70D49" w:rsidRPr="0039177A" w:rsidRDefault="00C70D49" w:rsidP="00F976DD">
            <w:pPr>
              <w:spacing w:after="0" w:line="240" w:lineRule="auto"/>
              <w:jc w:val="both"/>
              <w:rPr>
                <w:rFonts w:ascii="Times New Roman" w:eastAsia="Times New Roman" w:hAnsi="Times New Roman"/>
                <w:b/>
                <w:bCs/>
                <w:lang w:val="ru-RU"/>
              </w:rPr>
            </w:pPr>
            <w:r w:rsidRPr="0039177A">
              <w:rPr>
                <w:rFonts w:ascii="Times New Roman" w:eastAsia="Times New Roman" w:hAnsi="Times New Roman"/>
                <w:b/>
                <w:bCs/>
                <w:lang w:val="ru-RU"/>
              </w:rPr>
              <w:t>(у даљем тексту: Испоручилац)</w:t>
            </w:r>
          </w:p>
        </w:tc>
      </w:tr>
      <w:tr w:rsidR="00C70D49" w:rsidRPr="0039177A" w:rsidTr="00F976DD">
        <w:tc>
          <w:tcPr>
            <w:tcW w:w="2255" w:type="dxa"/>
            <w:tcBorders>
              <w:top w:val="nil"/>
              <w:left w:val="nil"/>
              <w:bottom w:val="nil"/>
              <w:right w:val="nil"/>
            </w:tcBorders>
            <w:shd w:val="clear" w:color="auto" w:fill="auto"/>
          </w:tcPr>
          <w:p w:rsidR="00C70D49" w:rsidRPr="0039177A" w:rsidRDefault="00C70D49" w:rsidP="00F976DD">
            <w:pPr>
              <w:spacing w:after="0" w:line="240" w:lineRule="auto"/>
              <w:jc w:val="both"/>
              <w:rPr>
                <w:rFonts w:ascii="Times New Roman" w:eastAsia="Times New Roman" w:hAnsi="Times New Roman"/>
                <w:b/>
                <w:bCs/>
                <w:sz w:val="24"/>
                <w:szCs w:val="24"/>
                <w:lang w:val="sr-Cyrl-CS"/>
              </w:rPr>
            </w:pPr>
          </w:p>
        </w:tc>
        <w:tc>
          <w:tcPr>
            <w:tcW w:w="7527" w:type="dxa"/>
            <w:tcBorders>
              <w:top w:val="nil"/>
              <w:left w:val="nil"/>
              <w:bottom w:val="nil"/>
              <w:right w:val="nil"/>
            </w:tcBorders>
            <w:shd w:val="clear" w:color="auto" w:fill="auto"/>
          </w:tcPr>
          <w:p w:rsidR="00C70D49" w:rsidRPr="0039177A" w:rsidRDefault="00C70D49" w:rsidP="00F976DD">
            <w:pPr>
              <w:spacing w:after="0" w:line="240" w:lineRule="auto"/>
              <w:jc w:val="both"/>
              <w:rPr>
                <w:rFonts w:ascii="Times New Roman" w:eastAsia="Times New Roman" w:hAnsi="Times New Roman"/>
                <w:b/>
                <w:bCs/>
                <w:sz w:val="24"/>
                <w:szCs w:val="24"/>
                <w:lang w:val="ru-RU"/>
              </w:rPr>
            </w:pPr>
          </w:p>
        </w:tc>
      </w:tr>
      <w:tr w:rsidR="00C70D49" w:rsidRPr="0039177A" w:rsidTr="00F976DD">
        <w:tc>
          <w:tcPr>
            <w:tcW w:w="2255" w:type="dxa"/>
            <w:tcBorders>
              <w:top w:val="nil"/>
              <w:left w:val="nil"/>
              <w:bottom w:val="nil"/>
              <w:right w:val="nil"/>
            </w:tcBorders>
            <w:shd w:val="clear" w:color="auto" w:fill="auto"/>
          </w:tcPr>
          <w:p w:rsidR="00C70D49" w:rsidRPr="0039177A" w:rsidRDefault="00C70D49" w:rsidP="00F976DD">
            <w:pPr>
              <w:spacing w:after="0" w:line="240" w:lineRule="auto"/>
              <w:jc w:val="both"/>
              <w:rPr>
                <w:rFonts w:ascii="Times New Roman" w:eastAsia="Times New Roman" w:hAnsi="Times New Roman"/>
                <w:b/>
                <w:bCs/>
                <w:sz w:val="24"/>
                <w:szCs w:val="24"/>
                <w:lang w:val="sr-Cyrl-CS"/>
              </w:rPr>
            </w:pPr>
          </w:p>
        </w:tc>
        <w:tc>
          <w:tcPr>
            <w:tcW w:w="7527" w:type="dxa"/>
            <w:tcBorders>
              <w:top w:val="nil"/>
              <w:left w:val="nil"/>
              <w:bottom w:val="nil"/>
              <w:right w:val="nil"/>
            </w:tcBorders>
            <w:shd w:val="clear" w:color="auto" w:fill="auto"/>
          </w:tcPr>
          <w:p w:rsidR="00C70D49" w:rsidRPr="0039177A" w:rsidRDefault="00C70D49" w:rsidP="00F976DD">
            <w:pPr>
              <w:spacing w:after="0" w:line="240" w:lineRule="auto"/>
              <w:jc w:val="both"/>
              <w:rPr>
                <w:rFonts w:ascii="Times New Roman" w:eastAsia="Times New Roman" w:hAnsi="Times New Roman"/>
                <w:b/>
                <w:bCs/>
                <w:sz w:val="24"/>
                <w:szCs w:val="24"/>
                <w:lang w:val="ru-RU"/>
              </w:rPr>
            </w:pPr>
          </w:p>
        </w:tc>
      </w:tr>
    </w:tbl>
    <w:p w:rsidR="00C70D49" w:rsidRPr="0039177A" w:rsidRDefault="00C70D49" w:rsidP="00C70D4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sz w:val="24"/>
          <w:szCs w:val="24"/>
          <w:lang w:val="ru-RU"/>
        </w:rPr>
      </w:pPr>
    </w:p>
    <w:p w:rsidR="00C70D49" w:rsidRPr="0039177A" w:rsidRDefault="00C70D49" w:rsidP="00C70D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 w:val="24"/>
          <w:szCs w:val="24"/>
          <w:lang w:val="ru-RU"/>
        </w:rPr>
      </w:pPr>
      <w:r w:rsidRPr="0039177A">
        <w:rPr>
          <w:rFonts w:ascii="Times New Roman" w:eastAsia="Times New Roman" w:hAnsi="Times New Roman"/>
          <w:b/>
          <w:sz w:val="24"/>
          <w:szCs w:val="24"/>
          <w:lang w:val="ru-RU"/>
        </w:rPr>
        <w:t>Подизвођачи</w:t>
      </w:r>
      <w:r w:rsidRPr="0039177A">
        <w:rPr>
          <w:rFonts w:ascii="Times New Roman" w:eastAsia="Times New Roman" w:hAnsi="Times New Roman"/>
          <w:b/>
          <w:sz w:val="24"/>
          <w:vertAlign w:val="superscript"/>
          <w:lang w:val="ru-RU"/>
        </w:rPr>
        <w:footnoteReference w:id="2"/>
      </w:r>
      <w:r w:rsidRPr="0039177A">
        <w:rPr>
          <w:rFonts w:ascii="Times New Roman" w:eastAsia="Times New Roman" w:hAnsi="Times New Roman"/>
          <w:b/>
          <w:sz w:val="24"/>
          <w:szCs w:val="24"/>
          <w:lang w:val="ru-RU"/>
        </w:rPr>
        <w:t>:</w:t>
      </w:r>
    </w:p>
    <w:p w:rsidR="00C70D49" w:rsidRPr="0039177A" w:rsidRDefault="00C70D49" w:rsidP="00C70D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 w:val="24"/>
          <w:szCs w:val="24"/>
          <w:lang w:val="ru-RU"/>
        </w:rPr>
      </w:pPr>
      <w:r w:rsidRPr="0039177A">
        <w:rPr>
          <w:rFonts w:ascii="Times New Roman" w:eastAsia="Times New Roman" w:hAnsi="Times New Roman"/>
          <w:b/>
          <w:sz w:val="24"/>
          <w:szCs w:val="24"/>
          <w:lang w:val="ru-RU"/>
        </w:rPr>
        <w:t>1.______________________________________________________________________________</w:t>
      </w:r>
    </w:p>
    <w:p w:rsidR="00C70D49" w:rsidRPr="0039177A" w:rsidRDefault="00C70D49" w:rsidP="00C70D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 w:val="24"/>
          <w:szCs w:val="24"/>
          <w:lang w:val="ru-RU"/>
        </w:rPr>
      </w:pPr>
      <w:r w:rsidRPr="0039177A">
        <w:rPr>
          <w:rFonts w:ascii="Times New Roman" w:eastAsia="Times New Roman" w:hAnsi="Times New Roman"/>
          <w:b/>
          <w:sz w:val="24"/>
          <w:szCs w:val="24"/>
          <w:lang w:val="ru-RU"/>
        </w:rPr>
        <w:t>2.______________________________________________________________________________</w:t>
      </w:r>
    </w:p>
    <w:p w:rsidR="00C70D49" w:rsidRPr="0039177A" w:rsidRDefault="00C70D49" w:rsidP="00C70D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 w:val="24"/>
          <w:szCs w:val="24"/>
          <w:lang w:val="ru-RU"/>
        </w:rPr>
      </w:pPr>
    </w:p>
    <w:p w:rsidR="00C70D49" w:rsidRPr="0039177A" w:rsidRDefault="00C70D49" w:rsidP="00C70D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 w:val="24"/>
          <w:szCs w:val="24"/>
          <w:lang w:val="ru-RU"/>
        </w:rPr>
      </w:pPr>
      <w:r w:rsidRPr="0039177A">
        <w:rPr>
          <w:rFonts w:ascii="Times New Roman" w:eastAsia="Times New Roman" w:hAnsi="Times New Roman"/>
          <w:b/>
          <w:sz w:val="24"/>
          <w:szCs w:val="24"/>
          <w:lang w:val="ru-RU"/>
        </w:rPr>
        <w:lastRenderedPageBreak/>
        <w:t>Учесници у заједничкој понуди</w:t>
      </w:r>
    </w:p>
    <w:p w:rsidR="00C70D49" w:rsidRPr="0039177A" w:rsidRDefault="00C70D49" w:rsidP="00C70D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 w:val="24"/>
          <w:szCs w:val="24"/>
          <w:lang w:val="ru-RU"/>
        </w:rPr>
      </w:pPr>
      <w:r w:rsidRPr="0039177A">
        <w:rPr>
          <w:rFonts w:ascii="Times New Roman" w:eastAsia="Times New Roman" w:hAnsi="Times New Roman"/>
          <w:b/>
          <w:sz w:val="24"/>
          <w:szCs w:val="24"/>
          <w:lang w:val="ru-RU"/>
        </w:rPr>
        <w:t>1.______________________________________________________________________________</w:t>
      </w:r>
    </w:p>
    <w:p w:rsidR="00C70D49" w:rsidRPr="0039177A" w:rsidRDefault="00C70D49" w:rsidP="00C70D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 w:val="24"/>
          <w:szCs w:val="24"/>
          <w:lang w:val="ru-RU"/>
        </w:rPr>
      </w:pPr>
      <w:r w:rsidRPr="0039177A">
        <w:rPr>
          <w:rFonts w:ascii="Times New Roman" w:eastAsia="Times New Roman" w:hAnsi="Times New Roman"/>
          <w:b/>
          <w:sz w:val="24"/>
          <w:szCs w:val="24"/>
          <w:lang w:val="ru-RU"/>
        </w:rPr>
        <w:t>2.______________________________________________________________________________</w:t>
      </w:r>
    </w:p>
    <w:p w:rsidR="00C70D49" w:rsidRPr="0039177A" w:rsidRDefault="00C70D49" w:rsidP="00C70D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 w:val="24"/>
          <w:szCs w:val="24"/>
        </w:rPr>
      </w:pPr>
      <w:r w:rsidRPr="0039177A">
        <w:rPr>
          <w:rFonts w:ascii="Times New Roman" w:eastAsia="Times New Roman" w:hAnsi="Times New Roman"/>
          <w:b/>
          <w:sz w:val="24"/>
          <w:szCs w:val="24"/>
          <w:lang w:val="ru-RU"/>
        </w:rPr>
        <w:t>3.____________________________________________________________________________</w:t>
      </w:r>
    </w:p>
    <w:p w:rsidR="00C70D49" w:rsidRPr="0039177A" w:rsidRDefault="00C70D49" w:rsidP="00C70D49">
      <w:pPr>
        <w:spacing w:after="0" w:line="240" w:lineRule="auto"/>
        <w:jc w:val="both"/>
        <w:rPr>
          <w:rFonts w:ascii="Times New Roman" w:eastAsia="Times New Roman" w:hAnsi="Times New Roman"/>
          <w:sz w:val="24"/>
          <w:szCs w:val="24"/>
          <w:lang w:val="ru-RU"/>
        </w:rPr>
      </w:pPr>
    </w:p>
    <w:p w:rsidR="00C70D49" w:rsidRPr="00D71809" w:rsidRDefault="00C70D49" w:rsidP="00C70D49">
      <w:pPr>
        <w:spacing w:after="0" w:line="240" w:lineRule="auto"/>
        <w:jc w:val="both"/>
        <w:rPr>
          <w:rFonts w:ascii="Times New Roman" w:eastAsia="Times New Roman" w:hAnsi="Times New Roman"/>
          <w:sz w:val="20"/>
          <w:szCs w:val="20"/>
          <w:lang w:val="ru-RU"/>
        </w:rPr>
      </w:pPr>
      <w:r w:rsidRPr="00D71809">
        <w:rPr>
          <w:rFonts w:ascii="Times New Roman" w:eastAsia="Times New Roman" w:hAnsi="Times New Roman"/>
          <w:sz w:val="20"/>
          <w:szCs w:val="20"/>
          <w:lang w:val="ru-RU"/>
        </w:rPr>
        <w:t>Уговорне стране претходно сагласно констатују да:</w:t>
      </w:r>
    </w:p>
    <w:p w:rsidR="00C70D49" w:rsidRPr="00D71809" w:rsidRDefault="00C70D49" w:rsidP="00C70D49">
      <w:pPr>
        <w:spacing w:after="0" w:line="240" w:lineRule="auto"/>
        <w:jc w:val="both"/>
        <w:rPr>
          <w:rFonts w:ascii="Times New Roman" w:eastAsia="Times New Roman" w:hAnsi="Times New Roman"/>
          <w:sz w:val="20"/>
          <w:szCs w:val="20"/>
          <w:lang w:val="ru-RU"/>
        </w:rPr>
      </w:pPr>
      <w:r w:rsidRPr="00D71809">
        <w:rPr>
          <w:rFonts w:ascii="Times New Roman" w:eastAsia="Times New Roman" w:hAnsi="Times New Roman"/>
          <w:sz w:val="20"/>
          <w:szCs w:val="20"/>
          <w:lang w:val="ru-RU"/>
        </w:rPr>
        <w:t xml:space="preserve">-је </w:t>
      </w:r>
      <w:r w:rsidRPr="00D71809">
        <w:rPr>
          <w:rFonts w:ascii="Times New Roman" w:eastAsia="Times New Roman" w:hAnsi="Times New Roman"/>
          <w:sz w:val="20"/>
          <w:szCs w:val="20"/>
          <w:lang w:val="sr-Cyrl-CS"/>
        </w:rPr>
        <w:t xml:space="preserve">Испоручилац </w:t>
      </w:r>
      <w:r w:rsidRPr="00D71809">
        <w:rPr>
          <w:rFonts w:ascii="Times New Roman" w:eastAsia="Times New Roman" w:hAnsi="Times New Roman"/>
          <w:sz w:val="20"/>
          <w:szCs w:val="20"/>
          <w:lang w:val="ru-RU"/>
        </w:rPr>
        <w:t xml:space="preserve">изабран у поступку јавне набавке </w:t>
      </w:r>
      <w:r w:rsidRPr="00D71809">
        <w:rPr>
          <w:rFonts w:ascii="Times New Roman" w:eastAsia="Times New Roman" w:hAnsi="Times New Roman"/>
          <w:sz w:val="20"/>
          <w:szCs w:val="20"/>
          <w:lang w:val="sr-Cyrl-CS"/>
        </w:rPr>
        <w:t>мале вредности</w:t>
      </w:r>
      <w:r w:rsidRPr="00D71809">
        <w:rPr>
          <w:rFonts w:ascii="Times New Roman" w:eastAsia="Times New Roman" w:hAnsi="Times New Roman"/>
          <w:sz w:val="20"/>
          <w:szCs w:val="20"/>
          <w:lang w:val="ru-RU"/>
        </w:rPr>
        <w:t>-</w:t>
      </w:r>
      <w:r w:rsidRPr="00D71809">
        <w:rPr>
          <w:rFonts w:ascii="Times New Roman" w:eastAsia="Times New Roman" w:hAnsi="Times New Roman"/>
          <w:sz w:val="20"/>
          <w:szCs w:val="20"/>
          <w:lang w:val="sr-Cyrl-CS"/>
        </w:rPr>
        <w:t xml:space="preserve">«Набавка </w:t>
      </w:r>
      <w:r w:rsidR="00F976DD">
        <w:rPr>
          <w:rFonts w:ascii="Times New Roman" w:eastAsia="Times New Roman" w:hAnsi="Times New Roman"/>
          <w:sz w:val="20"/>
          <w:szCs w:val="20"/>
          <w:lang w:val="sr-Cyrl-CS"/>
        </w:rPr>
        <w:t>електричне енергије</w:t>
      </w:r>
      <w:r w:rsidRPr="00D71809">
        <w:rPr>
          <w:rFonts w:ascii="Times New Roman" w:eastAsia="Times New Roman" w:hAnsi="Times New Roman"/>
          <w:sz w:val="20"/>
          <w:szCs w:val="20"/>
          <w:lang w:val="ru-RU"/>
        </w:rPr>
        <w:t xml:space="preserve"> за потребе Дома за душевно оболела лица «Чуруг», у складу са одредбама Закона о јавним набавкама («Службени гласник РС» број 124/2012, </w:t>
      </w:r>
      <w:r w:rsidRPr="00D71809">
        <w:rPr>
          <w:rFonts w:ascii="Times New Roman" w:hAnsi="Times New Roman"/>
          <w:sz w:val="20"/>
          <w:szCs w:val="20"/>
          <w:lang w:val="sr-Cyrl-CS"/>
        </w:rPr>
        <w:t>14/2015 и 68/2015</w:t>
      </w:r>
      <w:r w:rsidRPr="00D71809">
        <w:rPr>
          <w:rFonts w:ascii="Times New Roman" w:eastAsia="Times New Roman" w:hAnsi="Times New Roman"/>
          <w:sz w:val="20"/>
          <w:szCs w:val="20"/>
          <w:lang w:val="ru-RU"/>
        </w:rPr>
        <w:t xml:space="preserve">), по Одлуци о покретању поступка </w:t>
      </w:r>
      <w:r w:rsidRPr="005D1629">
        <w:rPr>
          <w:rFonts w:ascii="Times New Roman" w:eastAsia="Times New Roman" w:hAnsi="Times New Roman"/>
          <w:sz w:val="20"/>
          <w:szCs w:val="20"/>
          <w:lang w:val="ru-RU"/>
        </w:rPr>
        <w:t xml:space="preserve">број </w:t>
      </w:r>
      <w:r w:rsidRPr="005D1629">
        <w:rPr>
          <w:rFonts w:ascii="Times New Roman" w:eastAsia="Times New Roman" w:hAnsi="Times New Roman"/>
          <w:sz w:val="20"/>
          <w:szCs w:val="20"/>
          <w:lang w:val="sr-Cyrl-CS"/>
        </w:rPr>
        <w:t>01-</w:t>
      </w:r>
      <w:r w:rsidR="0085293B" w:rsidRPr="005D1629">
        <w:rPr>
          <w:rFonts w:ascii="Times New Roman" w:eastAsia="Times New Roman" w:hAnsi="Times New Roman"/>
          <w:sz w:val="20"/>
          <w:szCs w:val="20"/>
          <w:lang w:val="sr-Cyrl-CS"/>
        </w:rPr>
        <w:t xml:space="preserve">   </w:t>
      </w:r>
      <w:r w:rsidRPr="005D1629">
        <w:rPr>
          <w:rFonts w:ascii="Times New Roman" w:eastAsia="Times New Roman" w:hAnsi="Times New Roman"/>
          <w:sz w:val="20"/>
          <w:szCs w:val="20"/>
          <w:lang w:val="sr-Cyrl-CS"/>
        </w:rPr>
        <w:t>/1</w:t>
      </w:r>
      <w:r w:rsidR="00EC1C39" w:rsidRPr="005D1629">
        <w:rPr>
          <w:rFonts w:ascii="Times New Roman" w:eastAsia="Times New Roman" w:hAnsi="Times New Roman"/>
          <w:sz w:val="20"/>
          <w:szCs w:val="20"/>
          <w:lang w:val="sr-Cyrl-CS"/>
        </w:rPr>
        <w:t>9</w:t>
      </w:r>
      <w:r w:rsidR="0085293B" w:rsidRPr="005D1629">
        <w:rPr>
          <w:rFonts w:ascii="Times New Roman" w:eastAsia="Times New Roman" w:hAnsi="Times New Roman"/>
          <w:sz w:val="20"/>
          <w:szCs w:val="20"/>
          <w:lang w:val="sr-Cyrl-CS"/>
        </w:rPr>
        <w:t xml:space="preserve"> </w:t>
      </w:r>
      <w:r w:rsidRPr="005D1629">
        <w:rPr>
          <w:rFonts w:ascii="Times New Roman" w:eastAsia="Times New Roman" w:hAnsi="Times New Roman"/>
          <w:sz w:val="20"/>
          <w:szCs w:val="20"/>
          <w:lang w:val="ru-RU"/>
        </w:rPr>
        <w:t xml:space="preserve">од </w:t>
      </w:r>
      <w:r w:rsidR="005D1629" w:rsidRPr="005D1629">
        <w:rPr>
          <w:rFonts w:ascii="Times New Roman" w:eastAsia="Times New Roman" w:hAnsi="Times New Roman"/>
          <w:sz w:val="20"/>
          <w:szCs w:val="20"/>
          <w:lang w:val="ru-RU"/>
        </w:rPr>
        <w:t>19</w:t>
      </w:r>
      <w:r w:rsidRPr="005D1629">
        <w:rPr>
          <w:rFonts w:ascii="Times New Roman" w:eastAsia="Times New Roman" w:hAnsi="Times New Roman"/>
          <w:sz w:val="20"/>
          <w:szCs w:val="20"/>
          <w:lang w:val="ru-RU"/>
        </w:rPr>
        <w:t>.0</w:t>
      </w:r>
      <w:r w:rsidR="00C10173" w:rsidRPr="005D1629">
        <w:rPr>
          <w:rFonts w:ascii="Times New Roman" w:eastAsia="Times New Roman" w:hAnsi="Times New Roman"/>
          <w:sz w:val="20"/>
          <w:szCs w:val="20"/>
        </w:rPr>
        <w:t>2</w:t>
      </w:r>
      <w:r w:rsidRPr="005D1629">
        <w:rPr>
          <w:rFonts w:ascii="Times New Roman" w:eastAsia="Times New Roman" w:hAnsi="Times New Roman"/>
          <w:sz w:val="20"/>
          <w:szCs w:val="20"/>
          <w:lang w:val="ru-RU"/>
        </w:rPr>
        <w:t>.201</w:t>
      </w:r>
      <w:r w:rsidR="00EC1C39" w:rsidRPr="005D1629">
        <w:rPr>
          <w:rFonts w:ascii="Times New Roman" w:eastAsia="Times New Roman" w:hAnsi="Times New Roman"/>
          <w:sz w:val="20"/>
          <w:szCs w:val="20"/>
          <w:lang w:val="ru-RU"/>
        </w:rPr>
        <w:t>9</w:t>
      </w:r>
      <w:r w:rsidRPr="005D1629">
        <w:rPr>
          <w:rFonts w:ascii="Times New Roman" w:eastAsia="Times New Roman" w:hAnsi="Times New Roman"/>
          <w:sz w:val="20"/>
          <w:szCs w:val="20"/>
          <w:lang w:val="ru-RU"/>
        </w:rPr>
        <w:t>.године, редни</w:t>
      </w:r>
      <w:r w:rsidRPr="00D71809">
        <w:rPr>
          <w:rFonts w:ascii="Times New Roman" w:eastAsia="Times New Roman" w:hAnsi="Times New Roman"/>
          <w:sz w:val="20"/>
          <w:szCs w:val="20"/>
          <w:lang w:val="ru-RU"/>
        </w:rPr>
        <w:t xml:space="preserve"> бр ЈН 0</w:t>
      </w:r>
      <w:r w:rsidR="00EC1C39">
        <w:rPr>
          <w:rFonts w:ascii="Times New Roman" w:eastAsia="Times New Roman" w:hAnsi="Times New Roman"/>
          <w:sz w:val="20"/>
          <w:szCs w:val="20"/>
          <w:lang w:val="ru-RU"/>
        </w:rPr>
        <w:t>4</w:t>
      </w:r>
      <w:r w:rsidRPr="00D71809">
        <w:rPr>
          <w:rFonts w:ascii="Times New Roman" w:eastAsia="Times New Roman" w:hAnsi="Times New Roman"/>
          <w:sz w:val="20"/>
          <w:szCs w:val="20"/>
          <w:lang w:val="ru-RU"/>
        </w:rPr>
        <w:t>/201</w:t>
      </w:r>
      <w:r w:rsidR="00EC1C39">
        <w:rPr>
          <w:rFonts w:ascii="Times New Roman" w:eastAsia="Times New Roman" w:hAnsi="Times New Roman"/>
          <w:sz w:val="20"/>
          <w:szCs w:val="20"/>
          <w:lang w:val="ru-RU"/>
        </w:rPr>
        <w:t>9</w:t>
      </w:r>
      <w:r w:rsidRPr="00D71809">
        <w:rPr>
          <w:rFonts w:ascii="Times New Roman" w:eastAsia="Times New Roman" w:hAnsi="Times New Roman"/>
          <w:sz w:val="20"/>
          <w:szCs w:val="20"/>
          <w:lang w:val="ru-RU"/>
        </w:rPr>
        <w:t xml:space="preserve"> и позиву објављеном на Порталу јавних набавки, број_________дана______201</w:t>
      </w:r>
      <w:r w:rsidR="00EC1C39">
        <w:rPr>
          <w:rFonts w:ascii="Times New Roman" w:eastAsia="Times New Roman" w:hAnsi="Times New Roman"/>
          <w:sz w:val="20"/>
          <w:szCs w:val="20"/>
          <w:lang w:val="ru-RU"/>
        </w:rPr>
        <w:t>9</w:t>
      </w:r>
      <w:r w:rsidRPr="00D71809">
        <w:rPr>
          <w:rFonts w:ascii="Times New Roman" w:eastAsia="Times New Roman" w:hAnsi="Times New Roman"/>
          <w:sz w:val="20"/>
          <w:szCs w:val="20"/>
          <w:lang w:val="ru-RU"/>
        </w:rPr>
        <w:t xml:space="preserve">.године, и на сајту </w:t>
      </w:r>
      <w:hyperlink r:id="rId12" w:history="1">
        <w:r w:rsidRPr="00D71809">
          <w:rPr>
            <w:rFonts w:ascii="Times New Roman" w:eastAsia="Times New Roman" w:hAnsi="Times New Roman"/>
            <w:color w:val="0000FF"/>
            <w:sz w:val="20"/>
            <w:szCs w:val="20"/>
            <w:u w:val="single"/>
            <w:lang w:val="ru-RU"/>
          </w:rPr>
          <w:t>www.</w:t>
        </w:r>
        <w:r w:rsidRPr="00D71809">
          <w:rPr>
            <w:rFonts w:ascii="Times New Roman" w:eastAsia="Times New Roman" w:hAnsi="Times New Roman"/>
            <w:color w:val="0000FF"/>
            <w:sz w:val="20"/>
            <w:szCs w:val="20"/>
            <w:u w:val="single"/>
            <w:lang w:val="sr-Latn-CS"/>
          </w:rPr>
          <w:t>domcurug</w:t>
        </w:r>
        <w:r w:rsidRPr="00D71809">
          <w:rPr>
            <w:rFonts w:ascii="Times New Roman" w:eastAsia="Times New Roman" w:hAnsi="Times New Roman"/>
            <w:color w:val="0000FF"/>
            <w:sz w:val="20"/>
            <w:szCs w:val="20"/>
            <w:u w:val="single"/>
            <w:lang w:val="ru-RU"/>
          </w:rPr>
          <w:t>.rs</w:t>
        </w:r>
      </w:hyperlink>
      <w:r w:rsidRPr="00D71809">
        <w:rPr>
          <w:rFonts w:ascii="Times New Roman" w:eastAsia="Times New Roman" w:hAnsi="Times New Roman"/>
          <w:sz w:val="20"/>
          <w:szCs w:val="20"/>
          <w:lang w:val="ru-RU"/>
        </w:rPr>
        <w:t>.</w:t>
      </w:r>
    </w:p>
    <w:p w:rsidR="00C70D49" w:rsidRPr="00D71809" w:rsidRDefault="00C70D49" w:rsidP="00C70D49">
      <w:pPr>
        <w:spacing w:after="0" w:line="240" w:lineRule="auto"/>
        <w:jc w:val="both"/>
        <w:rPr>
          <w:rFonts w:ascii="Times New Roman" w:eastAsia="Times New Roman" w:hAnsi="Times New Roman"/>
          <w:sz w:val="20"/>
          <w:szCs w:val="20"/>
          <w:lang w:val="ru-RU"/>
        </w:rPr>
      </w:pPr>
      <w:r w:rsidRPr="00D71809">
        <w:rPr>
          <w:rFonts w:ascii="Times New Roman" w:eastAsia="Times New Roman" w:hAnsi="Times New Roman"/>
          <w:sz w:val="20"/>
          <w:szCs w:val="20"/>
          <w:lang w:val="ru-RU"/>
        </w:rPr>
        <w:t xml:space="preserve">-је Испоручилац поднео Понуду  бр.________ од </w:t>
      </w:r>
      <w:r w:rsidRPr="00D71809">
        <w:rPr>
          <w:rFonts w:ascii="Times New Roman" w:eastAsia="Times New Roman" w:hAnsi="Times New Roman"/>
          <w:sz w:val="20"/>
          <w:szCs w:val="20"/>
          <w:lang w:val="sr-Cyrl-CS"/>
        </w:rPr>
        <w:t>___________</w:t>
      </w:r>
      <w:r w:rsidRPr="00D71809">
        <w:rPr>
          <w:rFonts w:ascii="Times New Roman" w:eastAsia="Times New Roman" w:hAnsi="Times New Roman"/>
          <w:sz w:val="20"/>
          <w:szCs w:val="20"/>
          <w:lang w:val="ru-RU"/>
        </w:rPr>
        <w:t>201</w:t>
      </w:r>
      <w:r w:rsidR="00EC1C39">
        <w:rPr>
          <w:rFonts w:ascii="Times New Roman" w:eastAsia="Times New Roman" w:hAnsi="Times New Roman"/>
          <w:sz w:val="20"/>
          <w:szCs w:val="20"/>
          <w:lang w:val="ru-RU"/>
        </w:rPr>
        <w:t>9</w:t>
      </w:r>
      <w:r w:rsidRPr="00D71809">
        <w:rPr>
          <w:rFonts w:ascii="Times New Roman" w:eastAsia="Times New Roman" w:hAnsi="Times New Roman"/>
          <w:sz w:val="20"/>
          <w:szCs w:val="20"/>
          <w:lang w:val="ru-RU"/>
        </w:rPr>
        <w:t>.године;</w:t>
      </w:r>
    </w:p>
    <w:p w:rsidR="00C70D49" w:rsidRPr="00D71809" w:rsidRDefault="00C70D49" w:rsidP="00C70D49">
      <w:pPr>
        <w:spacing w:after="0" w:line="240" w:lineRule="auto"/>
        <w:jc w:val="both"/>
        <w:rPr>
          <w:rFonts w:ascii="Times New Roman" w:eastAsia="Times New Roman" w:hAnsi="Times New Roman"/>
          <w:sz w:val="20"/>
          <w:szCs w:val="20"/>
          <w:lang w:val="ru-RU"/>
        </w:rPr>
      </w:pPr>
      <w:r w:rsidRPr="00D71809">
        <w:rPr>
          <w:rFonts w:ascii="Times New Roman" w:eastAsia="Times New Roman" w:hAnsi="Times New Roman"/>
          <w:sz w:val="20"/>
          <w:szCs w:val="20"/>
          <w:lang w:val="ru-RU"/>
        </w:rPr>
        <w:t>- понуда Испоручиоца у потпуности одговара захтевима које је наручилац предвидео у конкурсној документацији.</w:t>
      </w:r>
    </w:p>
    <w:p w:rsidR="00C70D49" w:rsidRPr="00D71809" w:rsidRDefault="00C70D49" w:rsidP="00C70D49">
      <w:pPr>
        <w:spacing w:after="0" w:line="240" w:lineRule="auto"/>
        <w:jc w:val="center"/>
        <w:rPr>
          <w:rFonts w:ascii="Times New Roman" w:eastAsia="Times New Roman" w:hAnsi="Times New Roman"/>
          <w:b/>
          <w:sz w:val="20"/>
          <w:szCs w:val="20"/>
          <w:lang w:val="ru-RU"/>
        </w:rPr>
      </w:pPr>
    </w:p>
    <w:p w:rsidR="00C70D49" w:rsidRPr="00D71809" w:rsidRDefault="00C70D49" w:rsidP="00C70D49">
      <w:pPr>
        <w:spacing w:after="0" w:line="240" w:lineRule="auto"/>
        <w:jc w:val="center"/>
        <w:rPr>
          <w:rFonts w:ascii="Times New Roman" w:eastAsia="Times New Roman" w:hAnsi="Times New Roman"/>
          <w:b/>
          <w:sz w:val="20"/>
          <w:szCs w:val="20"/>
          <w:lang w:val="ru-RU"/>
        </w:rPr>
      </w:pPr>
      <w:r w:rsidRPr="00D71809">
        <w:rPr>
          <w:rFonts w:ascii="Times New Roman" w:eastAsia="Times New Roman" w:hAnsi="Times New Roman"/>
          <w:b/>
          <w:sz w:val="20"/>
          <w:szCs w:val="20"/>
          <w:lang w:val="ru-RU"/>
        </w:rPr>
        <w:t>Члан 1.</w:t>
      </w:r>
    </w:p>
    <w:p w:rsidR="00521EC4" w:rsidRPr="00AD41FF" w:rsidRDefault="00C70D49" w:rsidP="00AD41FF">
      <w:pPr>
        <w:widowControl w:val="0"/>
        <w:overflowPunct w:val="0"/>
        <w:autoSpaceDE w:val="0"/>
        <w:autoSpaceDN w:val="0"/>
        <w:adjustRightInd w:val="0"/>
        <w:spacing w:after="0" w:line="239" w:lineRule="auto"/>
        <w:ind w:right="20" w:firstLine="708"/>
        <w:jc w:val="both"/>
        <w:rPr>
          <w:rFonts w:ascii="Times New Roman" w:eastAsia="Times New Roman" w:hAnsi="Times New Roman"/>
          <w:sz w:val="20"/>
          <w:szCs w:val="20"/>
          <w:lang w:val="sr-Cyrl-CS"/>
        </w:rPr>
      </w:pPr>
      <w:r w:rsidRPr="00D71809">
        <w:rPr>
          <w:rFonts w:ascii="Times New Roman" w:eastAsia="Times New Roman" w:hAnsi="Times New Roman"/>
          <w:sz w:val="20"/>
          <w:szCs w:val="20"/>
          <w:lang w:val="ru-RU"/>
        </w:rPr>
        <w:t xml:space="preserve">Уговорне стране су се споразумеле да је предмет овог уговора </w:t>
      </w:r>
      <w:r w:rsidRPr="00521EC4">
        <w:rPr>
          <w:rFonts w:ascii="Times New Roman" w:eastAsia="Times New Roman" w:hAnsi="Times New Roman"/>
          <w:sz w:val="20"/>
          <w:szCs w:val="20"/>
          <w:lang w:val="ru-RU"/>
        </w:rPr>
        <w:t>потпуно снабдевање електричном енергијом, са балансном одговорношћу,</w:t>
      </w:r>
      <w:r w:rsidRPr="00D71809">
        <w:rPr>
          <w:rFonts w:ascii="Times New Roman" w:eastAsia="Arial Unicode MS" w:hAnsi="Times New Roman"/>
          <w:b/>
          <w:kern w:val="1"/>
          <w:sz w:val="20"/>
          <w:szCs w:val="20"/>
          <w:lang w:val="ru-RU" w:eastAsia="ar-SA"/>
        </w:rPr>
        <w:t>за потребе Наручиоца, у</w:t>
      </w:r>
      <w:r w:rsidRPr="00521EC4">
        <w:rPr>
          <w:rFonts w:ascii="Times New Roman" w:eastAsia="Times New Roman" w:hAnsi="Times New Roman"/>
          <w:sz w:val="20"/>
          <w:szCs w:val="20"/>
          <w:lang w:val="ru-RU"/>
        </w:rPr>
        <w:t>складу са конкурсном документацијом и по спецификацији усвојене понуде Испоручиоца бр. ______ од ________201</w:t>
      </w:r>
      <w:r w:rsidR="00EC1C39">
        <w:rPr>
          <w:rFonts w:ascii="Times New Roman" w:eastAsia="Times New Roman" w:hAnsi="Times New Roman"/>
          <w:sz w:val="20"/>
          <w:szCs w:val="20"/>
          <w:lang w:val="ru-RU"/>
        </w:rPr>
        <w:t>9</w:t>
      </w:r>
      <w:r w:rsidRPr="00521EC4">
        <w:rPr>
          <w:rFonts w:ascii="Times New Roman" w:eastAsia="Times New Roman" w:hAnsi="Times New Roman"/>
          <w:sz w:val="20"/>
          <w:szCs w:val="20"/>
          <w:lang w:val="ru-RU"/>
        </w:rPr>
        <w:t>. године, која чини саставни део Уговора.</w:t>
      </w:r>
    </w:p>
    <w:p w:rsidR="00521EC4" w:rsidRPr="00AD41FF" w:rsidRDefault="00521EC4" w:rsidP="00521EC4">
      <w:pPr>
        <w:widowControl w:val="0"/>
        <w:overflowPunct w:val="0"/>
        <w:autoSpaceDE w:val="0"/>
        <w:autoSpaceDN w:val="0"/>
        <w:adjustRightInd w:val="0"/>
        <w:spacing w:after="0" w:line="239" w:lineRule="auto"/>
        <w:ind w:right="20"/>
        <w:jc w:val="both"/>
        <w:rPr>
          <w:rFonts w:ascii="Times New Roman" w:eastAsia="Times New Roman" w:hAnsi="Times New Roman"/>
          <w:sz w:val="20"/>
          <w:szCs w:val="20"/>
          <w:lang w:val="sr-Cyrl-CS"/>
        </w:rPr>
      </w:pPr>
    </w:p>
    <w:p w:rsidR="00521EC4" w:rsidRPr="00521EC4" w:rsidRDefault="00521EC4" w:rsidP="00521EC4">
      <w:pPr>
        <w:widowControl w:val="0"/>
        <w:overflowPunct w:val="0"/>
        <w:autoSpaceDE w:val="0"/>
        <w:autoSpaceDN w:val="0"/>
        <w:adjustRightInd w:val="0"/>
        <w:spacing w:after="0" w:line="239" w:lineRule="auto"/>
        <w:ind w:right="20"/>
        <w:jc w:val="center"/>
        <w:rPr>
          <w:rFonts w:ascii="Times New Roman" w:eastAsia="Times New Roman" w:hAnsi="Times New Roman"/>
          <w:sz w:val="20"/>
          <w:szCs w:val="20"/>
          <w:lang w:val="sr-Latn-CS"/>
        </w:rPr>
      </w:pPr>
      <w:r w:rsidRPr="00521EC4">
        <w:rPr>
          <w:rFonts w:ascii="Times New Roman" w:eastAsia="Times New Roman" w:hAnsi="Times New Roman"/>
          <w:b/>
          <w:bCs/>
          <w:sz w:val="20"/>
          <w:szCs w:val="20"/>
          <w:lang w:val="ru-RU"/>
        </w:rPr>
        <w:t>Вредност добара - цена</w:t>
      </w:r>
    </w:p>
    <w:p w:rsidR="00521EC4" w:rsidRPr="00521EC4" w:rsidRDefault="00521EC4" w:rsidP="00521EC4">
      <w:pPr>
        <w:widowControl w:val="0"/>
        <w:overflowPunct w:val="0"/>
        <w:autoSpaceDE w:val="0"/>
        <w:autoSpaceDN w:val="0"/>
        <w:adjustRightInd w:val="0"/>
        <w:spacing w:after="0" w:line="239" w:lineRule="auto"/>
        <w:ind w:right="20"/>
        <w:jc w:val="center"/>
        <w:rPr>
          <w:rFonts w:ascii="Times New Roman" w:eastAsia="Times New Roman" w:hAnsi="Times New Roman"/>
          <w:b/>
          <w:bCs/>
          <w:sz w:val="20"/>
          <w:szCs w:val="20"/>
          <w:lang w:val="sr-Latn-CS"/>
        </w:rPr>
      </w:pPr>
      <w:r w:rsidRPr="00521EC4">
        <w:rPr>
          <w:rFonts w:ascii="Times New Roman" w:eastAsia="Times New Roman" w:hAnsi="Times New Roman"/>
          <w:b/>
          <w:bCs/>
          <w:sz w:val="20"/>
          <w:szCs w:val="20"/>
          <w:lang w:val="ru-RU"/>
        </w:rPr>
        <w:t>Члан 3.</w:t>
      </w:r>
    </w:p>
    <w:p w:rsidR="00521EC4" w:rsidRPr="00521EC4" w:rsidRDefault="00521EC4" w:rsidP="00521EC4">
      <w:pPr>
        <w:widowControl w:val="0"/>
        <w:overflowPunct w:val="0"/>
        <w:autoSpaceDE w:val="0"/>
        <w:autoSpaceDN w:val="0"/>
        <w:adjustRightInd w:val="0"/>
        <w:spacing w:after="0" w:line="239" w:lineRule="auto"/>
        <w:ind w:right="20"/>
        <w:jc w:val="center"/>
        <w:rPr>
          <w:rFonts w:ascii="Times New Roman" w:eastAsia="Times New Roman" w:hAnsi="Times New Roman"/>
          <w:sz w:val="20"/>
          <w:szCs w:val="20"/>
          <w:lang w:val="sr-Latn-CS"/>
        </w:rPr>
      </w:pPr>
    </w:p>
    <w:p w:rsidR="00521EC4" w:rsidRPr="00521EC4" w:rsidRDefault="00521EC4" w:rsidP="00521EC4">
      <w:pPr>
        <w:widowControl w:val="0"/>
        <w:autoSpaceDE w:val="0"/>
        <w:autoSpaceDN w:val="0"/>
        <w:adjustRightInd w:val="0"/>
        <w:spacing w:after="0" w:line="1" w:lineRule="exact"/>
        <w:rPr>
          <w:rFonts w:ascii="Times New Roman" w:eastAsia="Times New Roman" w:hAnsi="Times New Roman"/>
          <w:sz w:val="20"/>
          <w:szCs w:val="20"/>
          <w:lang w:val="ru-RU"/>
        </w:rPr>
      </w:pPr>
    </w:p>
    <w:p w:rsidR="00521EC4" w:rsidRDefault="00521EC4" w:rsidP="00521EC4">
      <w:pPr>
        <w:widowControl w:val="0"/>
        <w:autoSpaceDE w:val="0"/>
        <w:autoSpaceDN w:val="0"/>
        <w:adjustRightInd w:val="0"/>
        <w:spacing w:after="0" w:line="240" w:lineRule="auto"/>
        <w:ind w:firstLine="720"/>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 xml:space="preserve">Уговорне стране утврђују да јединична цена добара која је предмет Уговора износи: </w:t>
      </w:r>
      <w:r w:rsidR="00D862B7">
        <w:rPr>
          <w:rFonts w:ascii="Times New Roman" w:eastAsia="Times New Roman" w:hAnsi="Times New Roman"/>
          <w:sz w:val="20"/>
          <w:szCs w:val="20"/>
          <w:lang w:val="sr-Cyrl-CS"/>
        </w:rPr>
        <w:t xml:space="preserve">по ВИШОЈ ТАРИФИ </w:t>
      </w:r>
      <w:r w:rsidRPr="00521EC4">
        <w:rPr>
          <w:rFonts w:ascii="Times New Roman" w:eastAsia="Times New Roman" w:hAnsi="Times New Roman"/>
          <w:sz w:val="20"/>
          <w:szCs w:val="20"/>
          <w:lang w:val="ru-RU"/>
        </w:rPr>
        <w:t>______________динара без ПДВ-а,</w:t>
      </w:r>
      <w:r w:rsidR="00D862B7">
        <w:rPr>
          <w:rFonts w:ascii="Times New Roman" w:eastAsia="Times New Roman" w:hAnsi="Times New Roman"/>
          <w:sz w:val="20"/>
          <w:szCs w:val="20"/>
          <w:lang w:val="ru-RU"/>
        </w:rPr>
        <w:t xml:space="preserve"> </w:t>
      </w:r>
      <w:r w:rsidR="009B0B08">
        <w:rPr>
          <w:rFonts w:ascii="Times New Roman" w:eastAsia="Times New Roman" w:hAnsi="Times New Roman"/>
          <w:sz w:val="20"/>
          <w:szCs w:val="20"/>
          <w:lang w:val="sr-Cyrl-CS"/>
        </w:rPr>
        <w:t xml:space="preserve">по ВИШОЈ ТАРИФИ </w:t>
      </w:r>
      <w:r w:rsidR="009B0B08" w:rsidRPr="00521EC4">
        <w:rPr>
          <w:rFonts w:ascii="Times New Roman" w:eastAsia="Times New Roman" w:hAnsi="Times New Roman"/>
          <w:sz w:val="20"/>
          <w:szCs w:val="20"/>
          <w:lang w:val="ru-RU"/>
        </w:rPr>
        <w:t xml:space="preserve">______________динара </w:t>
      </w:r>
      <w:r w:rsidR="009B0B08">
        <w:rPr>
          <w:rFonts w:ascii="Times New Roman" w:eastAsia="Times New Roman" w:hAnsi="Times New Roman"/>
          <w:sz w:val="20"/>
          <w:szCs w:val="20"/>
          <w:lang w:val="ru-RU"/>
        </w:rPr>
        <w:t>са</w:t>
      </w:r>
      <w:r w:rsidR="009B0B08" w:rsidRPr="00521EC4">
        <w:rPr>
          <w:rFonts w:ascii="Times New Roman" w:eastAsia="Times New Roman" w:hAnsi="Times New Roman"/>
          <w:sz w:val="20"/>
          <w:szCs w:val="20"/>
          <w:lang w:val="ru-RU"/>
        </w:rPr>
        <w:t xml:space="preserve"> ПДВ-</w:t>
      </w:r>
      <w:r w:rsidR="009B0B08">
        <w:rPr>
          <w:rFonts w:ascii="Times New Roman" w:eastAsia="Times New Roman" w:hAnsi="Times New Roman"/>
          <w:sz w:val="20"/>
          <w:szCs w:val="20"/>
          <w:lang w:val="ru-RU"/>
        </w:rPr>
        <w:t>ом,</w:t>
      </w:r>
      <w:r w:rsidR="009B0B08">
        <w:rPr>
          <w:rFonts w:ascii="Times New Roman" w:eastAsia="Times New Roman" w:hAnsi="Times New Roman"/>
          <w:sz w:val="20"/>
          <w:szCs w:val="20"/>
          <w:lang w:val="sr-Cyrl-CS"/>
        </w:rPr>
        <w:t xml:space="preserve"> </w:t>
      </w:r>
      <w:r w:rsidR="00D862B7">
        <w:rPr>
          <w:rFonts w:ascii="Times New Roman" w:eastAsia="Times New Roman" w:hAnsi="Times New Roman"/>
          <w:sz w:val="20"/>
          <w:szCs w:val="20"/>
          <w:lang w:val="sr-Cyrl-CS"/>
        </w:rPr>
        <w:t>ПО НИЖОЈ ТАРИФИ</w:t>
      </w:r>
      <w:r w:rsidR="00D862B7" w:rsidRPr="00521EC4">
        <w:rPr>
          <w:rFonts w:ascii="Times New Roman" w:eastAsia="Times New Roman" w:hAnsi="Times New Roman"/>
          <w:sz w:val="20"/>
          <w:szCs w:val="20"/>
          <w:lang w:val="ru-RU"/>
        </w:rPr>
        <w:t>______________динара без ПДВ-</w:t>
      </w:r>
      <w:r w:rsidR="00D862B7">
        <w:rPr>
          <w:rFonts w:ascii="Times New Roman" w:eastAsia="Times New Roman" w:hAnsi="Times New Roman"/>
          <w:sz w:val="20"/>
          <w:szCs w:val="20"/>
          <w:lang w:val="ru-RU"/>
        </w:rPr>
        <w:t xml:space="preserve">а, </w:t>
      </w:r>
      <w:r w:rsidR="009B0B08">
        <w:rPr>
          <w:rFonts w:ascii="Times New Roman" w:eastAsia="Times New Roman" w:hAnsi="Times New Roman"/>
          <w:sz w:val="20"/>
          <w:szCs w:val="20"/>
          <w:lang w:val="sr-Cyrl-CS"/>
        </w:rPr>
        <w:t>ПО НИЖОЈ ТАРИФИ</w:t>
      </w:r>
      <w:r w:rsidR="009B0B08" w:rsidRPr="00521EC4">
        <w:rPr>
          <w:rFonts w:ascii="Times New Roman" w:eastAsia="Times New Roman" w:hAnsi="Times New Roman"/>
          <w:sz w:val="20"/>
          <w:szCs w:val="20"/>
          <w:lang w:val="ru-RU"/>
        </w:rPr>
        <w:t xml:space="preserve">______________динара </w:t>
      </w:r>
      <w:r w:rsidR="009B0B08">
        <w:rPr>
          <w:rFonts w:ascii="Times New Roman" w:eastAsia="Times New Roman" w:hAnsi="Times New Roman"/>
          <w:sz w:val="20"/>
          <w:szCs w:val="20"/>
          <w:lang w:val="ru-RU"/>
        </w:rPr>
        <w:t>са</w:t>
      </w:r>
      <w:r w:rsidR="009B0B08" w:rsidRPr="00521EC4">
        <w:rPr>
          <w:rFonts w:ascii="Times New Roman" w:eastAsia="Times New Roman" w:hAnsi="Times New Roman"/>
          <w:sz w:val="20"/>
          <w:szCs w:val="20"/>
          <w:lang w:val="ru-RU"/>
        </w:rPr>
        <w:t xml:space="preserve"> ПДВ</w:t>
      </w:r>
      <w:r w:rsidR="009B0B08">
        <w:rPr>
          <w:rFonts w:ascii="Times New Roman" w:eastAsia="Times New Roman" w:hAnsi="Times New Roman"/>
          <w:sz w:val="20"/>
          <w:szCs w:val="20"/>
          <w:lang w:val="ru-RU"/>
        </w:rPr>
        <w:t xml:space="preserve">-ом; </w:t>
      </w:r>
      <w:r w:rsidR="009B0B08" w:rsidRPr="00521EC4">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 xml:space="preserve">укупна </w:t>
      </w:r>
      <w:r w:rsidR="009B0B08">
        <w:rPr>
          <w:rFonts w:ascii="Times New Roman" w:eastAsia="Times New Roman" w:hAnsi="Times New Roman"/>
          <w:sz w:val="20"/>
          <w:szCs w:val="20"/>
          <w:lang w:val="ru-RU"/>
        </w:rPr>
        <w:t>вредност понуде</w:t>
      </w:r>
      <w:r w:rsidRPr="00521EC4">
        <w:rPr>
          <w:rFonts w:ascii="Times New Roman" w:eastAsia="Times New Roman" w:hAnsi="Times New Roman"/>
          <w:sz w:val="20"/>
          <w:szCs w:val="20"/>
          <w:lang w:val="ru-RU"/>
        </w:rPr>
        <w:t xml:space="preserve">  ______________ динара без ПДВ-а, односно ______________ динара са ПДВ-ом, на основу цене из усвојене понуде Испоручиоца број _______ од _______201</w:t>
      </w:r>
      <w:r w:rsidR="00EC1C39">
        <w:rPr>
          <w:rFonts w:ascii="Times New Roman" w:eastAsia="Times New Roman" w:hAnsi="Times New Roman"/>
          <w:sz w:val="20"/>
          <w:szCs w:val="20"/>
          <w:lang w:val="ru-RU"/>
        </w:rPr>
        <w:t>9</w:t>
      </w:r>
      <w:r w:rsidRPr="00521EC4">
        <w:rPr>
          <w:rFonts w:ascii="Times New Roman" w:eastAsia="Times New Roman" w:hAnsi="Times New Roman"/>
          <w:sz w:val="20"/>
          <w:szCs w:val="20"/>
          <w:lang w:val="ru-RU"/>
        </w:rPr>
        <w:t>. године.</w:t>
      </w:r>
    </w:p>
    <w:p w:rsidR="008253AF" w:rsidRPr="008253AF" w:rsidRDefault="008253AF" w:rsidP="00521EC4">
      <w:pPr>
        <w:widowControl w:val="0"/>
        <w:autoSpaceDE w:val="0"/>
        <w:autoSpaceDN w:val="0"/>
        <w:adjustRightInd w:val="0"/>
        <w:spacing w:after="0" w:line="240" w:lineRule="auto"/>
        <w:ind w:firstLine="720"/>
        <w:jc w:val="both"/>
        <w:rPr>
          <w:rFonts w:ascii="Times New Roman" w:eastAsia="Times New Roman" w:hAnsi="Times New Roman"/>
          <w:sz w:val="20"/>
          <w:szCs w:val="20"/>
          <w:lang w:val="sr-Cyrl-CS"/>
        </w:rPr>
      </w:pPr>
      <w:r w:rsidRPr="001A76C9">
        <w:rPr>
          <w:rFonts w:ascii="Times New Roman" w:eastAsia="Times New Roman" w:hAnsi="Times New Roman"/>
          <w:sz w:val="20"/>
          <w:szCs w:val="20"/>
          <w:lang w:val="ru-RU"/>
        </w:rPr>
        <w:t>У цену испоруке урачуната је цена електричн</w:t>
      </w:r>
      <w:r w:rsidRPr="001A76C9">
        <w:rPr>
          <w:rFonts w:ascii="Times New Roman" w:eastAsia="Times New Roman" w:hAnsi="Times New Roman"/>
          <w:sz w:val="20"/>
          <w:szCs w:val="20"/>
        </w:rPr>
        <w:t>e</w:t>
      </w:r>
      <w:r w:rsidRPr="001A76C9">
        <w:rPr>
          <w:rFonts w:ascii="Times New Roman" w:eastAsia="Times New Roman" w:hAnsi="Times New Roman"/>
          <w:sz w:val="20"/>
          <w:szCs w:val="20"/>
          <w:lang w:val="ru-RU"/>
        </w:rPr>
        <w:t xml:space="preserve"> енергије, трошак балансирања, сви остали зависни трошкови, без трошкова услуге приступа и коришћење система за дистрибуцију електричне енергије и трошкова накнаде за подстицај повлашћених произвођача</w:t>
      </w:r>
      <w:r w:rsidRPr="008253AF">
        <w:rPr>
          <w:rFonts w:ascii="Times New Roman" w:eastAsia="Times New Roman" w:hAnsi="Times New Roman"/>
          <w:sz w:val="20"/>
          <w:szCs w:val="20"/>
          <w:lang w:val="ru-RU"/>
        </w:rPr>
        <w:t xml:space="preserve">, као и без </w:t>
      </w:r>
      <w:r w:rsidRPr="008253AF">
        <w:rPr>
          <w:rFonts w:ascii="Times New Roman" w:hAnsi="Times New Roman"/>
          <w:sz w:val="20"/>
          <w:szCs w:val="20"/>
        </w:rPr>
        <w:t>А</w:t>
      </w:r>
      <w:r w:rsidRPr="008253AF">
        <w:rPr>
          <w:rFonts w:ascii="Times New Roman" w:hAnsi="Times New Roman"/>
          <w:sz w:val="20"/>
          <w:szCs w:val="20"/>
          <w:lang w:val="sr-Cyrl-CS"/>
        </w:rPr>
        <w:t>а</w:t>
      </w:r>
      <w:r w:rsidRPr="008253AF">
        <w:rPr>
          <w:rFonts w:ascii="Times New Roman" w:hAnsi="Times New Roman"/>
          <w:sz w:val="20"/>
          <w:szCs w:val="20"/>
        </w:rPr>
        <w:t>циз</w:t>
      </w:r>
      <w:r w:rsidRPr="008253AF">
        <w:rPr>
          <w:rFonts w:ascii="Times New Roman" w:hAnsi="Times New Roman"/>
          <w:sz w:val="20"/>
          <w:szCs w:val="20"/>
          <w:lang w:val="sr-Cyrl-CS"/>
        </w:rPr>
        <w:t>е</w:t>
      </w:r>
      <w:r w:rsidRPr="008253AF">
        <w:rPr>
          <w:rFonts w:ascii="Times New Roman" w:hAnsi="Times New Roman"/>
          <w:sz w:val="20"/>
          <w:szCs w:val="20"/>
        </w:rPr>
        <w:t xml:space="preserve"> за утрошену електричну енергију</w:t>
      </w:r>
      <w:r>
        <w:rPr>
          <w:rFonts w:ascii="Times New Roman" w:hAnsi="Times New Roman"/>
          <w:sz w:val="20"/>
          <w:szCs w:val="20"/>
          <w:lang w:val="sr-Cyrl-CS"/>
        </w:rPr>
        <w:t>.</w:t>
      </w:r>
    </w:p>
    <w:p w:rsidR="00521EC4" w:rsidRPr="00521EC4" w:rsidRDefault="00521EC4" w:rsidP="00521EC4">
      <w:pPr>
        <w:widowControl w:val="0"/>
        <w:overflowPunct w:val="0"/>
        <w:autoSpaceDE w:val="0"/>
        <w:autoSpaceDN w:val="0"/>
        <w:adjustRightInd w:val="0"/>
        <w:spacing w:after="0" w:line="239" w:lineRule="auto"/>
        <w:ind w:right="20" w:firstLine="708"/>
        <w:jc w:val="both"/>
        <w:rPr>
          <w:rFonts w:ascii="Times New Roman" w:eastAsia="Times New Roman" w:hAnsi="Times New Roman"/>
          <w:sz w:val="20"/>
          <w:szCs w:val="20"/>
          <w:lang w:val="sr-Cyrl-CS"/>
        </w:rPr>
      </w:pPr>
      <w:r w:rsidRPr="00521EC4">
        <w:rPr>
          <w:rFonts w:ascii="Times New Roman" w:eastAsia="Times New Roman" w:hAnsi="Times New Roman"/>
          <w:sz w:val="20"/>
          <w:szCs w:val="20"/>
          <w:lang w:val="sr-Cyrl-CS"/>
        </w:rPr>
        <w:t>Трошкови приступа дистрибутивном систему електричне енергије ће се обрачунавати у складу са важећим Одлукама о цени приступа систему за дистрибуцију електричне енергије на дистрибутивном подручју Привредног друштва за дистрибуцију електричне енергије а на које је прибављена сагласност Агенције за енергетику Републике Србије и које су објављене у Службеном гласнику Републике Србије. Трошкови из наведених одлука ће бити саставни део рачуна за испоручену елелктричну енергију и примењиваће се на обрачунске величине за тарифне ставове за места примопредаја купца, добијене од оператора дистрибутивног система.</w:t>
      </w:r>
    </w:p>
    <w:p w:rsidR="00521EC4" w:rsidRPr="00521EC4" w:rsidRDefault="00521EC4" w:rsidP="00521EC4">
      <w:pPr>
        <w:shd w:val="clear" w:color="auto" w:fill="FFFFFF"/>
        <w:spacing w:after="0"/>
        <w:ind w:firstLine="708"/>
        <w:jc w:val="both"/>
        <w:rPr>
          <w:rFonts w:ascii="Times New Roman" w:eastAsia="Times New Roman" w:hAnsi="Times New Roman"/>
          <w:sz w:val="20"/>
          <w:szCs w:val="20"/>
          <w:lang w:val="sr-Cyrl-CS"/>
        </w:rPr>
      </w:pPr>
      <w:r w:rsidRPr="00521EC4">
        <w:rPr>
          <w:rFonts w:ascii="Times New Roman" w:eastAsia="Times New Roman" w:hAnsi="Times New Roman"/>
          <w:sz w:val="20"/>
          <w:szCs w:val="20"/>
          <w:lang w:val="sr-Cyrl-CS"/>
        </w:rPr>
        <w:t>Трошкови накнаде за подстицај повлашћених произвођача електричне енергије се обрачунавају као производ укупно измирене активне електричне енергије у обрачунском периоду израженеу kWh и висине накнаде за подстицај повлашћених произвођача електричне енергије, изражене у дин / kWh а која се примењује у складу са одлукама Владе Републике Србије.</w:t>
      </w:r>
    </w:p>
    <w:p w:rsidR="00521EC4" w:rsidRPr="00521EC4" w:rsidRDefault="00521EC4" w:rsidP="00521EC4">
      <w:pPr>
        <w:widowControl w:val="0"/>
        <w:autoSpaceDE w:val="0"/>
        <w:autoSpaceDN w:val="0"/>
        <w:adjustRightInd w:val="0"/>
        <w:spacing w:after="0" w:line="1" w:lineRule="exact"/>
        <w:jc w:val="both"/>
        <w:rPr>
          <w:rFonts w:ascii="Times New Roman" w:eastAsia="Times New Roman" w:hAnsi="Times New Roman"/>
          <w:sz w:val="20"/>
          <w:szCs w:val="20"/>
          <w:lang w:val="ru-RU"/>
        </w:rPr>
      </w:pPr>
    </w:p>
    <w:p w:rsidR="00521EC4" w:rsidRDefault="00521EC4" w:rsidP="00521EC4">
      <w:pPr>
        <w:widowControl w:val="0"/>
        <w:overflowPunct w:val="0"/>
        <w:autoSpaceDE w:val="0"/>
        <w:autoSpaceDN w:val="0"/>
        <w:adjustRightInd w:val="0"/>
        <w:spacing w:after="0" w:line="240" w:lineRule="auto"/>
        <w:ind w:right="11" w:firstLine="709"/>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Уговорена цена је фиксна по јединици мере и може се мењати током трајања овог Уговора само у односу на трошкове који су дефинисани Законом и подзаконским прописима уз достављање одговарајућих доказа, уз претходну писану сагласност Наручиоца добара и то Анексом овог уговора.</w:t>
      </w:r>
      <w:bookmarkStart w:id="1" w:name="page47"/>
      <w:bookmarkEnd w:id="1"/>
    </w:p>
    <w:p w:rsidR="003B0941" w:rsidRPr="003B0941" w:rsidRDefault="003B0941" w:rsidP="003B0941">
      <w:pPr>
        <w:spacing w:after="0" w:line="240" w:lineRule="auto"/>
        <w:jc w:val="both"/>
        <w:rPr>
          <w:rFonts w:ascii="Times New Roman" w:eastAsia="Times New Roman" w:hAnsi="Times New Roman"/>
          <w:sz w:val="20"/>
          <w:szCs w:val="20"/>
          <w:lang w:val="ru-RU"/>
        </w:rPr>
      </w:pPr>
      <w:r w:rsidRPr="003B0941">
        <w:rPr>
          <w:rFonts w:ascii="Times New Roman" w:eastAsia="Times New Roman" w:hAnsi="Times New Roman"/>
          <w:sz w:val="20"/>
          <w:szCs w:val="20"/>
          <w:lang w:val="ru-RU"/>
        </w:rPr>
        <w:t xml:space="preserve">Купац може у складу са чланом 115.став 1. Закона о јавним набавкама након закључења уговора без спровођења псотупка јавне набавке  повећати предмет јавне набавке с тим да вредност уговора може </w:t>
      </w:r>
      <w:r w:rsidRPr="003B0941">
        <w:rPr>
          <w:rFonts w:ascii="Times New Roman" w:eastAsia="Times New Roman" w:hAnsi="Times New Roman"/>
          <w:sz w:val="20"/>
          <w:szCs w:val="20"/>
          <w:lang w:val="ru-RU"/>
        </w:rPr>
        <w:lastRenderedPageBreak/>
        <w:t>повећати максимално до 5% укупне вредности првобитно закљученог уговора, уз ограничење вредности постављено чланом 39.став 1. Закона о јавним набавкама.</w:t>
      </w:r>
    </w:p>
    <w:p w:rsidR="00AD41FF" w:rsidRDefault="00AD41FF" w:rsidP="00521EC4">
      <w:pPr>
        <w:widowControl w:val="0"/>
        <w:overflowPunct w:val="0"/>
        <w:autoSpaceDE w:val="0"/>
        <w:autoSpaceDN w:val="0"/>
        <w:adjustRightInd w:val="0"/>
        <w:spacing w:after="0" w:line="240" w:lineRule="auto"/>
        <w:ind w:right="11"/>
        <w:jc w:val="center"/>
        <w:rPr>
          <w:rFonts w:ascii="Times New Roman" w:eastAsia="Times New Roman" w:hAnsi="Times New Roman"/>
          <w:b/>
          <w:bCs/>
          <w:sz w:val="20"/>
          <w:szCs w:val="20"/>
          <w:lang w:val="ru-RU"/>
        </w:rPr>
      </w:pPr>
    </w:p>
    <w:p w:rsidR="00521EC4" w:rsidRPr="00521EC4" w:rsidRDefault="00521EC4" w:rsidP="00521EC4">
      <w:pPr>
        <w:widowControl w:val="0"/>
        <w:overflowPunct w:val="0"/>
        <w:autoSpaceDE w:val="0"/>
        <w:autoSpaceDN w:val="0"/>
        <w:adjustRightInd w:val="0"/>
        <w:spacing w:after="0" w:line="240" w:lineRule="auto"/>
        <w:ind w:right="11"/>
        <w:jc w:val="center"/>
        <w:rPr>
          <w:rFonts w:ascii="Times New Roman" w:eastAsia="Times New Roman" w:hAnsi="Times New Roman"/>
          <w:sz w:val="20"/>
          <w:szCs w:val="20"/>
          <w:lang w:val="ru-RU"/>
        </w:rPr>
      </w:pPr>
      <w:r w:rsidRPr="00521EC4">
        <w:rPr>
          <w:rFonts w:ascii="Times New Roman" w:eastAsia="Times New Roman" w:hAnsi="Times New Roman"/>
          <w:b/>
          <w:bCs/>
          <w:sz w:val="20"/>
          <w:szCs w:val="20"/>
          <w:lang w:val="ru-RU"/>
        </w:rPr>
        <w:t>Услови и начин плаћања</w:t>
      </w:r>
    </w:p>
    <w:p w:rsidR="00521EC4" w:rsidRPr="00521EC4" w:rsidRDefault="00521EC4" w:rsidP="00521EC4">
      <w:pPr>
        <w:widowControl w:val="0"/>
        <w:overflowPunct w:val="0"/>
        <w:autoSpaceDE w:val="0"/>
        <w:autoSpaceDN w:val="0"/>
        <w:adjustRightInd w:val="0"/>
        <w:spacing w:after="0" w:line="411" w:lineRule="auto"/>
        <w:ind w:left="4660" w:right="3880" w:hanging="802"/>
        <w:jc w:val="center"/>
        <w:rPr>
          <w:rFonts w:ascii="Times New Roman" w:eastAsia="Times New Roman" w:hAnsi="Times New Roman"/>
          <w:sz w:val="20"/>
          <w:szCs w:val="20"/>
          <w:lang w:val="ru-RU"/>
        </w:rPr>
      </w:pPr>
      <w:r w:rsidRPr="00521EC4">
        <w:rPr>
          <w:rFonts w:ascii="Times New Roman" w:eastAsia="Times New Roman" w:hAnsi="Times New Roman"/>
          <w:b/>
          <w:bCs/>
          <w:sz w:val="20"/>
          <w:szCs w:val="20"/>
          <w:lang w:val="ru-RU"/>
        </w:rPr>
        <w:t>Члан 4.</w:t>
      </w:r>
    </w:p>
    <w:p w:rsidR="00521EC4" w:rsidRPr="00521EC4" w:rsidRDefault="00521EC4" w:rsidP="00D71809">
      <w:pPr>
        <w:widowControl w:val="0"/>
        <w:autoSpaceDE w:val="0"/>
        <w:autoSpaceDN w:val="0"/>
        <w:adjustRightInd w:val="0"/>
        <w:spacing w:after="0" w:line="240" w:lineRule="auto"/>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Уговорне стране су сагласне да се плаћање по овом уговору изврши најкасније у року од 45(четрдесетпет) календарских дана од дана пријема исправног рачуна, који се формира на основу документа о очитавању утрошка електричне енергије којим Наручилац и Испоручилац потврђују испоручене количине електричне енергије за одређени обрачунски период.</w:t>
      </w:r>
    </w:p>
    <w:p w:rsidR="00521EC4" w:rsidRPr="00521EC4" w:rsidRDefault="00521EC4" w:rsidP="00521EC4">
      <w:pPr>
        <w:widowControl w:val="0"/>
        <w:autoSpaceDE w:val="0"/>
        <w:autoSpaceDN w:val="0"/>
        <w:adjustRightInd w:val="0"/>
        <w:spacing w:after="0" w:line="3" w:lineRule="exact"/>
        <w:jc w:val="both"/>
        <w:rPr>
          <w:rFonts w:ascii="Times New Roman" w:eastAsia="Times New Roman" w:hAnsi="Times New Roman"/>
          <w:sz w:val="20"/>
          <w:szCs w:val="20"/>
          <w:lang w:val="ru-RU"/>
        </w:rPr>
      </w:pPr>
    </w:p>
    <w:p w:rsidR="00521EC4" w:rsidRPr="00521EC4" w:rsidRDefault="00521EC4" w:rsidP="00D71809">
      <w:pPr>
        <w:widowControl w:val="0"/>
        <w:overflowPunct w:val="0"/>
        <w:autoSpaceDE w:val="0"/>
        <w:autoSpaceDN w:val="0"/>
        <w:adjustRightInd w:val="0"/>
        <w:spacing w:after="0" w:line="275" w:lineRule="auto"/>
        <w:ind w:right="20"/>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Испоручилац је у обавези да достави Наручиоцу исправну фактуру у текућем месецу за електричну енергију испоручену у претходном месецу, која мора да садржи у себи исказану цену испоручене електричне енергије, податке о обрачунском периоду, као и накнаде прописане законом (трошкови приступа систему за пренос и дистрибуцију електричне енергије и накнада за подстицај повлашћених произвођача), порезе и остале обавезе или информације из члана 187 и 195. Закона о енергетици. Све достављене фактуре морају у свом садржају имати број и датум закљученог Уговора о испоруци електричне енергије.</w:t>
      </w:r>
    </w:p>
    <w:p w:rsidR="00521EC4" w:rsidRPr="00521EC4" w:rsidRDefault="00521EC4" w:rsidP="00521EC4">
      <w:pPr>
        <w:widowControl w:val="0"/>
        <w:autoSpaceDE w:val="0"/>
        <w:autoSpaceDN w:val="0"/>
        <w:adjustRightInd w:val="0"/>
        <w:spacing w:after="0" w:line="5" w:lineRule="exact"/>
        <w:jc w:val="both"/>
        <w:rPr>
          <w:rFonts w:ascii="Times New Roman" w:eastAsia="Times New Roman" w:hAnsi="Times New Roman"/>
          <w:sz w:val="20"/>
          <w:szCs w:val="20"/>
          <w:lang w:val="ru-RU"/>
        </w:rPr>
      </w:pPr>
    </w:p>
    <w:p w:rsidR="00521EC4" w:rsidRPr="00521EC4" w:rsidRDefault="00521EC4" w:rsidP="00521EC4">
      <w:pPr>
        <w:widowControl w:val="0"/>
        <w:overflowPunct w:val="0"/>
        <w:autoSpaceDE w:val="0"/>
        <w:autoSpaceDN w:val="0"/>
        <w:adjustRightInd w:val="0"/>
        <w:spacing w:after="0" w:line="267" w:lineRule="auto"/>
        <w:ind w:right="20"/>
        <w:jc w:val="center"/>
        <w:rPr>
          <w:rFonts w:ascii="Times New Roman" w:eastAsia="Times New Roman" w:hAnsi="Times New Roman"/>
          <w:sz w:val="20"/>
          <w:szCs w:val="20"/>
          <w:lang w:val="sr-Latn-CS"/>
        </w:rPr>
      </w:pPr>
    </w:p>
    <w:p w:rsidR="00521EC4" w:rsidRPr="00521EC4" w:rsidRDefault="00521EC4" w:rsidP="00521EC4">
      <w:pPr>
        <w:widowControl w:val="0"/>
        <w:overflowPunct w:val="0"/>
        <w:autoSpaceDE w:val="0"/>
        <w:autoSpaceDN w:val="0"/>
        <w:adjustRightInd w:val="0"/>
        <w:spacing w:after="0" w:line="267" w:lineRule="auto"/>
        <w:ind w:right="20"/>
        <w:jc w:val="center"/>
        <w:rPr>
          <w:rFonts w:ascii="Times New Roman" w:eastAsia="Times New Roman" w:hAnsi="Times New Roman"/>
          <w:sz w:val="20"/>
          <w:szCs w:val="20"/>
          <w:lang w:val="ru-RU"/>
        </w:rPr>
      </w:pPr>
      <w:r w:rsidRPr="00521EC4">
        <w:rPr>
          <w:rFonts w:ascii="Times New Roman" w:eastAsia="Times New Roman" w:hAnsi="Times New Roman"/>
          <w:b/>
          <w:bCs/>
          <w:sz w:val="20"/>
          <w:szCs w:val="20"/>
          <w:lang w:val="ru-RU"/>
        </w:rPr>
        <w:t>Место и начин испоруке добара</w:t>
      </w:r>
    </w:p>
    <w:p w:rsidR="00521EC4" w:rsidRPr="00521EC4" w:rsidRDefault="00521EC4" w:rsidP="00521EC4">
      <w:pPr>
        <w:widowControl w:val="0"/>
        <w:overflowPunct w:val="0"/>
        <w:autoSpaceDE w:val="0"/>
        <w:autoSpaceDN w:val="0"/>
        <w:adjustRightInd w:val="0"/>
        <w:spacing w:after="0" w:line="411" w:lineRule="auto"/>
        <w:ind w:left="4660" w:right="3560" w:hanging="1112"/>
        <w:jc w:val="center"/>
        <w:rPr>
          <w:rFonts w:ascii="Times New Roman" w:eastAsia="Times New Roman" w:hAnsi="Times New Roman"/>
          <w:sz w:val="20"/>
          <w:szCs w:val="20"/>
          <w:lang w:val="ru-RU"/>
        </w:rPr>
      </w:pPr>
      <w:r w:rsidRPr="00521EC4">
        <w:rPr>
          <w:rFonts w:ascii="Times New Roman" w:eastAsia="Times New Roman" w:hAnsi="Times New Roman"/>
          <w:b/>
          <w:bCs/>
          <w:sz w:val="20"/>
          <w:szCs w:val="20"/>
          <w:lang w:val="ru-RU"/>
        </w:rPr>
        <w:t>Члан 5.</w:t>
      </w:r>
    </w:p>
    <w:p w:rsidR="00521EC4" w:rsidRPr="00521EC4" w:rsidRDefault="00521EC4" w:rsidP="00521EC4">
      <w:pPr>
        <w:widowControl w:val="0"/>
        <w:autoSpaceDE w:val="0"/>
        <w:autoSpaceDN w:val="0"/>
        <w:adjustRightInd w:val="0"/>
        <w:spacing w:after="0" w:line="1" w:lineRule="exact"/>
        <w:rPr>
          <w:rFonts w:ascii="Times New Roman" w:eastAsia="Times New Roman" w:hAnsi="Times New Roman"/>
          <w:sz w:val="20"/>
          <w:szCs w:val="20"/>
          <w:lang w:val="ru-RU"/>
        </w:rPr>
      </w:pPr>
    </w:p>
    <w:p w:rsidR="00521EC4" w:rsidRPr="00521EC4" w:rsidRDefault="00521EC4" w:rsidP="00521EC4">
      <w:pPr>
        <w:widowControl w:val="0"/>
        <w:overflowPunct w:val="0"/>
        <w:autoSpaceDE w:val="0"/>
        <w:autoSpaceDN w:val="0"/>
        <w:adjustRightInd w:val="0"/>
        <w:spacing w:after="0" w:line="240" w:lineRule="auto"/>
        <w:ind w:right="20" w:firstLine="708"/>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 xml:space="preserve">Место испоруке добара су мерна места Наручиоца прикључена на дистрибутивни систем у </w:t>
      </w:r>
      <w:r w:rsidR="00D71809" w:rsidRPr="00D71809">
        <w:rPr>
          <w:rFonts w:ascii="Times New Roman" w:eastAsia="Times New Roman" w:hAnsi="Times New Roman"/>
          <w:sz w:val="20"/>
          <w:szCs w:val="20"/>
          <w:lang w:val="ru-RU"/>
        </w:rPr>
        <w:t xml:space="preserve">одговарајућој </w:t>
      </w:r>
      <w:r w:rsidRPr="00521EC4">
        <w:rPr>
          <w:rFonts w:ascii="Times New Roman" w:eastAsia="Times New Roman" w:hAnsi="Times New Roman"/>
          <w:sz w:val="20"/>
          <w:szCs w:val="20"/>
          <w:lang w:val="ru-RU"/>
        </w:rPr>
        <w:t>категорији потрошње.</w:t>
      </w:r>
    </w:p>
    <w:p w:rsidR="00521EC4" w:rsidRPr="00521EC4" w:rsidRDefault="00521EC4" w:rsidP="00521EC4">
      <w:pPr>
        <w:widowControl w:val="0"/>
        <w:overflowPunct w:val="0"/>
        <w:autoSpaceDE w:val="0"/>
        <w:autoSpaceDN w:val="0"/>
        <w:adjustRightInd w:val="0"/>
        <w:spacing w:after="0" w:line="240" w:lineRule="auto"/>
        <w:ind w:right="20" w:firstLine="708"/>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Количина електричне енергије одређиваће се по основу остварене потрошње Наручиоца на месту примопредаје током периода снабдевања. Испорука је стална и гарантована на годишњем нивоу.</w:t>
      </w:r>
    </w:p>
    <w:p w:rsidR="00521EC4" w:rsidRPr="006131C4" w:rsidRDefault="00521EC4" w:rsidP="006131C4">
      <w:pPr>
        <w:widowControl w:val="0"/>
        <w:overflowPunct w:val="0"/>
        <w:autoSpaceDE w:val="0"/>
        <w:autoSpaceDN w:val="0"/>
        <w:adjustRightInd w:val="0"/>
        <w:spacing w:after="0" w:line="240" w:lineRule="auto"/>
        <w:ind w:right="20" w:firstLine="708"/>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Испоручилац је комплетно балансно одговоран (100%) за свако место примопредаје Наручиоцу Испоручилац сноси све ризике, као и све припадајуће и зависне трошкове у вези са преносом ииспоруком електричне енергије до места испоруке.</w:t>
      </w:r>
    </w:p>
    <w:p w:rsidR="00521EC4" w:rsidRPr="00521EC4" w:rsidRDefault="00521EC4" w:rsidP="00D71809">
      <w:pPr>
        <w:widowControl w:val="0"/>
        <w:autoSpaceDE w:val="0"/>
        <w:autoSpaceDN w:val="0"/>
        <w:adjustRightInd w:val="0"/>
        <w:spacing w:after="0" w:line="240" w:lineRule="auto"/>
        <w:rPr>
          <w:rFonts w:ascii="Times New Roman" w:eastAsia="Times New Roman" w:hAnsi="Times New Roman"/>
          <w:b/>
          <w:bCs/>
          <w:sz w:val="20"/>
          <w:szCs w:val="20"/>
          <w:lang w:val="sr-Cyrl-CS"/>
        </w:rPr>
      </w:pPr>
    </w:p>
    <w:p w:rsidR="00C507C7" w:rsidRPr="00042A3E" w:rsidRDefault="00C507C7" w:rsidP="00C507C7">
      <w:pPr>
        <w:numPr>
          <w:ilvl w:val="0"/>
          <w:numId w:val="10"/>
        </w:numPr>
        <w:autoSpaceDE w:val="0"/>
        <w:autoSpaceDN w:val="0"/>
        <w:adjustRightInd w:val="0"/>
        <w:spacing w:after="0" w:line="240" w:lineRule="auto"/>
        <w:rPr>
          <w:rFonts w:ascii="Times New Roman" w:hAnsi="Times New Roman"/>
        </w:rPr>
      </w:pPr>
      <w:r w:rsidRPr="00B43D09">
        <w:rPr>
          <w:rFonts w:ascii="Times New Roman" w:hAnsi="Times New Roman"/>
          <w:b/>
          <w:lang w:val="sr-Cyrl-CS"/>
        </w:rPr>
        <w:t>Мерна места наведена у спецификацији-адреса (на основу – ЕДБ броја мерног места)</w:t>
      </w:r>
    </w:p>
    <w:tbl>
      <w:tblPr>
        <w:tblW w:w="10530" w:type="dxa"/>
        <w:jc w:val="center"/>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0A0"/>
      </w:tblPr>
      <w:tblGrid>
        <w:gridCol w:w="720"/>
        <w:gridCol w:w="2250"/>
        <w:gridCol w:w="2790"/>
        <w:gridCol w:w="1710"/>
        <w:gridCol w:w="1710"/>
        <w:gridCol w:w="1350"/>
      </w:tblGrid>
      <w:tr w:rsidR="00042A3E" w:rsidRPr="006131C4" w:rsidTr="001963E8">
        <w:trPr>
          <w:trHeight w:val="1374"/>
          <w:jc w:val="center"/>
        </w:trPr>
        <w:tc>
          <w:tcPr>
            <w:tcW w:w="720" w:type="dxa"/>
            <w:shd w:val="clear" w:color="auto" w:fill="00B0F0"/>
            <w:tcMar>
              <w:top w:w="108" w:type="dxa"/>
              <w:left w:w="108" w:type="dxa"/>
              <w:bottom w:w="108" w:type="dxa"/>
              <w:right w:w="108" w:type="dxa"/>
            </w:tcMar>
            <w:vAlign w:val="center"/>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eastAsia="zh-CN"/>
              </w:rPr>
            </w:pPr>
          </w:p>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eastAsia="zh-CN"/>
              </w:rPr>
            </w:pPr>
            <w:r w:rsidRPr="006131C4">
              <w:rPr>
                <w:rFonts w:ascii="Arial" w:eastAsia="SimSun" w:hAnsi="Arial" w:cs="Arial"/>
                <w:b/>
                <w:kern w:val="3"/>
                <w:sz w:val="20"/>
                <w:szCs w:val="20"/>
                <w:lang w:eastAsia="zh-CN"/>
              </w:rPr>
              <w:t>Ред.</w:t>
            </w:r>
          </w:p>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eastAsia="zh-CN"/>
              </w:rPr>
            </w:pPr>
            <w:r w:rsidRPr="006131C4">
              <w:rPr>
                <w:rFonts w:ascii="Arial" w:eastAsia="SimSun" w:hAnsi="Arial" w:cs="Arial"/>
                <w:b/>
                <w:kern w:val="3"/>
                <w:sz w:val="20"/>
                <w:szCs w:val="20"/>
                <w:lang w:eastAsia="zh-CN"/>
              </w:rPr>
              <w:t>бр.</w:t>
            </w:r>
          </w:p>
        </w:tc>
        <w:tc>
          <w:tcPr>
            <w:tcW w:w="2250" w:type="dxa"/>
            <w:shd w:val="clear" w:color="auto" w:fill="00B0F0"/>
            <w:tcMar>
              <w:top w:w="108" w:type="dxa"/>
              <w:left w:w="108" w:type="dxa"/>
              <w:bottom w:w="108" w:type="dxa"/>
              <w:right w:w="108" w:type="dxa"/>
            </w:tcMar>
            <w:vAlign w:val="center"/>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eastAsia="zh-CN"/>
              </w:rPr>
            </w:pPr>
            <w:r w:rsidRPr="006131C4">
              <w:rPr>
                <w:rFonts w:ascii="Arial" w:eastAsia="SimSun" w:hAnsi="Arial" w:cs="Arial"/>
                <w:b/>
                <w:color w:val="00000A"/>
                <w:kern w:val="3"/>
                <w:sz w:val="20"/>
                <w:szCs w:val="20"/>
                <w:lang w:eastAsia="zh-CN"/>
              </w:rPr>
              <w:t>Локација мерног места</w:t>
            </w:r>
          </w:p>
        </w:tc>
        <w:tc>
          <w:tcPr>
            <w:tcW w:w="2790" w:type="dxa"/>
            <w:shd w:val="clear" w:color="auto" w:fill="00B0F0"/>
            <w:tcMar>
              <w:top w:w="108" w:type="dxa"/>
              <w:left w:w="108" w:type="dxa"/>
              <w:bottom w:w="108" w:type="dxa"/>
              <w:right w:w="108" w:type="dxa"/>
            </w:tcMar>
            <w:vAlign w:val="center"/>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eastAsia="zh-CN"/>
              </w:rPr>
            </w:pPr>
            <w:r w:rsidRPr="006131C4">
              <w:rPr>
                <w:rFonts w:ascii="Arial" w:eastAsia="SimSun" w:hAnsi="Arial" w:cs="Arial"/>
                <w:b/>
                <w:color w:val="00000A"/>
                <w:kern w:val="3"/>
                <w:sz w:val="20"/>
                <w:szCs w:val="20"/>
                <w:lang w:eastAsia="zh-CN"/>
              </w:rPr>
              <w:t>Адреса мерног места</w:t>
            </w:r>
          </w:p>
        </w:tc>
        <w:tc>
          <w:tcPr>
            <w:tcW w:w="1710" w:type="dxa"/>
            <w:shd w:val="clear" w:color="auto" w:fill="00B0F0"/>
          </w:tcPr>
          <w:p w:rsidR="00042A3E" w:rsidRPr="006131C4" w:rsidRDefault="00042A3E" w:rsidP="001963E8">
            <w:pPr>
              <w:widowControl w:val="0"/>
              <w:suppressAutoHyphens/>
              <w:autoSpaceDN w:val="0"/>
              <w:spacing w:after="0" w:line="360" w:lineRule="auto"/>
              <w:jc w:val="center"/>
              <w:rPr>
                <w:rFonts w:ascii="Arial" w:eastAsia="SimSun" w:hAnsi="Arial" w:cs="Arial"/>
                <w:b/>
                <w:color w:val="00000A"/>
                <w:kern w:val="3"/>
                <w:sz w:val="20"/>
                <w:szCs w:val="20"/>
                <w:lang w:eastAsia="zh-CN"/>
              </w:rPr>
            </w:pPr>
          </w:p>
          <w:p w:rsidR="00042A3E" w:rsidRPr="006131C4" w:rsidRDefault="00042A3E" w:rsidP="001963E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6131C4">
              <w:rPr>
                <w:rFonts w:ascii="Arial" w:eastAsia="SimSun" w:hAnsi="Arial" w:cs="Arial"/>
                <w:b/>
                <w:color w:val="00000A"/>
                <w:kern w:val="3"/>
                <w:sz w:val="20"/>
                <w:szCs w:val="20"/>
                <w:lang w:eastAsia="zh-CN"/>
              </w:rPr>
              <w:t>ЕД број</w:t>
            </w:r>
          </w:p>
        </w:tc>
        <w:tc>
          <w:tcPr>
            <w:tcW w:w="1710" w:type="dxa"/>
            <w:shd w:val="clear" w:color="auto" w:fill="00B0F0"/>
          </w:tcPr>
          <w:p w:rsidR="00042A3E" w:rsidRPr="006131C4" w:rsidRDefault="00042A3E" w:rsidP="001963E8">
            <w:pPr>
              <w:widowControl w:val="0"/>
              <w:suppressAutoHyphens/>
              <w:autoSpaceDN w:val="0"/>
              <w:spacing w:after="0" w:line="360" w:lineRule="auto"/>
              <w:jc w:val="center"/>
              <w:rPr>
                <w:rFonts w:ascii="Arial" w:eastAsia="SimSun" w:hAnsi="Arial" w:cs="Arial"/>
                <w:b/>
                <w:color w:val="00000A"/>
                <w:kern w:val="3"/>
                <w:sz w:val="20"/>
                <w:szCs w:val="20"/>
                <w:lang w:eastAsia="zh-CN"/>
              </w:rPr>
            </w:pPr>
          </w:p>
          <w:p w:rsidR="00042A3E" w:rsidRPr="006131C4" w:rsidRDefault="00042A3E" w:rsidP="001963E8">
            <w:pPr>
              <w:widowControl w:val="0"/>
              <w:suppressAutoHyphens/>
              <w:autoSpaceDN w:val="0"/>
              <w:spacing w:after="0" w:line="360" w:lineRule="auto"/>
              <w:jc w:val="center"/>
              <w:rPr>
                <w:rFonts w:ascii="Arial" w:eastAsia="SimSun" w:hAnsi="Arial" w:cs="Arial"/>
                <w:b/>
                <w:color w:val="00000A"/>
                <w:kern w:val="3"/>
                <w:sz w:val="20"/>
                <w:szCs w:val="20"/>
                <w:lang w:val="sr-Cyrl-CS" w:eastAsia="zh-CN"/>
              </w:rPr>
            </w:pPr>
            <w:r w:rsidRPr="006131C4">
              <w:rPr>
                <w:rFonts w:ascii="Arial" w:eastAsia="SimSun" w:hAnsi="Arial" w:cs="Arial"/>
                <w:b/>
                <w:color w:val="00000A"/>
                <w:kern w:val="3"/>
                <w:sz w:val="20"/>
                <w:szCs w:val="20"/>
                <w:lang w:eastAsia="zh-CN"/>
              </w:rPr>
              <w:t>Категорија потрошње</w:t>
            </w:r>
            <w:r w:rsidRPr="006131C4">
              <w:rPr>
                <w:rFonts w:ascii="Arial" w:eastAsia="SimSun" w:hAnsi="Arial" w:cs="Arial"/>
                <w:b/>
                <w:color w:val="00000A"/>
                <w:kern w:val="3"/>
                <w:sz w:val="20"/>
                <w:szCs w:val="20"/>
                <w:lang w:val="sr-Cyrl-CS" w:eastAsia="zh-CN"/>
              </w:rPr>
              <w:t xml:space="preserve"> и врста снабдевања</w:t>
            </w:r>
          </w:p>
        </w:tc>
        <w:tc>
          <w:tcPr>
            <w:tcW w:w="1350" w:type="dxa"/>
            <w:shd w:val="clear" w:color="auto" w:fill="00B0F0"/>
          </w:tcPr>
          <w:p w:rsidR="00042A3E" w:rsidRPr="006131C4" w:rsidRDefault="00042A3E" w:rsidP="001963E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6131C4">
              <w:rPr>
                <w:rFonts w:ascii="Arial" w:eastAsia="SimSun" w:hAnsi="Arial" w:cs="Arial"/>
                <w:b/>
                <w:color w:val="00000A"/>
                <w:kern w:val="3"/>
                <w:sz w:val="20"/>
                <w:szCs w:val="20"/>
                <w:lang w:eastAsia="zh-CN"/>
              </w:rPr>
              <w:t>Одобрена снага</w:t>
            </w:r>
          </w:p>
          <w:p w:rsidR="00042A3E" w:rsidRPr="006131C4" w:rsidRDefault="00042A3E" w:rsidP="001963E8">
            <w:pPr>
              <w:widowControl w:val="0"/>
              <w:suppressAutoHyphens/>
              <w:autoSpaceDN w:val="0"/>
              <w:spacing w:after="0" w:line="360" w:lineRule="auto"/>
              <w:jc w:val="center"/>
              <w:rPr>
                <w:rFonts w:ascii="Arial" w:eastAsia="SimSun" w:hAnsi="Arial" w:cs="Arial"/>
                <w:b/>
                <w:color w:val="00000A"/>
                <w:kern w:val="3"/>
                <w:sz w:val="20"/>
                <w:szCs w:val="20"/>
                <w:lang w:eastAsia="zh-CN"/>
              </w:rPr>
            </w:pPr>
            <w:r w:rsidRPr="006131C4">
              <w:rPr>
                <w:rFonts w:ascii="Arial" w:eastAsia="SimSun" w:hAnsi="Arial" w:cs="Arial"/>
                <w:b/>
                <w:color w:val="00000A"/>
                <w:kern w:val="3"/>
                <w:sz w:val="20"/>
                <w:szCs w:val="20"/>
                <w:lang w:eastAsia="zh-CN"/>
              </w:rPr>
              <w:t>(kW)</w:t>
            </w:r>
          </w:p>
        </w:tc>
      </w:tr>
      <w:tr w:rsidR="00042A3E" w:rsidRPr="006131C4" w:rsidTr="001963E8">
        <w:trPr>
          <w:trHeight w:val="196"/>
          <w:jc w:val="center"/>
        </w:trPr>
        <w:tc>
          <w:tcPr>
            <w:tcW w:w="720" w:type="dxa"/>
            <w:shd w:val="clear" w:color="auto" w:fill="00B0F0"/>
            <w:tcMar>
              <w:top w:w="108" w:type="dxa"/>
              <w:left w:w="108" w:type="dxa"/>
              <w:bottom w:w="108" w:type="dxa"/>
              <w:right w:w="108" w:type="dxa"/>
            </w:tcMar>
          </w:tcPr>
          <w:p w:rsidR="00042A3E" w:rsidRPr="006131C4" w:rsidRDefault="00042A3E" w:rsidP="001963E8">
            <w:pPr>
              <w:widowControl w:val="0"/>
              <w:suppressAutoHyphens/>
              <w:autoSpaceDN w:val="0"/>
              <w:spacing w:after="0" w:line="360" w:lineRule="auto"/>
              <w:jc w:val="right"/>
              <w:rPr>
                <w:rFonts w:ascii="Arial" w:eastAsia="SimSun" w:hAnsi="Arial" w:cs="Arial"/>
                <w:b/>
                <w:kern w:val="3"/>
                <w:sz w:val="20"/>
                <w:szCs w:val="20"/>
                <w:lang w:val="sr-Cyrl-CS" w:eastAsia="zh-CN"/>
              </w:rPr>
            </w:pPr>
          </w:p>
          <w:p w:rsidR="00042A3E" w:rsidRPr="006131C4" w:rsidRDefault="00042A3E" w:rsidP="001963E8">
            <w:pPr>
              <w:widowControl w:val="0"/>
              <w:tabs>
                <w:tab w:val="left" w:pos="285"/>
                <w:tab w:val="right" w:pos="504"/>
              </w:tabs>
              <w:suppressAutoHyphens/>
              <w:autoSpaceDN w:val="0"/>
              <w:spacing w:after="0" w:line="360" w:lineRule="auto"/>
              <w:rPr>
                <w:rFonts w:ascii="Arial" w:eastAsia="SimSun" w:hAnsi="Arial" w:cs="Arial"/>
                <w:b/>
                <w:kern w:val="3"/>
                <w:sz w:val="20"/>
                <w:szCs w:val="20"/>
                <w:lang w:eastAsia="zh-CN"/>
              </w:rPr>
            </w:pPr>
            <w:r w:rsidRPr="006131C4">
              <w:rPr>
                <w:rFonts w:ascii="Arial" w:eastAsia="SimSun" w:hAnsi="Arial" w:cs="Arial"/>
                <w:b/>
                <w:kern w:val="3"/>
                <w:sz w:val="20"/>
                <w:szCs w:val="20"/>
                <w:lang w:eastAsia="zh-CN"/>
              </w:rPr>
              <w:tab/>
            </w:r>
            <w:r w:rsidRPr="006131C4">
              <w:rPr>
                <w:rFonts w:ascii="Arial" w:eastAsia="SimSun" w:hAnsi="Arial" w:cs="Arial"/>
                <w:b/>
                <w:kern w:val="3"/>
                <w:sz w:val="20"/>
                <w:szCs w:val="20"/>
                <w:lang w:eastAsia="zh-CN"/>
              </w:rPr>
              <w:tab/>
              <w:t>1.</w:t>
            </w:r>
          </w:p>
        </w:tc>
        <w:tc>
          <w:tcPr>
            <w:tcW w:w="2250" w:type="dxa"/>
            <w:tcMar>
              <w:top w:w="108" w:type="dxa"/>
              <w:left w:w="108" w:type="dxa"/>
              <w:bottom w:w="108" w:type="dxa"/>
              <w:right w:w="108" w:type="dxa"/>
            </w:tcMar>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eastAsia="zh-CN"/>
              </w:rPr>
            </w:pPr>
          </w:p>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Arial Unicode MS" w:hAnsi="Arial" w:cs="Arial"/>
                <w:b/>
                <w:kern w:val="1"/>
                <w:sz w:val="20"/>
                <w:szCs w:val="20"/>
                <w:lang w:val="ru-RU" w:eastAsia="ar-SA"/>
              </w:rPr>
              <w:t>Дом за душевно оболела лица «Чуруг»</w:t>
            </w:r>
          </w:p>
        </w:tc>
        <w:tc>
          <w:tcPr>
            <w:tcW w:w="2790" w:type="dxa"/>
            <w:tcMar>
              <w:top w:w="108" w:type="dxa"/>
              <w:left w:w="108" w:type="dxa"/>
              <w:bottom w:w="108" w:type="dxa"/>
              <w:right w:w="108" w:type="dxa"/>
            </w:tcMar>
          </w:tcPr>
          <w:p w:rsidR="00042A3E" w:rsidRPr="006131C4" w:rsidRDefault="00042A3E" w:rsidP="001963E8">
            <w:pPr>
              <w:widowControl w:val="0"/>
              <w:suppressAutoHyphens/>
              <w:autoSpaceDN w:val="0"/>
              <w:spacing w:after="0" w:line="360" w:lineRule="auto"/>
              <w:jc w:val="center"/>
              <w:rPr>
                <w:rFonts w:ascii="Arial" w:eastAsia="SimSun" w:hAnsi="Arial" w:cs="Arial"/>
                <w:kern w:val="3"/>
                <w:sz w:val="20"/>
                <w:szCs w:val="20"/>
                <w:lang w:val="sr-Cyrl-CS" w:eastAsia="zh-CN"/>
              </w:rPr>
            </w:pPr>
          </w:p>
          <w:p w:rsidR="00042A3E" w:rsidRPr="006131C4" w:rsidRDefault="00042A3E" w:rsidP="001963E8">
            <w:pPr>
              <w:widowControl w:val="0"/>
              <w:suppressAutoHyphens/>
              <w:autoSpaceDN w:val="0"/>
              <w:spacing w:after="0" w:line="360" w:lineRule="auto"/>
              <w:jc w:val="center"/>
              <w:rPr>
                <w:rFonts w:ascii="Arial" w:eastAsia="Arial Unicode MS" w:hAnsi="Arial" w:cs="Arial"/>
                <w:b/>
                <w:kern w:val="1"/>
                <w:sz w:val="20"/>
                <w:szCs w:val="20"/>
                <w:lang w:val="sr-Cyrl-CS" w:eastAsia="ar-SA"/>
              </w:rPr>
            </w:pPr>
            <w:r w:rsidRPr="006131C4">
              <w:rPr>
                <w:rFonts w:ascii="Arial" w:eastAsia="SimSun" w:hAnsi="Arial" w:cs="Arial"/>
                <w:kern w:val="3"/>
                <w:sz w:val="20"/>
                <w:szCs w:val="20"/>
                <w:lang w:val="sr-Cyrl-CS" w:eastAsia="zh-CN"/>
              </w:rPr>
              <w:t>Чуруг, Краља Петра Првог број 1</w:t>
            </w:r>
          </w:p>
        </w:tc>
        <w:tc>
          <w:tcPr>
            <w:tcW w:w="1710" w:type="dxa"/>
          </w:tcPr>
          <w:p w:rsidR="00042A3E" w:rsidRPr="00B85C10" w:rsidRDefault="00042A3E" w:rsidP="001963E8">
            <w:pPr>
              <w:jc w:val="center"/>
              <w:rPr>
                <w:rFonts w:ascii="Arial" w:eastAsia="SimSun" w:hAnsi="Arial" w:cs="Arial"/>
                <w:b/>
                <w:kern w:val="3"/>
                <w:sz w:val="20"/>
                <w:szCs w:val="20"/>
                <w:lang w:val="sr-Cyrl-CS" w:eastAsia="zh-CN"/>
              </w:rPr>
            </w:pPr>
          </w:p>
          <w:p w:rsidR="00042A3E" w:rsidRPr="00B85C10" w:rsidRDefault="00042A3E" w:rsidP="001963E8">
            <w:pPr>
              <w:widowControl w:val="0"/>
              <w:tabs>
                <w:tab w:val="left" w:pos="417"/>
                <w:tab w:val="left" w:pos="756"/>
              </w:tabs>
              <w:suppressAutoHyphens/>
              <w:autoSpaceDN w:val="0"/>
              <w:spacing w:before="60" w:after="0" w:line="240" w:lineRule="auto"/>
              <w:jc w:val="center"/>
              <w:rPr>
                <w:rFonts w:ascii="Arial" w:eastAsia="SimSun" w:hAnsi="Arial" w:cs="Arial"/>
                <w:b/>
                <w:kern w:val="3"/>
                <w:sz w:val="20"/>
                <w:szCs w:val="20"/>
                <w:lang w:eastAsia="zh-CN"/>
              </w:rPr>
            </w:pPr>
            <w:r w:rsidRPr="00B85C10">
              <w:rPr>
                <w:rFonts w:ascii="Arial" w:eastAsia="SimSun" w:hAnsi="Arial" w:cs="Arial"/>
                <w:b/>
                <w:kern w:val="3"/>
                <w:sz w:val="20"/>
                <w:szCs w:val="20"/>
                <w:lang w:eastAsia="zh-CN"/>
              </w:rPr>
              <w:t>1170426114</w:t>
            </w:r>
          </w:p>
          <w:p w:rsidR="00042A3E" w:rsidRPr="00B85C10" w:rsidRDefault="00042A3E" w:rsidP="001963E8">
            <w:pPr>
              <w:jc w:val="center"/>
              <w:rPr>
                <w:rFonts w:ascii="Arial" w:eastAsia="SimSun" w:hAnsi="Arial" w:cs="Arial"/>
                <w:b/>
                <w:kern w:val="3"/>
                <w:sz w:val="20"/>
                <w:szCs w:val="20"/>
                <w:lang w:eastAsia="zh-CN"/>
              </w:rPr>
            </w:pPr>
          </w:p>
        </w:tc>
        <w:tc>
          <w:tcPr>
            <w:tcW w:w="1710" w:type="dxa"/>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p>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ниски напон</w:t>
            </w:r>
          </w:p>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комерцијално снабдевање</w:t>
            </w:r>
          </w:p>
        </w:tc>
        <w:tc>
          <w:tcPr>
            <w:tcW w:w="1350" w:type="dxa"/>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p>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88,49</w:t>
            </w:r>
          </w:p>
        </w:tc>
      </w:tr>
      <w:tr w:rsidR="00042A3E" w:rsidRPr="006131C4" w:rsidTr="001963E8">
        <w:trPr>
          <w:trHeight w:val="196"/>
          <w:jc w:val="center"/>
        </w:trPr>
        <w:tc>
          <w:tcPr>
            <w:tcW w:w="720" w:type="dxa"/>
            <w:shd w:val="clear" w:color="auto" w:fill="00B0F0"/>
            <w:tcMar>
              <w:top w:w="108" w:type="dxa"/>
              <w:left w:w="108" w:type="dxa"/>
              <w:bottom w:w="108" w:type="dxa"/>
              <w:right w:w="108" w:type="dxa"/>
            </w:tcMar>
          </w:tcPr>
          <w:p w:rsidR="00042A3E" w:rsidRPr="006131C4" w:rsidRDefault="00042A3E" w:rsidP="001963E8">
            <w:pPr>
              <w:widowControl w:val="0"/>
              <w:suppressAutoHyphens/>
              <w:autoSpaceDN w:val="0"/>
              <w:spacing w:after="0" w:line="360" w:lineRule="auto"/>
              <w:jc w:val="right"/>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2.</w:t>
            </w:r>
          </w:p>
        </w:tc>
        <w:tc>
          <w:tcPr>
            <w:tcW w:w="2250" w:type="dxa"/>
            <w:tcMar>
              <w:top w:w="108" w:type="dxa"/>
              <w:left w:w="108" w:type="dxa"/>
              <w:bottom w:w="108" w:type="dxa"/>
              <w:right w:w="108" w:type="dxa"/>
            </w:tcMar>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Чуруг</w:t>
            </w:r>
          </w:p>
        </w:tc>
        <w:tc>
          <w:tcPr>
            <w:tcW w:w="2790" w:type="dxa"/>
            <w:tcMar>
              <w:top w:w="108" w:type="dxa"/>
              <w:left w:w="108" w:type="dxa"/>
              <w:bottom w:w="108" w:type="dxa"/>
              <w:right w:w="108" w:type="dxa"/>
            </w:tcMar>
          </w:tcPr>
          <w:p w:rsidR="00042A3E" w:rsidRPr="006131C4" w:rsidRDefault="00042A3E" w:rsidP="001963E8">
            <w:pPr>
              <w:widowControl w:val="0"/>
              <w:suppressAutoHyphens/>
              <w:autoSpaceDN w:val="0"/>
              <w:spacing w:after="0" w:line="360" w:lineRule="auto"/>
              <w:jc w:val="center"/>
              <w:rPr>
                <w:rFonts w:ascii="Arial" w:eastAsia="SimSun" w:hAnsi="Arial" w:cs="Arial"/>
                <w:kern w:val="3"/>
                <w:sz w:val="20"/>
                <w:szCs w:val="20"/>
                <w:lang w:val="sr-Cyrl-CS" w:eastAsia="zh-CN"/>
              </w:rPr>
            </w:pPr>
            <w:r w:rsidRPr="006131C4">
              <w:rPr>
                <w:rFonts w:ascii="Arial" w:eastAsia="SimSun" w:hAnsi="Arial" w:cs="Arial"/>
                <w:kern w:val="3"/>
                <w:sz w:val="20"/>
                <w:szCs w:val="20"/>
                <w:lang w:val="sr-Cyrl-CS" w:eastAsia="zh-CN"/>
              </w:rPr>
              <w:t>Чуруг, Краља Петра Првог број 102</w:t>
            </w:r>
          </w:p>
        </w:tc>
        <w:tc>
          <w:tcPr>
            <w:tcW w:w="1710" w:type="dxa"/>
          </w:tcPr>
          <w:p w:rsidR="00042A3E" w:rsidRPr="00B85C10" w:rsidRDefault="00042A3E" w:rsidP="001963E8">
            <w:pPr>
              <w:jc w:val="center"/>
              <w:rPr>
                <w:rFonts w:ascii="Arial" w:eastAsia="SimSun" w:hAnsi="Arial" w:cs="Arial"/>
                <w:b/>
                <w:kern w:val="3"/>
                <w:sz w:val="20"/>
                <w:szCs w:val="20"/>
                <w:lang w:eastAsia="zh-CN"/>
              </w:rPr>
            </w:pPr>
            <w:r w:rsidRPr="00B85C10">
              <w:rPr>
                <w:rFonts w:ascii="Arial" w:eastAsia="SimSun" w:hAnsi="Arial" w:cs="Arial"/>
                <w:b/>
                <w:kern w:val="3"/>
                <w:sz w:val="20"/>
                <w:szCs w:val="20"/>
                <w:lang w:val="sr-Cyrl-CS" w:eastAsia="zh-CN"/>
              </w:rPr>
              <w:t>117</w:t>
            </w:r>
            <w:r w:rsidRPr="00B85C10">
              <w:rPr>
                <w:rFonts w:ascii="Arial" w:eastAsia="SimSun" w:hAnsi="Arial" w:cs="Arial"/>
                <w:b/>
                <w:kern w:val="3"/>
                <w:sz w:val="20"/>
                <w:szCs w:val="20"/>
                <w:lang w:eastAsia="zh-CN"/>
              </w:rPr>
              <w:t>0426122</w:t>
            </w:r>
          </w:p>
        </w:tc>
        <w:tc>
          <w:tcPr>
            <w:tcW w:w="1710" w:type="dxa"/>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Широка потрошња,</w:t>
            </w:r>
          </w:p>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домаћинство</w:t>
            </w:r>
          </w:p>
        </w:tc>
        <w:tc>
          <w:tcPr>
            <w:tcW w:w="1350" w:type="dxa"/>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17,25</w:t>
            </w:r>
          </w:p>
        </w:tc>
      </w:tr>
      <w:tr w:rsidR="00042A3E" w:rsidRPr="006131C4" w:rsidTr="001963E8">
        <w:trPr>
          <w:trHeight w:val="196"/>
          <w:jc w:val="center"/>
        </w:trPr>
        <w:tc>
          <w:tcPr>
            <w:tcW w:w="720" w:type="dxa"/>
            <w:shd w:val="clear" w:color="auto" w:fill="00B0F0"/>
            <w:tcMar>
              <w:top w:w="108" w:type="dxa"/>
              <w:left w:w="108" w:type="dxa"/>
              <w:bottom w:w="108" w:type="dxa"/>
              <w:right w:w="108" w:type="dxa"/>
            </w:tcMar>
          </w:tcPr>
          <w:p w:rsidR="00042A3E" w:rsidRPr="006131C4" w:rsidRDefault="00042A3E" w:rsidP="001963E8">
            <w:pPr>
              <w:widowControl w:val="0"/>
              <w:suppressAutoHyphens/>
              <w:autoSpaceDN w:val="0"/>
              <w:spacing w:after="0" w:line="360" w:lineRule="auto"/>
              <w:jc w:val="right"/>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3.</w:t>
            </w:r>
          </w:p>
        </w:tc>
        <w:tc>
          <w:tcPr>
            <w:tcW w:w="2250" w:type="dxa"/>
            <w:tcMar>
              <w:top w:w="108" w:type="dxa"/>
              <w:left w:w="108" w:type="dxa"/>
              <w:bottom w:w="108" w:type="dxa"/>
              <w:right w:w="108" w:type="dxa"/>
            </w:tcMar>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eastAsia="zh-CN"/>
              </w:rPr>
            </w:pPr>
            <w:r w:rsidRPr="006131C4">
              <w:rPr>
                <w:rFonts w:ascii="Arial" w:eastAsia="SimSun" w:hAnsi="Arial" w:cs="Arial"/>
                <w:b/>
                <w:kern w:val="3"/>
                <w:sz w:val="20"/>
                <w:szCs w:val="20"/>
                <w:lang w:val="sr-Cyrl-CS" w:eastAsia="zh-CN"/>
              </w:rPr>
              <w:t>Чуруг</w:t>
            </w:r>
          </w:p>
        </w:tc>
        <w:tc>
          <w:tcPr>
            <w:tcW w:w="2790" w:type="dxa"/>
            <w:tcMar>
              <w:top w:w="108" w:type="dxa"/>
              <w:left w:w="108" w:type="dxa"/>
              <w:bottom w:w="108" w:type="dxa"/>
              <w:right w:w="108" w:type="dxa"/>
            </w:tcMar>
          </w:tcPr>
          <w:p w:rsidR="00042A3E" w:rsidRPr="006131C4" w:rsidRDefault="00042A3E" w:rsidP="001963E8">
            <w:pPr>
              <w:widowControl w:val="0"/>
              <w:suppressAutoHyphens/>
              <w:autoSpaceDN w:val="0"/>
              <w:spacing w:after="0" w:line="360" w:lineRule="auto"/>
              <w:jc w:val="center"/>
              <w:rPr>
                <w:rFonts w:ascii="Arial" w:eastAsia="SimSun" w:hAnsi="Arial" w:cs="Arial"/>
                <w:kern w:val="3"/>
                <w:sz w:val="20"/>
                <w:szCs w:val="20"/>
                <w:lang w:val="sr-Cyrl-CS" w:eastAsia="zh-CN"/>
              </w:rPr>
            </w:pPr>
            <w:r w:rsidRPr="006131C4">
              <w:rPr>
                <w:rFonts w:ascii="Arial" w:eastAsia="SimSun" w:hAnsi="Arial" w:cs="Arial"/>
                <w:kern w:val="3"/>
                <w:sz w:val="20"/>
                <w:szCs w:val="20"/>
                <w:lang w:val="sr-Cyrl-CS" w:eastAsia="zh-CN"/>
              </w:rPr>
              <w:t xml:space="preserve">Чуруг, Петра Коњовића </w:t>
            </w:r>
            <w:r w:rsidRPr="006131C4">
              <w:rPr>
                <w:rFonts w:ascii="Arial" w:eastAsia="SimSun" w:hAnsi="Arial" w:cs="Arial"/>
                <w:kern w:val="3"/>
                <w:sz w:val="20"/>
                <w:szCs w:val="20"/>
                <w:lang w:val="sr-Cyrl-CS" w:eastAsia="zh-CN"/>
              </w:rPr>
              <w:lastRenderedPageBreak/>
              <w:t>број 11</w:t>
            </w:r>
          </w:p>
        </w:tc>
        <w:tc>
          <w:tcPr>
            <w:tcW w:w="1710" w:type="dxa"/>
          </w:tcPr>
          <w:p w:rsidR="00042A3E" w:rsidRPr="00B85C10" w:rsidRDefault="00042A3E" w:rsidP="001963E8">
            <w:pPr>
              <w:jc w:val="center"/>
              <w:rPr>
                <w:rFonts w:ascii="Arial" w:eastAsia="SimSun" w:hAnsi="Arial" w:cs="Arial"/>
                <w:b/>
                <w:kern w:val="3"/>
                <w:sz w:val="20"/>
                <w:szCs w:val="20"/>
                <w:lang w:eastAsia="zh-CN"/>
              </w:rPr>
            </w:pPr>
            <w:r w:rsidRPr="00B85C10">
              <w:rPr>
                <w:rFonts w:ascii="Arial" w:eastAsia="SimSun" w:hAnsi="Arial" w:cs="Arial"/>
                <w:b/>
                <w:kern w:val="3"/>
                <w:sz w:val="20"/>
                <w:szCs w:val="20"/>
                <w:lang w:val="sr-Cyrl-CS" w:eastAsia="zh-CN"/>
              </w:rPr>
              <w:lastRenderedPageBreak/>
              <w:t>117</w:t>
            </w:r>
            <w:r w:rsidRPr="00B85C10">
              <w:rPr>
                <w:rFonts w:ascii="Arial" w:eastAsia="SimSun" w:hAnsi="Arial" w:cs="Arial"/>
                <w:b/>
                <w:kern w:val="3"/>
                <w:sz w:val="20"/>
                <w:szCs w:val="20"/>
                <w:lang w:eastAsia="zh-CN"/>
              </w:rPr>
              <w:t>0426130</w:t>
            </w:r>
          </w:p>
        </w:tc>
        <w:tc>
          <w:tcPr>
            <w:tcW w:w="1710" w:type="dxa"/>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 xml:space="preserve">Широка </w:t>
            </w:r>
            <w:r w:rsidRPr="006131C4">
              <w:rPr>
                <w:rFonts w:ascii="Arial" w:eastAsia="SimSun" w:hAnsi="Arial" w:cs="Arial"/>
                <w:b/>
                <w:kern w:val="3"/>
                <w:sz w:val="20"/>
                <w:szCs w:val="20"/>
                <w:lang w:val="sr-Cyrl-CS" w:eastAsia="zh-CN"/>
              </w:rPr>
              <w:lastRenderedPageBreak/>
              <w:t>потрошња,</w:t>
            </w:r>
          </w:p>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домаћинство</w:t>
            </w:r>
          </w:p>
        </w:tc>
        <w:tc>
          <w:tcPr>
            <w:tcW w:w="1350" w:type="dxa"/>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lastRenderedPageBreak/>
              <w:t>17,25</w:t>
            </w:r>
          </w:p>
        </w:tc>
      </w:tr>
      <w:tr w:rsidR="00042A3E" w:rsidRPr="006131C4" w:rsidTr="001963E8">
        <w:trPr>
          <w:trHeight w:val="196"/>
          <w:jc w:val="center"/>
        </w:trPr>
        <w:tc>
          <w:tcPr>
            <w:tcW w:w="720" w:type="dxa"/>
            <w:shd w:val="clear" w:color="auto" w:fill="00B0F0"/>
            <w:tcMar>
              <w:top w:w="108" w:type="dxa"/>
              <w:left w:w="108" w:type="dxa"/>
              <w:bottom w:w="108" w:type="dxa"/>
              <w:right w:w="108" w:type="dxa"/>
            </w:tcMar>
          </w:tcPr>
          <w:p w:rsidR="00042A3E" w:rsidRPr="006131C4" w:rsidRDefault="00042A3E" w:rsidP="001963E8">
            <w:pPr>
              <w:widowControl w:val="0"/>
              <w:suppressAutoHyphens/>
              <w:autoSpaceDN w:val="0"/>
              <w:spacing w:after="0" w:line="360" w:lineRule="auto"/>
              <w:jc w:val="right"/>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lastRenderedPageBreak/>
              <w:t>4.</w:t>
            </w:r>
          </w:p>
        </w:tc>
        <w:tc>
          <w:tcPr>
            <w:tcW w:w="2250" w:type="dxa"/>
            <w:tcMar>
              <w:top w:w="108" w:type="dxa"/>
              <w:left w:w="108" w:type="dxa"/>
              <w:bottom w:w="108" w:type="dxa"/>
              <w:right w:w="108" w:type="dxa"/>
            </w:tcMar>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Чуруг</w:t>
            </w:r>
          </w:p>
        </w:tc>
        <w:tc>
          <w:tcPr>
            <w:tcW w:w="2790" w:type="dxa"/>
            <w:tcMar>
              <w:top w:w="108" w:type="dxa"/>
              <w:left w:w="108" w:type="dxa"/>
              <w:bottom w:w="108" w:type="dxa"/>
              <w:right w:w="108" w:type="dxa"/>
            </w:tcMar>
          </w:tcPr>
          <w:p w:rsidR="00042A3E" w:rsidRPr="006131C4" w:rsidRDefault="00042A3E" w:rsidP="001963E8">
            <w:pPr>
              <w:widowControl w:val="0"/>
              <w:suppressAutoHyphens/>
              <w:autoSpaceDN w:val="0"/>
              <w:spacing w:after="0" w:line="360" w:lineRule="auto"/>
              <w:jc w:val="center"/>
              <w:rPr>
                <w:rFonts w:ascii="Arial" w:eastAsia="SimSun" w:hAnsi="Arial" w:cs="Arial"/>
                <w:kern w:val="3"/>
                <w:sz w:val="20"/>
                <w:szCs w:val="20"/>
                <w:lang w:val="sr-Cyrl-CS" w:eastAsia="zh-CN"/>
              </w:rPr>
            </w:pPr>
            <w:r w:rsidRPr="006131C4">
              <w:rPr>
                <w:rFonts w:ascii="Arial" w:eastAsia="SimSun" w:hAnsi="Arial" w:cs="Arial"/>
                <w:kern w:val="3"/>
                <w:sz w:val="20"/>
                <w:szCs w:val="20"/>
                <w:lang w:val="sr-Cyrl-CS" w:eastAsia="zh-CN"/>
              </w:rPr>
              <w:t>Чуруг, Димитрија Туцовића број 90</w:t>
            </w:r>
          </w:p>
        </w:tc>
        <w:tc>
          <w:tcPr>
            <w:tcW w:w="1710" w:type="dxa"/>
          </w:tcPr>
          <w:p w:rsidR="00042A3E" w:rsidRPr="00B85C10" w:rsidRDefault="00042A3E" w:rsidP="001963E8">
            <w:pPr>
              <w:jc w:val="center"/>
              <w:rPr>
                <w:rFonts w:ascii="Arial" w:eastAsia="SimSun" w:hAnsi="Arial" w:cs="Arial"/>
                <w:b/>
                <w:kern w:val="3"/>
                <w:sz w:val="20"/>
                <w:szCs w:val="20"/>
                <w:lang w:eastAsia="zh-CN"/>
              </w:rPr>
            </w:pPr>
            <w:r w:rsidRPr="00B85C10">
              <w:rPr>
                <w:rFonts w:ascii="Arial" w:eastAsia="SimSun" w:hAnsi="Arial" w:cs="Arial"/>
                <w:b/>
                <w:kern w:val="3"/>
                <w:sz w:val="20"/>
                <w:szCs w:val="20"/>
                <w:lang w:val="sr-Cyrl-CS" w:eastAsia="zh-CN"/>
              </w:rPr>
              <w:t>117</w:t>
            </w:r>
            <w:r w:rsidRPr="00B85C10">
              <w:rPr>
                <w:rFonts w:ascii="Arial" w:eastAsia="SimSun" w:hAnsi="Arial" w:cs="Arial"/>
                <w:b/>
                <w:kern w:val="3"/>
                <w:sz w:val="20"/>
                <w:szCs w:val="20"/>
                <w:lang w:eastAsia="zh-CN"/>
              </w:rPr>
              <w:t>0426149</w:t>
            </w:r>
          </w:p>
        </w:tc>
        <w:tc>
          <w:tcPr>
            <w:tcW w:w="1710" w:type="dxa"/>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Широка потрошња,</w:t>
            </w:r>
          </w:p>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домаћинство</w:t>
            </w:r>
          </w:p>
        </w:tc>
        <w:tc>
          <w:tcPr>
            <w:tcW w:w="1350" w:type="dxa"/>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17,25</w:t>
            </w:r>
          </w:p>
        </w:tc>
      </w:tr>
      <w:tr w:rsidR="00042A3E" w:rsidRPr="006131C4" w:rsidTr="001963E8">
        <w:trPr>
          <w:trHeight w:val="196"/>
          <w:jc w:val="center"/>
        </w:trPr>
        <w:tc>
          <w:tcPr>
            <w:tcW w:w="720" w:type="dxa"/>
            <w:shd w:val="clear" w:color="auto" w:fill="00B0F0"/>
            <w:tcMar>
              <w:top w:w="108" w:type="dxa"/>
              <w:left w:w="108" w:type="dxa"/>
              <w:bottom w:w="108" w:type="dxa"/>
              <w:right w:w="108" w:type="dxa"/>
            </w:tcMar>
          </w:tcPr>
          <w:p w:rsidR="00042A3E" w:rsidRPr="006131C4" w:rsidRDefault="00042A3E" w:rsidP="001963E8">
            <w:pPr>
              <w:widowControl w:val="0"/>
              <w:suppressAutoHyphens/>
              <w:autoSpaceDN w:val="0"/>
              <w:spacing w:after="0" w:line="360" w:lineRule="auto"/>
              <w:jc w:val="right"/>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5.</w:t>
            </w:r>
          </w:p>
        </w:tc>
        <w:tc>
          <w:tcPr>
            <w:tcW w:w="2250" w:type="dxa"/>
            <w:tcMar>
              <w:top w:w="108" w:type="dxa"/>
              <w:left w:w="108" w:type="dxa"/>
              <w:bottom w:w="108" w:type="dxa"/>
              <w:right w:w="108" w:type="dxa"/>
            </w:tcMar>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Чуруг</w:t>
            </w:r>
          </w:p>
        </w:tc>
        <w:tc>
          <w:tcPr>
            <w:tcW w:w="2790" w:type="dxa"/>
            <w:tcMar>
              <w:top w:w="108" w:type="dxa"/>
              <w:left w:w="108" w:type="dxa"/>
              <w:bottom w:w="108" w:type="dxa"/>
              <w:right w:w="108" w:type="dxa"/>
            </w:tcMar>
          </w:tcPr>
          <w:p w:rsidR="00042A3E" w:rsidRPr="006131C4" w:rsidRDefault="00042A3E" w:rsidP="001963E8">
            <w:pPr>
              <w:widowControl w:val="0"/>
              <w:suppressAutoHyphens/>
              <w:autoSpaceDN w:val="0"/>
              <w:spacing w:after="0" w:line="360" w:lineRule="auto"/>
              <w:jc w:val="center"/>
              <w:rPr>
                <w:rFonts w:ascii="Arial" w:eastAsia="SimSun" w:hAnsi="Arial" w:cs="Arial"/>
                <w:kern w:val="3"/>
                <w:sz w:val="20"/>
                <w:szCs w:val="20"/>
                <w:lang w:val="sr-Cyrl-CS" w:eastAsia="zh-CN"/>
              </w:rPr>
            </w:pPr>
            <w:r w:rsidRPr="006131C4">
              <w:rPr>
                <w:rFonts w:ascii="Arial" w:eastAsia="SimSun" w:hAnsi="Arial" w:cs="Arial"/>
                <w:kern w:val="3"/>
                <w:sz w:val="20"/>
                <w:szCs w:val="20"/>
                <w:lang w:val="sr-Cyrl-CS" w:eastAsia="zh-CN"/>
              </w:rPr>
              <w:t>Чуруг, Димитрија Туцовића број 90/а</w:t>
            </w:r>
          </w:p>
        </w:tc>
        <w:tc>
          <w:tcPr>
            <w:tcW w:w="1710" w:type="dxa"/>
          </w:tcPr>
          <w:p w:rsidR="00042A3E" w:rsidRPr="00B85C10" w:rsidRDefault="00042A3E" w:rsidP="001963E8">
            <w:pPr>
              <w:jc w:val="center"/>
              <w:rPr>
                <w:rFonts w:ascii="Arial" w:eastAsia="SimSun" w:hAnsi="Arial" w:cs="Arial"/>
                <w:b/>
                <w:kern w:val="3"/>
                <w:sz w:val="20"/>
                <w:szCs w:val="20"/>
                <w:lang w:eastAsia="zh-CN"/>
              </w:rPr>
            </w:pPr>
            <w:r w:rsidRPr="00B85C10">
              <w:rPr>
                <w:rFonts w:ascii="Arial" w:eastAsia="SimSun" w:hAnsi="Arial" w:cs="Arial"/>
                <w:b/>
                <w:kern w:val="3"/>
                <w:sz w:val="20"/>
                <w:szCs w:val="20"/>
                <w:lang w:val="sr-Cyrl-CS" w:eastAsia="zh-CN"/>
              </w:rPr>
              <w:t>117</w:t>
            </w:r>
            <w:r w:rsidRPr="00B85C10">
              <w:rPr>
                <w:rFonts w:ascii="Arial" w:eastAsia="SimSun" w:hAnsi="Arial" w:cs="Arial"/>
                <w:b/>
                <w:kern w:val="3"/>
                <w:sz w:val="20"/>
                <w:szCs w:val="20"/>
                <w:lang w:eastAsia="zh-CN"/>
              </w:rPr>
              <w:t>0426157</w:t>
            </w:r>
          </w:p>
        </w:tc>
        <w:tc>
          <w:tcPr>
            <w:tcW w:w="1710" w:type="dxa"/>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Широка потрошња,</w:t>
            </w:r>
          </w:p>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домаћинство</w:t>
            </w:r>
          </w:p>
        </w:tc>
        <w:tc>
          <w:tcPr>
            <w:tcW w:w="1350" w:type="dxa"/>
          </w:tcPr>
          <w:p w:rsidR="00042A3E" w:rsidRPr="006131C4" w:rsidRDefault="00042A3E" w:rsidP="001963E8">
            <w:pPr>
              <w:widowControl w:val="0"/>
              <w:suppressAutoHyphens/>
              <w:autoSpaceDN w:val="0"/>
              <w:spacing w:after="0" w:line="360" w:lineRule="auto"/>
              <w:jc w:val="center"/>
              <w:rPr>
                <w:rFonts w:ascii="Arial" w:eastAsia="SimSun" w:hAnsi="Arial" w:cs="Arial"/>
                <w:b/>
                <w:kern w:val="3"/>
                <w:sz w:val="20"/>
                <w:szCs w:val="20"/>
                <w:lang w:val="sr-Cyrl-CS" w:eastAsia="zh-CN"/>
              </w:rPr>
            </w:pPr>
            <w:r w:rsidRPr="006131C4">
              <w:rPr>
                <w:rFonts w:ascii="Arial" w:eastAsia="SimSun" w:hAnsi="Arial" w:cs="Arial"/>
                <w:b/>
                <w:kern w:val="3"/>
                <w:sz w:val="20"/>
                <w:szCs w:val="20"/>
                <w:lang w:val="sr-Cyrl-CS" w:eastAsia="zh-CN"/>
              </w:rPr>
              <w:t>17,25</w:t>
            </w:r>
          </w:p>
        </w:tc>
      </w:tr>
    </w:tbl>
    <w:p w:rsidR="00042A3E" w:rsidRDefault="00042A3E" w:rsidP="00042A3E">
      <w:pPr>
        <w:autoSpaceDE w:val="0"/>
        <w:autoSpaceDN w:val="0"/>
        <w:adjustRightInd w:val="0"/>
        <w:spacing w:after="0" w:line="240" w:lineRule="auto"/>
        <w:ind w:left="720"/>
        <w:rPr>
          <w:rFonts w:ascii="Times New Roman" w:hAnsi="Times New Roman"/>
          <w:b/>
        </w:rPr>
      </w:pPr>
    </w:p>
    <w:p w:rsidR="00042A3E" w:rsidRPr="00B43D09" w:rsidRDefault="00042A3E" w:rsidP="00042A3E">
      <w:pPr>
        <w:autoSpaceDE w:val="0"/>
        <w:autoSpaceDN w:val="0"/>
        <w:adjustRightInd w:val="0"/>
        <w:spacing w:after="0" w:line="240" w:lineRule="auto"/>
        <w:ind w:left="720"/>
        <w:rPr>
          <w:rFonts w:ascii="Times New Roman" w:hAnsi="Times New Roman"/>
        </w:rPr>
      </w:pPr>
    </w:p>
    <w:p w:rsidR="00521EC4" w:rsidRPr="00530792" w:rsidRDefault="00521EC4" w:rsidP="00521EC4">
      <w:pPr>
        <w:widowControl w:val="0"/>
        <w:suppressAutoHyphens/>
        <w:autoSpaceDN w:val="0"/>
        <w:spacing w:after="0" w:line="240" w:lineRule="auto"/>
        <w:jc w:val="center"/>
        <w:rPr>
          <w:rFonts w:ascii="Times New Roman" w:eastAsia="SimSun" w:hAnsi="Times New Roman"/>
          <w:b/>
          <w:color w:val="FF0000"/>
          <w:kern w:val="3"/>
          <w:sz w:val="20"/>
          <w:szCs w:val="20"/>
          <w:lang w:val="sr-Cyrl-CS" w:eastAsia="zh-CN" w:bidi="hi-IN"/>
        </w:rPr>
      </w:pPr>
      <w:r w:rsidRPr="00530792">
        <w:rPr>
          <w:rFonts w:ascii="Times New Roman" w:eastAsia="SimSun" w:hAnsi="Times New Roman"/>
          <w:b/>
          <w:color w:val="FF0000"/>
          <w:kern w:val="3"/>
          <w:sz w:val="20"/>
          <w:szCs w:val="20"/>
          <w:lang w:eastAsia="zh-CN" w:bidi="hi-IN"/>
        </w:rPr>
        <w:t xml:space="preserve">Укупно планирана потрошња </w:t>
      </w:r>
      <w:r w:rsidRPr="00530792">
        <w:rPr>
          <w:rFonts w:ascii="Times New Roman" w:eastAsia="SimSun" w:hAnsi="Times New Roman"/>
          <w:b/>
          <w:color w:val="FF0000"/>
          <w:kern w:val="3"/>
          <w:sz w:val="20"/>
          <w:szCs w:val="20"/>
          <w:lang w:val="sr-Cyrl-CS" w:eastAsia="zh-CN" w:bidi="hi-IN"/>
        </w:rPr>
        <w:t>за време трајања уговора о јавној набавци</w:t>
      </w:r>
      <w:r w:rsidR="00BD6194">
        <w:rPr>
          <w:rFonts w:ascii="Times New Roman" w:eastAsia="SimSun" w:hAnsi="Times New Roman"/>
          <w:b/>
          <w:color w:val="FF0000"/>
          <w:kern w:val="3"/>
          <w:sz w:val="20"/>
          <w:szCs w:val="20"/>
          <w:lang w:val="sr-Cyrl-CS" w:eastAsia="zh-CN" w:bidi="hi-IN"/>
        </w:rPr>
        <w:t xml:space="preserve"> </w:t>
      </w:r>
    </w:p>
    <w:p w:rsidR="00521EC4" w:rsidRPr="00521EC4" w:rsidRDefault="00521EC4" w:rsidP="00521EC4">
      <w:pPr>
        <w:widowControl w:val="0"/>
        <w:suppressAutoHyphens/>
        <w:autoSpaceDN w:val="0"/>
        <w:spacing w:after="0" w:line="240" w:lineRule="auto"/>
        <w:rPr>
          <w:rFonts w:ascii="Times New Roman" w:eastAsia="SimSun" w:hAnsi="Times New Roman"/>
          <w:kern w:val="3"/>
          <w:sz w:val="20"/>
          <w:szCs w:val="20"/>
          <w:lang w:eastAsia="zh-CN" w:bidi="hi-IN"/>
        </w:rPr>
      </w:pPr>
    </w:p>
    <w:tbl>
      <w:tblPr>
        <w:tblW w:w="8460" w:type="dxa"/>
        <w:jc w:val="center"/>
        <w:tblInd w:w="10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0A0"/>
      </w:tblPr>
      <w:tblGrid>
        <w:gridCol w:w="2700"/>
        <w:gridCol w:w="2790"/>
        <w:gridCol w:w="2970"/>
      </w:tblGrid>
      <w:tr w:rsidR="00521EC4" w:rsidRPr="00521EC4" w:rsidTr="00F976DD">
        <w:trPr>
          <w:trHeight w:val="765"/>
          <w:jc w:val="center"/>
        </w:trPr>
        <w:tc>
          <w:tcPr>
            <w:tcW w:w="2700" w:type="dxa"/>
            <w:shd w:val="clear" w:color="auto" w:fill="00B0F0"/>
            <w:tcMar>
              <w:top w:w="108" w:type="dxa"/>
              <w:left w:w="108" w:type="dxa"/>
              <w:bottom w:w="108" w:type="dxa"/>
              <w:right w:w="108" w:type="dxa"/>
            </w:tcMar>
            <w:vAlign w:val="center"/>
          </w:tcPr>
          <w:p w:rsidR="00521EC4" w:rsidRPr="00521EC4" w:rsidRDefault="00521EC4" w:rsidP="00521EC4">
            <w:pPr>
              <w:widowControl w:val="0"/>
              <w:suppressAutoHyphens/>
              <w:autoSpaceDN w:val="0"/>
              <w:spacing w:after="0" w:line="360" w:lineRule="auto"/>
              <w:jc w:val="center"/>
              <w:rPr>
                <w:rFonts w:ascii="Times New Roman" w:eastAsia="SimSun" w:hAnsi="Times New Roman"/>
                <w:b/>
                <w:color w:val="00000A"/>
                <w:kern w:val="3"/>
                <w:sz w:val="20"/>
                <w:szCs w:val="20"/>
                <w:lang w:eastAsia="zh-CN"/>
              </w:rPr>
            </w:pPr>
            <w:r w:rsidRPr="00521EC4">
              <w:rPr>
                <w:rFonts w:ascii="Times New Roman" w:eastAsia="SimSun" w:hAnsi="Times New Roman"/>
                <w:b/>
                <w:color w:val="00000A"/>
                <w:kern w:val="3"/>
                <w:sz w:val="20"/>
                <w:szCs w:val="20"/>
                <w:lang w:eastAsia="zh-CN"/>
              </w:rPr>
              <w:t>Виша тарифа</w:t>
            </w:r>
          </w:p>
          <w:p w:rsidR="00521EC4" w:rsidRPr="00521EC4" w:rsidRDefault="00521EC4" w:rsidP="00521EC4">
            <w:pPr>
              <w:widowControl w:val="0"/>
              <w:suppressAutoHyphens/>
              <w:autoSpaceDN w:val="0"/>
              <w:spacing w:after="0" w:line="360" w:lineRule="auto"/>
              <w:jc w:val="center"/>
              <w:rPr>
                <w:rFonts w:ascii="Times New Roman" w:eastAsia="SimSun" w:hAnsi="Times New Roman"/>
                <w:b/>
                <w:kern w:val="3"/>
                <w:sz w:val="20"/>
                <w:szCs w:val="20"/>
                <w:lang w:eastAsia="zh-CN"/>
              </w:rPr>
            </w:pPr>
            <w:r w:rsidRPr="00521EC4">
              <w:rPr>
                <w:rFonts w:ascii="Times New Roman" w:eastAsia="SimSun" w:hAnsi="Times New Roman"/>
                <w:b/>
                <w:color w:val="00000A"/>
                <w:kern w:val="3"/>
                <w:sz w:val="20"/>
                <w:szCs w:val="20"/>
                <w:lang w:eastAsia="zh-CN"/>
              </w:rPr>
              <w:t xml:space="preserve"> (kWh)</w:t>
            </w:r>
          </w:p>
        </w:tc>
        <w:tc>
          <w:tcPr>
            <w:tcW w:w="2790" w:type="dxa"/>
            <w:shd w:val="clear" w:color="auto" w:fill="00B0F0"/>
            <w:tcMar>
              <w:top w:w="108" w:type="dxa"/>
              <w:left w:w="108" w:type="dxa"/>
              <w:bottom w:w="108" w:type="dxa"/>
              <w:right w:w="108" w:type="dxa"/>
            </w:tcMar>
            <w:vAlign w:val="center"/>
          </w:tcPr>
          <w:p w:rsidR="00521EC4" w:rsidRPr="00521EC4" w:rsidRDefault="00521EC4" w:rsidP="00521EC4">
            <w:pPr>
              <w:widowControl w:val="0"/>
              <w:suppressAutoHyphens/>
              <w:autoSpaceDN w:val="0"/>
              <w:spacing w:after="0" w:line="360" w:lineRule="auto"/>
              <w:jc w:val="center"/>
              <w:rPr>
                <w:rFonts w:ascii="Times New Roman" w:eastAsia="SimSun" w:hAnsi="Times New Roman"/>
                <w:b/>
                <w:color w:val="00000A"/>
                <w:kern w:val="3"/>
                <w:sz w:val="20"/>
                <w:szCs w:val="20"/>
                <w:lang w:eastAsia="zh-CN"/>
              </w:rPr>
            </w:pPr>
            <w:r w:rsidRPr="00521EC4">
              <w:rPr>
                <w:rFonts w:ascii="Times New Roman" w:eastAsia="SimSun" w:hAnsi="Times New Roman"/>
                <w:b/>
                <w:color w:val="00000A"/>
                <w:kern w:val="3"/>
                <w:sz w:val="20"/>
                <w:szCs w:val="20"/>
                <w:lang w:eastAsia="zh-CN"/>
              </w:rPr>
              <w:t>Нижа тарифа</w:t>
            </w:r>
          </w:p>
          <w:p w:rsidR="00521EC4" w:rsidRPr="00521EC4" w:rsidRDefault="00521EC4" w:rsidP="00521EC4">
            <w:pPr>
              <w:widowControl w:val="0"/>
              <w:suppressAutoHyphens/>
              <w:autoSpaceDN w:val="0"/>
              <w:spacing w:after="0" w:line="360" w:lineRule="auto"/>
              <w:jc w:val="center"/>
              <w:rPr>
                <w:rFonts w:ascii="Times New Roman" w:eastAsia="SimSun" w:hAnsi="Times New Roman"/>
                <w:b/>
                <w:kern w:val="3"/>
                <w:sz w:val="20"/>
                <w:szCs w:val="20"/>
                <w:lang w:eastAsia="zh-CN"/>
              </w:rPr>
            </w:pPr>
            <w:r w:rsidRPr="00521EC4">
              <w:rPr>
                <w:rFonts w:ascii="Times New Roman" w:eastAsia="SimSun" w:hAnsi="Times New Roman"/>
                <w:b/>
                <w:color w:val="00000A"/>
                <w:kern w:val="3"/>
                <w:sz w:val="20"/>
                <w:szCs w:val="20"/>
                <w:lang w:eastAsia="zh-CN"/>
              </w:rPr>
              <w:t>(kWh)</w:t>
            </w:r>
          </w:p>
        </w:tc>
        <w:tc>
          <w:tcPr>
            <w:tcW w:w="2970" w:type="dxa"/>
            <w:shd w:val="clear" w:color="auto" w:fill="00B0F0"/>
          </w:tcPr>
          <w:p w:rsidR="00521EC4" w:rsidRPr="00521EC4" w:rsidRDefault="00521EC4" w:rsidP="00521EC4">
            <w:pPr>
              <w:widowControl w:val="0"/>
              <w:suppressAutoHyphens/>
              <w:autoSpaceDN w:val="0"/>
              <w:spacing w:after="0" w:line="360" w:lineRule="auto"/>
              <w:jc w:val="center"/>
              <w:rPr>
                <w:rFonts w:ascii="Times New Roman" w:eastAsia="SimSun" w:hAnsi="Times New Roman"/>
                <w:b/>
                <w:color w:val="00000A"/>
                <w:kern w:val="3"/>
                <w:sz w:val="20"/>
                <w:szCs w:val="20"/>
                <w:lang w:eastAsia="zh-CN"/>
              </w:rPr>
            </w:pPr>
            <w:r w:rsidRPr="00521EC4">
              <w:rPr>
                <w:rFonts w:ascii="Times New Roman" w:eastAsia="SimSun" w:hAnsi="Times New Roman"/>
                <w:b/>
                <w:color w:val="00000A"/>
                <w:kern w:val="3"/>
                <w:sz w:val="20"/>
                <w:szCs w:val="20"/>
                <w:lang w:eastAsia="zh-CN"/>
              </w:rPr>
              <w:t>Укупно</w:t>
            </w:r>
          </w:p>
          <w:p w:rsidR="00521EC4" w:rsidRPr="00521EC4" w:rsidRDefault="00521EC4" w:rsidP="00521EC4">
            <w:pPr>
              <w:widowControl w:val="0"/>
              <w:suppressAutoHyphens/>
              <w:autoSpaceDN w:val="0"/>
              <w:spacing w:after="0" w:line="360" w:lineRule="auto"/>
              <w:jc w:val="center"/>
              <w:rPr>
                <w:rFonts w:ascii="Times New Roman" w:eastAsia="SimSun" w:hAnsi="Times New Roman"/>
                <w:b/>
                <w:color w:val="00000A"/>
                <w:kern w:val="3"/>
                <w:sz w:val="20"/>
                <w:szCs w:val="20"/>
                <w:lang w:eastAsia="zh-CN"/>
              </w:rPr>
            </w:pPr>
            <w:r w:rsidRPr="00521EC4">
              <w:rPr>
                <w:rFonts w:ascii="Times New Roman" w:eastAsia="SimSun" w:hAnsi="Times New Roman"/>
                <w:b/>
                <w:color w:val="00000A"/>
                <w:kern w:val="3"/>
                <w:sz w:val="20"/>
                <w:szCs w:val="20"/>
                <w:lang w:eastAsia="zh-CN"/>
              </w:rPr>
              <w:t xml:space="preserve"> (kWh)</w:t>
            </w:r>
          </w:p>
        </w:tc>
      </w:tr>
      <w:tr w:rsidR="00521EC4" w:rsidRPr="00521EC4" w:rsidTr="00F976DD">
        <w:trPr>
          <w:trHeight w:val="387"/>
          <w:jc w:val="center"/>
        </w:trPr>
        <w:tc>
          <w:tcPr>
            <w:tcW w:w="2700" w:type="dxa"/>
            <w:shd w:val="clear" w:color="auto" w:fill="00B0F0"/>
            <w:tcMar>
              <w:top w:w="108" w:type="dxa"/>
              <w:left w:w="108" w:type="dxa"/>
              <w:bottom w:w="108" w:type="dxa"/>
              <w:right w:w="108" w:type="dxa"/>
            </w:tcMar>
          </w:tcPr>
          <w:p w:rsidR="00521EC4" w:rsidRPr="00521EC4" w:rsidRDefault="00521EC4" w:rsidP="00521EC4">
            <w:pPr>
              <w:widowControl w:val="0"/>
              <w:suppressAutoHyphens/>
              <w:autoSpaceDN w:val="0"/>
              <w:spacing w:after="0" w:line="360" w:lineRule="auto"/>
              <w:jc w:val="center"/>
              <w:rPr>
                <w:rFonts w:ascii="Times New Roman" w:eastAsia="SimSun" w:hAnsi="Times New Roman"/>
                <w:kern w:val="3"/>
                <w:sz w:val="20"/>
                <w:szCs w:val="20"/>
                <w:lang w:eastAsia="zh-CN"/>
              </w:rPr>
            </w:pPr>
            <w:r w:rsidRPr="00521EC4">
              <w:rPr>
                <w:rFonts w:ascii="Times New Roman" w:eastAsia="SimSun" w:hAnsi="Times New Roman"/>
                <w:b/>
                <w:color w:val="00000A"/>
                <w:kern w:val="3"/>
                <w:sz w:val="20"/>
                <w:szCs w:val="20"/>
                <w:lang w:eastAsia="zh-CN"/>
              </w:rPr>
              <w:t>1</w:t>
            </w:r>
          </w:p>
        </w:tc>
        <w:tc>
          <w:tcPr>
            <w:tcW w:w="2790" w:type="dxa"/>
            <w:shd w:val="clear" w:color="auto" w:fill="00B0F0"/>
            <w:tcMar>
              <w:top w:w="108" w:type="dxa"/>
              <w:left w:w="108" w:type="dxa"/>
              <w:bottom w:w="108" w:type="dxa"/>
              <w:right w:w="108" w:type="dxa"/>
            </w:tcMar>
          </w:tcPr>
          <w:p w:rsidR="00521EC4" w:rsidRPr="00521EC4" w:rsidRDefault="00521EC4" w:rsidP="00521EC4">
            <w:pPr>
              <w:widowControl w:val="0"/>
              <w:suppressAutoHyphens/>
              <w:autoSpaceDN w:val="0"/>
              <w:spacing w:after="0" w:line="360" w:lineRule="auto"/>
              <w:jc w:val="center"/>
              <w:rPr>
                <w:rFonts w:ascii="Times New Roman" w:eastAsia="SimSun" w:hAnsi="Times New Roman"/>
                <w:kern w:val="3"/>
                <w:sz w:val="20"/>
                <w:szCs w:val="20"/>
                <w:lang w:eastAsia="zh-CN"/>
              </w:rPr>
            </w:pPr>
            <w:r w:rsidRPr="00521EC4">
              <w:rPr>
                <w:rFonts w:ascii="Times New Roman" w:eastAsia="SimSun" w:hAnsi="Times New Roman"/>
                <w:b/>
                <w:color w:val="00000A"/>
                <w:kern w:val="3"/>
                <w:sz w:val="20"/>
                <w:szCs w:val="20"/>
                <w:lang w:eastAsia="zh-CN"/>
              </w:rPr>
              <w:t>2</w:t>
            </w:r>
          </w:p>
        </w:tc>
        <w:tc>
          <w:tcPr>
            <w:tcW w:w="2970" w:type="dxa"/>
            <w:shd w:val="clear" w:color="auto" w:fill="00B0F0"/>
          </w:tcPr>
          <w:p w:rsidR="00521EC4" w:rsidRPr="00521EC4" w:rsidRDefault="00521EC4" w:rsidP="00521EC4">
            <w:pPr>
              <w:widowControl w:val="0"/>
              <w:suppressAutoHyphens/>
              <w:autoSpaceDN w:val="0"/>
              <w:spacing w:after="0" w:line="360" w:lineRule="auto"/>
              <w:jc w:val="center"/>
              <w:rPr>
                <w:rFonts w:ascii="Times New Roman" w:eastAsia="SimSun" w:hAnsi="Times New Roman"/>
                <w:b/>
                <w:color w:val="00000A"/>
                <w:kern w:val="3"/>
                <w:sz w:val="20"/>
                <w:szCs w:val="20"/>
                <w:lang w:eastAsia="zh-CN"/>
              </w:rPr>
            </w:pPr>
            <w:r w:rsidRPr="00521EC4">
              <w:rPr>
                <w:rFonts w:ascii="Times New Roman" w:eastAsia="SimSun" w:hAnsi="Times New Roman"/>
                <w:b/>
                <w:color w:val="00000A"/>
                <w:kern w:val="3"/>
                <w:sz w:val="20"/>
                <w:szCs w:val="20"/>
                <w:lang w:eastAsia="zh-CN"/>
              </w:rPr>
              <w:t>3</w:t>
            </w:r>
          </w:p>
        </w:tc>
      </w:tr>
      <w:tr w:rsidR="00521EC4" w:rsidRPr="00521EC4" w:rsidTr="00F976DD">
        <w:trPr>
          <w:jc w:val="center"/>
        </w:trPr>
        <w:tc>
          <w:tcPr>
            <w:tcW w:w="2700" w:type="dxa"/>
            <w:shd w:val="clear" w:color="auto" w:fill="FF0000"/>
            <w:tcMar>
              <w:top w:w="108" w:type="dxa"/>
              <w:left w:w="108" w:type="dxa"/>
              <w:bottom w:w="108" w:type="dxa"/>
              <w:right w:w="108" w:type="dxa"/>
            </w:tcMar>
          </w:tcPr>
          <w:p w:rsidR="00521EC4" w:rsidRPr="006131C4" w:rsidRDefault="00F3568C" w:rsidP="00521EC4">
            <w:pPr>
              <w:suppressAutoHyphens/>
              <w:autoSpaceDE w:val="0"/>
              <w:autoSpaceDN w:val="0"/>
              <w:adjustRightInd w:val="0"/>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333320</w:t>
            </w:r>
          </w:p>
        </w:tc>
        <w:tc>
          <w:tcPr>
            <w:tcW w:w="2790" w:type="dxa"/>
            <w:shd w:val="clear" w:color="auto" w:fill="92D050"/>
            <w:tcMar>
              <w:top w:w="108" w:type="dxa"/>
              <w:left w:w="108" w:type="dxa"/>
              <w:bottom w:w="108" w:type="dxa"/>
              <w:right w:w="108" w:type="dxa"/>
            </w:tcMar>
          </w:tcPr>
          <w:p w:rsidR="00521EC4" w:rsidRPr="006131C4" w:rsidRDefault="00F3568C" w:rsidP="00521EC4">
            <w:pPr>
              <w:suppressAutoHyphens/>
              <w:autoSpaceDE w:val="0"/>
              <w:autoSpaceDN w:val="0"/>
              <w:adjustRightInd w:val="0"/>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81387</w:t>
            </w:r>
          </w:p>
        </w:tc>
        <w:tc>
          <w:tcPr>
            <w:tcW w:w="2970" w:type="dxa"/>
            <w:shd w:val="clear" w:color="auto" w:fill="FFFF00"/>
          </w:tcPr>
          <w:p w:rsidR="00521EC4" w:rsidRPr="006131C4" w:rsidRDefault="00F3568C" w:rsidP="00521EC4">
            <w:pPr>
              <w:suppressAutoHyphens/>
              <w:autoSpaceDE w:val="0"/>
              <w:autoSpaceDN w:val="0"/>
              <w:adjustRightInd w:val="0"/>
              <w:spacing w:after="0" w:line="240" w:lineRule="auto"/>
              <w:jc w:val="center"/>
              <w:rPr>
                <w:rFonts w:ascii="Times New Roman" w:eastAsia="Times New Roman" w:hAnsi="Times New Roman"/>
                <w:b/>
                <w:sz w:val="20"/>
                <w:szCs w:val="20"/>
                <w:lang w:val="sr-Cyrl-CS"/>
              </w:rPr>
            </w:pPr>
            <w:r>
              <w:rPr>
                <w:rFonts w:ascii="Times New Roman" w:eastAsia="Times New Roman" w:hAnsi="Times New Roman"/>
                <w:b/>
                <w:sz w:val="20"/>
                <w:szCs w:val="20"/>
                <w:lang w:val="sr-Cyrl-CS"/>
              </w:rPr>
              <w:t>414707</w:t>
            </w:r>
          </w:p>
        </w:tc>
      </w:tr>
    </w:tbl>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b/>
          <w:bCs/>
          <w:sz w:val="20"/>
          <w:szCs w:val="20"/>
          <w:lang w:val="sr-Cyrl-CS"/>
        </w:rPr>
      </w:pPr>
    </w:p>
    <w:p w:rsidR="00E5077C" w:rsidRPr="00C96B81" w:rsidRDefault="00E5077C" w:rsidP="00E5077C">
      <w:pPr>
        <w:widowControl w:val="0"/>
        <w:tabs>
          <w:tab w:val="left" w:pos="417"/>
          <w:tab w:val="left" w:pos="756"/>
        </w:tabs>
        <w:suppressAutoHyphens/>
        <w:autoSpaceDN w:val="0"/>
        <w:spacing w:before="60" w:after="0" w:line="240" w:lineRule="auto"/>
        <w:jc w:val="both"/>
        <w:rPr>
          <w:rFonts w:ascii="Times New Roman" w:hAnsi="Times New Roman"/>
          <w:b/>
          <w:iCs/>
          <w:sz w:val="20"/>
          <w:szCs w:val="20"/>
          <w:lang w:val="ru-RU"/>
        </w:rPr>
      </w:pPr>
      <w:r w:rsidRPr="00C96B81">
        <w:rPr>
          <w:rFonts w:ascii="Times New Roman" w:hAnsi="Times New Roman"/>
          <w:b/>
          <w:iCs/>
          <w:sz w:val="20"/>
          <w:szCs w:val="20"/>
          <w:lang w:val="ru-RU"/>
        </w:rPr>
        <w:t xml:space="preserve">НАРУЧИЛАЦ </w:t>
      </w:r>
      <w:r>
        <w:rPr>
          <w:rFonts w:ascii="Times New Roman" w:hAnsi="Times New Roman"/>
          <w:b/>
          <w:iCs/>
          <w:sz w:val="20"/>
          <w:szCs w:val="20"/>
          <w:lang w:val="ru-RU"/>
        </w:rPr>
        <w:t xml:space="preserve">ЈЕ </w:t>
      </w:r>
      <w:r w:rsidRPr="00C96B81">
        <w:rPr>
          <w:rFonts w:ascii="Times New Roman" w:hAnsi="Times New Roman"/>
          <w:b/>
          <w:iCs/>
          <w:sz w:val="20"/>
          <w:szCs w:val="20"/>
          <w:lang w:val="ru-RU"/>
        </w:rPr>
        <w:t>УПОЗНА</w:t>
      </w:r>
      <w:r>
        <w:rPr>
          <w:rFonts w:ascii="Times New Roman" w:hAnsi="Times New Roman"/>
          <w:b/>
          <w:iCs/>
          <w:sz w:val="20"/>
          <w:szCs w:val="20"/>
          <w:lang w:val="ru-RU"/>
        </w:rPr>
        <w:t>О ИЗАБРАНОГ</w:t>
      </w:r>
      <w:r w:rsidRPr="00C96B81">
        <w:rPr>
          <w:rFonts w:ascii="Times New Roman" w:hAnsi="Times New Roman"/>
          <w:b/>
          <w:iCs/>
          <w:sz w:val="20"/>
          <w:szCs w:val="20"/>
          <w:lang w:val="ru-RU"/>
        </w:rPr>
        <w:t xml:space="preserve"> ПОНУЂАЧА СА ЧИЊЕНИЦОМ ДА </w:t>
      </w:r>
    </w:p>
    <w:p w:rsidR="00E5077C" w:rsidRPr="00C96B81" w:rsidRDefault="00E5077C" w:rsidP="00E5077C">
      <w:pPr>
        <w:widowControl w:val="0"/>
        <w:tabs>
          <w:tab w:val="left" w:pos="417"/>
          <w:tab w:val="left" w:pos="756"/>
        </w:tabs>
        <w:suppressAutoHyphens/>
        <w:autoSpaceDN w:val="0"/>
        <w:spacing w:before="60" w:after="0" w:line="240" w:lineRule="auto"/>
        <w:jc w:val="both"/>
        <w:rPr>
          <w:rFonts w:ascii="Arial" w:eastAsia="SimSun" w:hAnsi="Arial" w:cs="Arial"/>
          <w:b/>
          <w:kern w:val="3"/>
          <w:sz w:val="20"/>
          <w:szCs w:val="20"/>
          <w:lang w:val="sr-Cyrl-CS" w:eastAsia="zh-CN"/>
        </w:rPr>
      </w:pPr>
      <w:r w:rsidRPr="00C96B81">
        <w:rPr>
          <w:rFonts w:ascii="Times New Roman" w:hAnsi="Times New Roman"/>
          <w:b/>
          <w:iCs/>
          <w:sz w:val="20"/>
          <w:szCs w:val="20"/>
          <w:lang w:val="ru-RU"/>
        </w:rPr>
        <w:t xml:space="preserve">     </w:t>
      </w:r>
      <w:r w:rsidRPr="00C96B81">
        <w:rPr>
          <w:rFonts w:ascii="Arial" w:eastAsia="SimSun" w:hAnsi="Arial" w:cs="Arial"/>
          <w:b/>
          <w:iCs/>
          <w:kern w:val="3"/>
          <w:sz w:val="20"/>
          <w:szCs w:val="20"/>
          <w:lang w:val="ru-RU" w:eastAsia="zh-CN" w:bidi="hi-IN"/>
        </w:rPr>
        <w:t>Мерно место:</w:t>
      </w:r>
      <w:r w:rsidRPr="00C96B81">
        <w:rPr>
          <w:rFonts w:ascii="Arial" w:eastAsia="SimSun" w:hAnsi="Arial" w:cs="Arial"/>
          <w:b/>
          <w:kern w:val="3"/>
          <w:sz w:val="20"/>
          <w:szCs w:val="20"/>
          <w:lang w:val="sr-Cyrl-CS" w:eastAsia="zh-CN"/>
        </w:rPr>
        <w:t>Чуруг, Димитрија Туцовића број 90, 21238 Чуруг</w:t>
      </w:r>
      <w:r w:rsidRPr="00C96B81">
        <w:rPr>
          <w:rFonts w:ascii="Arial" w:eastAsia="SimSun" w:hAnsi="Arial" w:cs="Arial"/>
          <w:b/>
          <w:iCs/>
          <w:kern w:val="3"/>
          <w:sz w:val="20"/>
          <w:szCs w:val="20"/>
          <w:lang w:eastAsia="zh-CN" w:bidi="hi-IN"/>
        </w:rPr>
        <w:t xml:space="preserve"> ЕДБ:</w:t>
      </w:r>
      <w:r w:rsidRPr="00C96B81">
        <w:rPr>
          <w:rFonts w:ascii="Arial" w:eastAsia="SimSun" w:hAnsi="Arial" w:cs="Arial"/>
          <w:b/>
          <w:kern w:val="3"/>
          <w:sz w:val="20"/>
          <w:szCs w:val="20"/>
          <w:lang w:val="sr-Cyrl-CS" w:eastAsia="zh-CN"/>
        </w:rPr>
        <w:t xml:space="preserve"> 117</w:t>
      </w:r>
      <w:r w:rsidRPr="00C96B81">
        <w:rPr>
          <w:rFonts w:ascii="Arial" w:eastAsia="SimSun" w:hAnsi="Arial" w:cs="Arial"/>
          <w:b/>
          <w:kern w:val="3"/>
          <w:sz w:val="20"/>
          <w:szCs w:val="20"/>
          <w:lang w:eastAsia="zh-CN"/>
        </w:rPr>
        <w:t>0426157</w:t>
      </w:r>
      <w:r w:rsidRPr="00C96B81">
        <w:rPr>
          <w:rFonts w:ascii="Arial" w:eastAsia="SimSun" w:hAnsi="Arial" w:cs="Arial"/>
          <w:b/>
          <w:kern w:val="3"/>
          <w:sz w:val="20"/>
          <w:szCs w:val="20"/>
          <w:lang w:val="sr-Cyrl-CS" w:eastAsia="zh-CN"/>
        </w:rPr>
        <w:t xml:space="preserve"> и</w:t>
      </w:r>
    </w:p>
    <w:p w:rsidR="00E5077C" w:rsidRPr="00C96B81" w:rsidRDefault="00E5077C" w:rsidP="00E5077C">
      <w:pPr>
        <w:widowControl w:val="0"/>
        <w:tabs>
          <w:tab w:val="left" w:pos="417"/>
          <w:tab w:val="left" w:pos="756"/>
        </w:tabs>
        <w:suppressAutoHyphens/>
        <w:autoSpaceDN w:val="0"/>
        <w:spacing w:before="60" w:after="0" w:line="240" w:lineRule="auto"/>
        <w:jc w:val="both"/>
        <w:rPr>
          <w:rFonts w:ascii="Times New Roman" w:hAnsi="Times New Roman"/>
          <w:b/>
          <w:iCs/>
          <w:color w:val="FF0000"/>
          <w:sz w:val="20"/>
          <w:szCs w:val="20"/>
        </w:rPr>
      </w:pPr>
      <w:r w:rsidRPr="00C96B81">
        <w:rPr>
          <w:rFonts w:ascii="Arial" w:eastAsia="SimSun" w:hAnsi="Arial" w:cs="Arial"/>
          <w:b/>
          <w:kern w:val="3"/>
          <w:sz w:val="20"/>
          <w:szCs w:val="20"/>
          <w:lang w:val="sr-Cyrl-CS" w:eastAsia="zh-CN"/>
        </w:rPr>
        <w:t xml:space="preserve">    </w:t>
      </w:r>
      <w:r w:rsidRPr="00C96B81">
        <w:rPr>
          <w:rFonts w:ascii="Arial" w:eastAsia="SimSun" w:hAnsi="Arial" w:cs="Arial"/>
          <w:b/>
          <w:iCs/>
          <w:kern w:val="3"/>
          <w:sz w:val="20"/>
          <w:szCs w:val="20"/>
          <w:lang w:val="ru-RU" w:eastAsia="zh-CN" w:bidi="hi-IN"/>
        </w:rPr>
        <w:t>Мерно место:</w:t>
      </w:r>
      <w:r w:rsidRPr="00C96B81">
        <w:rPr>
          <w:rFonts w:ascii="Arial" w:eastAsia="SimSun" w:hAnsi="Arial" w:cs="Arial"/>
          <w:b/>
          <w:kern w:val="3"/>
          <w:sz w:val="20"/>
          <w:szCs w:val="20"/>
          <w:lang w:val="sr-Cyrl-CS" w:eastAsia="zh-CN"/>
        </w:rPr>
        <w:t xml:space="preserve">Чуруг, Димитрија Туцовића број 90/а, 21238 Чуруг </w:t>
      </w:r>
      <w:r w:rsidRPr="00C96B81">
        <w:rPr>
          <w:rFonts w:ascii="Arial" w:eastAsia="SimSun" w:hAnsi="Arial" w:cs="Arial"/>
          <w:b/>
          <w:iCs/>
          <w:kern w:val="3"/>
          <w:sz w:val="20"/>
          <w:szCs w:val="20"/>
          <w:lang w:eastAsia="zh-CN" w:bidi="hi-IN"/>
        </w:rPr>
        <w:t>ЕДБ:</w:t>
      </w:r>
      <w:r w:rsidRPr="00C96B81">
        <w:rPr>
          <w:rFonts w:ascii="Arial" w:eastAsia="SimSun" w:hAnsi="Arial" w:cs="Arial"/>
          <w:b/>
          <w:kern w:val="3"/>
          <w:sz w:val="20"/>
          <w:szCs w:val="20"/>
          <w:lang w:val="sr-Cyrl-CS" w:eastAsia="zh-CN"/>
        </w:rPr>
        <w:t xml:space="preserve"> 117</w:t>
      </w:r>
      <w:r w:rsidRPr="00C96B81">
        <w:rPr>
          <w:rFonts w:ascii="Arial" w:eastAsia="SimSun" w:hAnsi="Arial" w:cs="Arial"/>
          <w:b/>
          <w:kern w:val="3"/>
          <w:sz w:val="20"/>
          <w:szCs w:val="20"/>
          <w:lang w:eastAsia="zh-CN"/>
        </w:rPr>
        <w:t>0426149</w:t>
      </w:r>
      <w:r w:rsidRPr="00C96B81">
        <w:rPr>
          <w:rFonts w:ascii="Times New Roman" w:hAnsi="Times New Roman"/>
          <w:b/>
          <w:iCs/>
          <w:sz w:val="20"/>
          <w:szCs w:val="20"/>
          <w:lang w:val="ru-RU"/>
        </w:rPr>
        <w:t xml:space="preserve"> </w:t>
      </w:r>
    </w:p>
    <w:p w:rsidR="00E5077C" w:rsidRPr="00C96B81" w:rsidRDefault="00E5077C" w:rsidP="00E5077C">
      <w:pPr>
        <w:jc w:val="both"/>
        <w:rPr>
          <w:rFonts w:ascii="Times New Roman" w:hAnsi="Times New Roman"/>
          <w:b/>
          <w:bCs/>
          <w:iCs/>
          <w:sz w:val="20"/>
          <w:szCs w:val="20"/>
          <w:lang w:val="sr-Cyrl-CS"/>
        </w:rPr>
      </w:pPr>
      <w:r>
        <w:rPr>
          <w:rFonts w:ascii="Times New Roman" w:hAnsi="Times New Roman"/>
          <w:b/>
          <w:bCs/>
          <w:iCs/>
          <w:sz w:val="20"/>
          <w:szCs w:val="20"/>
          <w:lang w:val="sr-Cyrl-CS"/>
        </w:rPr>
        <w:t>Наручилац користи по основу уговора о закупу.Наручилац предвиђа да ће закуп трајати све време колико буде трајао и уговор о јавној набавци електричне енергије по основу ове јавне набавке.Међутим, у случају да дође до раскида уговора о закупу на назначеним адресама/мерним местима са власником непокретности које Наручилац користи по основу закупа, Изабрани понуђач-Испоручилац електричне енергије по овом уговоу о јавној набавци  захтева дозвољава ХИТАН РАСКИД УГОВОРА О ЈАВНОЈ НАБАВЦИ САМО У ПОГЛЕДУ ОВИХ БРОЈИЛА, како би их власник превео на себе,односно, уредно наставио са плаћањем рачуна.</w:t>
      </w:r>
    </w:p>
    <w:p w:rsidR="00521EC4" w:rsidRPr="00521EC4" w:rsidRDefault="00521EC4" w:rsidP="00521EC4">
      <w:pPr>
        <w:widowControl w:val="0"/>
        <w:autoSpaceDE w:val="0"/>
        <w:autoSpaceDN w:val="0"/>
        <w:adjustRightInd w:val="0"/>
        <w:spacing w:after="0" w:line="240" w:lineRule="auto"/>
        <w:ind w:left="4660"/>
        <w:rPr>
          <w:rFonts w:ascii="Times New Roman" w:eastAsia="Times New Roman" w:hAnsi="Times New Roman"/>
          <w:sz w:val="20"/>
          <w:szCs w:val="20"/>
        </w:rPr>
      </w:pPr>
      <w:r w:rsidRPr="00521EC4">
        <w:rPr>
          <w:rFonts w:ascii="Times New Roman" w:eastAsia="Times New Roman" w:hAnsi="Times New Roman"/>
          <w:b/>
          <w:bCs/>
          <w:sz w:val="20"/>
          <w:szCs w:val="20"/>
        </w:rPr>
        <w:t>Члан 6.</w:t>
      </w:r>
    </w:p>
    <w:p w:rsidR="00521EC4" w:rsidRPr="00521EC4" w:rsidRDefault="00521EC4" w:rsidP="00521EC4">
      <w:pPr>
        <w:widowControl w:val="0"/>
        <w:autoSpaceDE w:val="0"/>
        <w:autoSpaceDN w:val="0"/>
        <w:adjustRightInd w:val="0"/>
        <w:spacing w:after="0" w:line="190" w:lineRule="exact"/>
        <w:rPr>
          <w:rFonts w:ascii="Times New Roman" w:eastAsia="Times New Roman" w:hAnsi="Times New Roman"/>
          <w:sz w:val="20"/>
          <w:szCs w:val="20"/>
        </w:rPr>
      </w:pPr>
    </w:p>
    <w:p w:rsidR="00521EC4" w:rsidRPr="00521EC4" w:rsidRDefault="00521EC4" w:rsidP="00521EC4">
      <w:pPr>
        <w:widowControl w:val="0"/>
        <w:overflowPunct w:val="0"/>
        <w:autoSpaceDE w:val="0"/>
        <w:autoSpaceDN w:val="0"/>
        <w:adjustRightInd w:val="0"/>
        <w:spacing w:after="0" w:line="295" w:lineRule="auto"/>
        <w:ind w:right="20" w:firstLine="708"/>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 xml:space="preserve">Испоручилац је дужан, у складу са чланом </w:t>
      </w:r>
      <w:r w:rsidRPr="00521EC4">
        <w:rPr>
          <w:rFonts w:ascii="Times New Roman" w:eastAsia="Arial Unicode MS" w:hAnsi="Times New Roman"/>
          <w:bCs/>
          <w:iCs/>
          <w:sz w:val="20"/>
          <w:szCs w:val="20"/>
          <w:lang w:val="sr-Cyrl-CS"/>
        </w:rPr>
        <w:t>1</w:t>
      </w:r>
      <w:r w:rsidRPr="00521EC4">
        <w:rPr>
          <w:rFonts w:ascii="Times New Roman" w:eastAsia="Arial Unicode MS" w:hAnsi="Times New Roman"/>
          <w:bCs/>
          <w:iCs/>
          <w:sz w:val="20"/>
          <w:szCs w:val="20"/>
          <w:lang w:val="sr-Latn-CS"/>
        </w:rPr>
        <w:t>88</w:t>
      </w:r>
      <w:r w:rsidRPr="00521EC4">
        <w:rPr>
          <w:rFonts w:ascii="Times New Roman" w:eastAsia="Arial Unicode MS" w:hAnsi="Times New Roman"/>
          <w:bCs/>
          <w:iCs/>
          <w:sz w:val="20"/>
          <w:szCs w:val="20"/>
          <w:lang w:val="sr-Cyrl-CS"/>
        </w:rPr>
        <w:t xml:space="preserve">. став </w:t>
      </w:r>
      <w:r w:rsidRPr="00521EC4">
        <w:rPr>
          <w:rFonts w:ascii="Times New Roman" w:eastAsia="Arial Unicode MS" w:hAnsi="Times New Roman"/>
          <w:bCs/>
          <w:iCs/>
          <w:sz w:val="20"/>
          <w:szCs w:val="20"/>
          <w:lang w:val="sr-Latn-CS"/>
        </w:rPr>
        <w:t>3</w:t>
      </w:r>
      <w:r w:rsidRPr="00521EC4">
        <w:rPr>
          <w:rFonts w:ascii="Times New Roman" w:eastAsia="Arial Unicode MS" w:hAnsi="Times New Roman"/>
          <w:bCs/>
          <w:iCs/>
          <w:sz w:val="20"/>
          <w:szCs w:val="20"/>
          <w:lang w:val="sr-Cyrl-CS"/>
        </w:rPr>
        <w:t>.</w:t>
      </w:r>
      <w:r w:rsidRPr="00521EC4">
        <w:rPr>
          <w:rFonts w:ascii="Times New Roman" w:eastAsia="Times New Roman" w:hAnsi="Times New Roman"/>
          <w:sz w:val="20"/>
          <w:szCs w:val="20"/>
          <w:lang w:val="ru-RU"/>
        </w:rPr>
        <w:t>Закона о енергетици, да најкасније у року од 5 (пет) дана од дана потписивања овог уговора, а пре отпочињања са снабдевањем, закључи:</w:t>
      </w:r>
    </w:p>
    <w:p w:rsidR="00521EC4" w:rsidRPr="00521EC4" w:rsidRDefault="00521EC4" w:rsidP="000D055E">
      <w:pPr>
        <w:widowControl w:val="0"/>
        <w:numPr>
          <w:ilvl w:val="0"/>
          <w:numId w:val="21"/>
        </w:numPr>
        <w:overflowPunct w:val="0"/>
        <w:autoSpaceDE w:val="0"/>
        <w:autoSpaceDN w:val="0"/>
        <w:adjustRightInd w:val="0"/>
        <w:spacing w:after="0" w:line="240" w:lineRule="auto"/>
        <w:ind w:hanging="355"/>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 xml:space="preserve">Уговор о приступу систему са оператером система на који је објекат крајњег купца прикључен. </w:t>
      </w:r>
    </w:p>
    <w:p w:rsidR="00521EC4" w:rsidRPr="00521EC4" w:rsidRDefault="00521EC4" w:rsidP="00521EC4">
      <w:pPr>
        <w:widowControl w:val="0"/>
        <w:autoSpaceDE w:val="0"/>
        <w:autoSpaceDN w:val="0"/>
        <w:adjustRightInd w:val="0"/>
        <w:spacing w:after="0" w:line="77" w:lineRule="exact"/>
        <w:jc w:val="both"/>
        <w:rPr>
          <w:rFonts w:ascii="Times New Roman" w:eastAsia="Times New Roman" w:hAnsi="Times New Roman"/>
          <w:sz w:val="20"/>
          <w:szCs w:val="20"/>
          <w:lang w:val="ru-RU"/>
        </w:rPr>
      </w:pPr>
    </w:p>
    <w:p w:rsidR="00521EC4" w:rsidRPr="00521EC4" w:rsidRDefault="00521EC4" w:rsidP="000D055E">
      <w:pPr>
        <w:widowControl w:val="0"/>
        <w:numPr>
          <w:ilvl w:val="0"/>
          <w:numId w:val="21"/>
        </w:numPr>
        <w:overflowPunct w:val="0"/>
        <w:autoSpaceDE w:val="0"/>
        <w:autoSpaceDN w:val="0"/>
        <w:adjustRightInd w:val="0"/>
        <w:spacing w:after="0" w:line="240" w:lineRule="auto"/>
        <w:ind w:hanging="355"/>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 xml:space="preserve">Уговор којим преузима балансну одговорност за места примопредаје крајњег купца. </w:t>
      </w:r>
    </w:p>
    <w:p w:rsidR="00521EC4" w:rsidRPr="00521EC4" w:rsidRDefault="00521EC4" w:rsidP="00521EC4">
      <w:pPr>
        <w:widowControl w:val="0"/>
        <w:overflowPunct w:val="0"/>
        <w:autoSpaceDE w:val="0"/>
        <w:autoSpaceDN w:val="0"/>
        <w:adjustRightInd w:val="0"/>
        <w:spacing w:after="0" w:line="240" w:lineRule="auto"/>
        <w:jc w:val="center"/>
        <w:rPr>
          <w:rFonts w:ascii="Times New Roman" w:eastAsia="Times New Roman" w:hAnsi="Times New Roman"/>
          <w:sz w:val="20"/>
          <w:szCs w:val="20"/>
          <w:lang w:val="sr-Latn-CS"/>
        </w:rPr>
      </w:pPr>
    </w:p>
    <w:p w:rsidR="00521EC4" w:rsidRDefault="00521EC4" w:rsidP="00521EC4">
      <w:pPr>
        <w:widowControl w:val="0"/>
        <w:overflowPunct w:val="0"/>
        <w:autoSpaceDE w:val="0"/>
        <w:autoSpaceDN w:val="0"/>
        <w:adjustRightInd w:val="0"/>
        <w:spacing w:after="0" w:line="240" w:lineRule="auto"/>
        <w:jc w:val="center"/>
        <w:rPr>
          <w:rFonts w:ascii="Times New Roman" w:eastAsia="Times New Roman" w:hAnsi="Times New Roman"/>
          <w:b/>
          <w:bCs/>
          <w:sz w:val="20"/>
          <w:szCs w:val="20"/>
          <w:lang w:val="ru-RU"/>
        </w:rPr>
      </w:pPr>
      <w:r w:rsidRPr="00521EC4">
        <w:rPr>
          <w:rFonts w:ascii="Times New Roman" w:eastAsia="Times New Roman" w:hAnsi="Times New Roman"/>
          <w:b/>
          <w:bCs/>
          <w:sz w:val="20"/>
          <w:szCs w:val="20"/>
          <w:lang w:val="ru-RU"/>
        </w:rPr>
        <w:t>Квалитет испоручених добара</w:t>
      </w:r>
    </w:p>
    <w:p w:rsidR="00AD41FF" w:rsidRPr="00521EC4" w:rsidRDefault="00AD41FF" w:rsidP="00521EC4">
      <w:pPr>
        <w:widowControl w:val="0"/>
        <w:overflowPunct w:val="0"/>
        <w:autoSpaceDE w:val="0"/>
        <w:autoSpaceDN w:val="0"/>
        <w:adjustRightInd w:val="0"/>
        <w:spacing w:after="0" w:line="240" w:lineRule="auto"/>
        <w:jc w:val="center"/>
        <w:rPr>
          <w:rFonts w:ascii="Times New Roman" w:eastAsia="Times New Roman" w:hAnsi="Times New Roman"/>
          <w:sz w:val="20"/>
          <w:szCs w:val="20"/>
          <w:lang w:val="ru-RU"/>
        </w:rPr>
      </w:pPr>
    </w:p>
    <w:p w:rsidR="00521EC4" w:rsidRPr="00521EC4" w:rsidRDefault="00521EC4" w:rsidP="00521EC4">
      <w:pPr>
        <w:widowControl w:val="0"/>
        <w:overflowPunct w:val="0"/>
        <w:autoSpaceDE w:val="0"/>
        <w:autoSpaceDN w:val="0"/>
        <w:adjustRightInd w:val="0"/>
        <w:spacing w:after="0" w:line="411" w:lineRule="auto"/>
        <w:ind w:left="4660" w:right="3640" w:hanging="1044"/>
        <w:jc w:val="center"/>
        <w:rPr>
          <w:rFonts w:ascii="Times New Roman" w:eastAsia="Times New Roman" w:hAnsi="Times New Roman"/>
          <w:sz w:val="20"/>
          <w:szCs w:val="20"/>
          <w:lang w:val="ru-RU"/>
        </w:rPr>
      </w:pPr>
      <w:r w:rsidRPr="00521EC4">
        <w:rPr>
          <w:rFonts w:ascii="Times New Roman" w:eastAsia="Times New Roman" w:hAnsi="Times New Roman"/>
          <w:b/>
          <w:bCs/>
          <w:sz w:val="20"/>
          <w:szCs w:val="20"/>
          <w:lang w:val="ru-RU"/>
        </w:rPr>
        <w:t>Члан 7.</w:t>
      </w:r>
    </w:p>
    <w:p w:rsidR="00521EC4" w:rsidRPr="007B2640" w:rsidRDefault="00521EC4" w:rsidP="00521EC4">
      <w:pPr>
        <w:widowControl w:val="0"/>
        <w:overflowPunct w:val="0"/>
        <w:autoSpaceDE w:val="0"/>
        <w:autoSpaceDN w:val="0"/>
        <w:adjustRightInd w:val="0"/>
        <w:spacing w:after="0" w:line="298" w:lineRule="auto"/>
        <w:ind w:right="20" w:firstLine="709"/>
        <w:jc w:val="both"/>
        <w:rPr>
          <w:rFonts w:ascii="Times New Roman" w:eastAsia="Times New Roman" w:hAnsi="Times New Roman"/>
          <w:sz w:val="20"/>
          <w:szCs w:val="20"/>
          <w:lang w:val="ru-RU"/>
        </w:rPr>
      </w:pPr>
      <w:r w:rsidRPr="007B2640">
        <w:rPr>
          <w:rFonts w:ascii="Times New Roman" w:eastAsia="Times New Roman" w:hAnsi="Times New Roman"/>
          <w:sz w:val="20"/>
          <w:szCs w:val="20"/>
          <w:lang w:val="ru-RU"/>
        </w:rPr>
        <w:lastRenderedPageBreak/>
        <w:t>Врста и ниво квалитета испоруке електричне енергије вршиће се у складу са Правилима о раду тржишта електричне енергије („Службени гласник РС“, бр.120/2012</w:t>
      </w:r>
      <w:r w:rsidR="007B2640" w:rsidRPr="007B2640">
        <w:rPr>
          <w:rFonts w:ascii="Times New Roman" w:eastAsia="Times New Roman" w:hAnsi="Times New Roman"/>
          <w:sz w:val="20"/>
          <w:szCs w:val="20"/>
          <w:lang w:val="sr-Cyrl-CS"/>
        </w:rPr>
        <w:t xml:space="preserve">, </w:t>
      </w:r>
      <w:r w:rsidRPr="007B2640">
        <w:rPr>
          <w:rFonts w:ascii="Times New Roman" w:eastAsia="Times New Roman" w:hAnsi="Times New Roman"/>
          <w:sz w:val="20"/>
          <w:szCs w:val="20"/>
          <w:lang w:val="sr-Cyrl-CS"/>
        </w:rPr>
        <w:t>120/2014</w:t>
      </w:r>
      <w:r w:rsidR="007B2640" w:rsidRPr="007B2640">
        <w:rPr>
          <w:rFonts w:ascii="Times New Roman" w:eastAsia="Times New Roman" w:hAnsi="Times New Roman"/>
          <w:sz w:val="20"/>
          <w:szCs w:val="20"/>
          <w:lang w:val="sr-Cyrl-CS"/>
        </w:rPr>
        <w:t xml:space="preserve">, </w:t>
      </w:r>
      <w:r w:rsidR="007B2640" w:rsidRPr="007B2640">
        <w:rPr>
          <w:rFonts w:ascii="Times New Roman" w:hAnsi="Times New Roman"/>
          <w:sz w:val="20"/>
          <w:szCs w:val="20"/>
        </w:rPr>
        <w:t>101/2016</w:t>
      </w:r>
      <w:r w:rsidRPr="007B2640">
        <w:rPr>
          <w:rFonts w:ascii="Times New Roman" w:eastAsia="Times New Roman" w:hAnsi="Times New Roman"/>
          <w:sz w:val="20"/>
          <w:szCs w:val="20"/>
          <w:lang w:val="ru-RU"/>
        </w:rPr>
        <w:t>),Правилима о раду преносног система ЈП «Електромрежа Србије»</w:t>
      </w:r>
      <w:r w:rsidR="007B2640" w:rsidRPr="007B2640">
        <w:rPr>
          <w:rFonts w:ascii="Times New Roman" w:eastAsia="Times New Roman" w:hAnsi="Times New Roman"/>
          <w:sz w:val="20"/>
          <w:szCs w:val="20"/>
          <w:lang w:val="ru-RU"/>
        </w:rPr>
        <w:t xml:space="preserve"> </w:t>
      </w:r>
      <w:r w:rsidR="007B2640" w:rsidRPr="007B2640">
        <w:rPr>
          <w:rFonts w:ascii="Times New Roman" w:hAnsi="Times New Roman"/>
          <w:sz w:val="20"/>
          <w:szCs w:val="20"/>
          <w:lang w:val="sr-Cyrl-CS"/>
        </w:rPr>
        <w:t>(Сл.гласник РС бр.</w:t>
      </w:r>
      <w:r w:rsidR="007B2640" w:rsidRPr="007B2640">
        <w:rPr>
          <w:rFonts w:ascii="Arial" w:hAnsi="Arial" w:cs="Arial"/>
          <w:spacing w:val="3"/>
          <w:sz w:val="20"/>
          <w:szCs w:val="20"/>
          <w:shd w:val="clear" w:color="auto" w:fill="FFFFFF"/>
        </w:rPr>
        <w:t xml:space="preserve"> 114/2017</w:t>
      </w:r>
      <w:r w:rsidR="007B2640" w:rsidRPr="007B2640">
        <w:rPr>
          <w:rFonts w:ascii="Times New Roman" w:hAnsi="Times New Roman"/>
          <w:sz w:val="20"/>
          <w:szCs w:val="20"/>
          <w:lang w:val="sr-Cyrl-CS"/>
        </w:rPr>
        <w:t>)</w:t>
      </w:r>
      <w:r w:rsidRPr="007B2640">
        <w:rPr>
          <w:rFonts w:ascii="Times New Roman" w:eastAsia="Times New Roman" w:hAnsi="Times New Roman"/>
          <w:sz w:val="20"/>
          <w:szCs w:val="20"/>
          <w:lang w:val="ru-RU"/>
        </w:rPr>
        <w:t>, , Законом о енергетици (</w:t>
      </w:r>
      <w:r w:rsidRPr="007B2640">
        <w:rPr>
          <w:rFonts w:ascii="Times New Roman" w:eastAsia="Times New Roman" w:hAnsi="Times New Roman"/>
          <w:sz w:val="20"/>
          <w:szCs w:val="20"/>
          <w:lang w:val="sr-Latn-CS"/>
        </w:rPr>
        <w:t>„</w:t>
      </w:r>
      <w:r w:rsidRPr="007B2640">
        <w:rPr>
          <w:rFonts w:ascii="Times New Roman" w:eastAsia="Times New Roman" w:hAnsi="Times New Roman"/>
          <w:sz w:val="20"/>
          <w:szCs w:val="20"/>
          <w:lang w:val="ru-RU"/>
        </w:rPr>
        <w:t>Службени гласник РС", бр. 145/2014</w:t>
      </w:r>
      <w:r w:rsidR="007B2640" w:rsidRPr="007B2640">
        <w:rPr>
          <w:rFonts w:ascii="Times New Roman" w:eastAsia="Times New Roman" w:hAnsi="Times New Roman"/>
          <w:sz w:val="20"/>
          <w:szCs w:val="20"/>
          <w:lang w:val="ru-RU"/>
        </w:rPr>
        <w:t>,</w:t>
      </w:r>
      <w:r w:rsidR="007B2640" w:rsidRPr="007B2640">
        <w:rPr>
          <w:rFonts w:ascii="Times New Roman" w:hAnsi="Times New Roman"/>
          <w:sz w:val="20"/>
          <w:szCs w:val="20"/>
        </w:rPr>
        <w:t xml:space="preserve"> 95/2018</w:t>
      </w:r>
      <w:r w:rsidRPr="007B2640">
        <w:rPr>
          <w:rFonts w:ascii="Times New Roman" w:eastAsia="Times New Roman" w:hAnsi="Times New Roman"/>
          <w:sz w:val="20"/>
          <w:szCs w:val="20"/>
          <w:lang w:val="ru-RU"/>
        </w:rPr>
        <w:t>) и Уредбом о условима испоруке и снабдевања електричном енергијом (</w:t>
      </w:r>
      <w:r w:rsidRPr="007B2640">
        <w:rPr>
          <w:rFonts w:ascii="Times New Roman" w:eastAsia="Times New Roman" w:hAnsi="Times New Roman"/>
          <w:sz w:val="20"/>
          <w:szCs w:val="20"/>
          <w:lang w:val="sr-Latn-CS"/>
        </w:rPr>
        <w:t>„</w:t>
      </w:r>
      <w:r w:rsidRPr="007B2640">
        <w:rPr>
          <w:rFonts w:ascii="Times New Roman" w:eastAsia="Times New Roman" w:hAnsi="Times New Roman"/>
          <w:sz w:val="20"/>
          <w:szCs w:val="20"/>
          <w:lang w:val="ru-RU"/>
        </w:rPr>
        <w:t>Службени гласник РС", бр.63/2013</w:t>
      </w:r>
      <w:r w:rsidR="007B2640" w:rsidRPr="007B2640">
        <w:rPr>
          <w:rFonts w:ascii="Times New Roman" w:eastAsia="Times New Roman" w:hAnsi="Times New Roman"/>
          <w:sz w:val="20"/>
          <w:szCs w:val="20"/>
          <w:lang w:val="ru-RU"/>
        </w:rPr>
        <w:t>,</w:t>
      </w:r>
      <w:r w:rsidR="007B2640" w:rsidRPr="007B2640">
        <w:rPr>
          <w:rFonts w:ascii="Times New Roman" w:hAnsi="Times New Roman"/>
          <w:sz w:val="20"/>
          <w:szCs w:val="20"/>
        </w:rPr>
        <w:t xml:space="preserve"> 91/2018</w:t>
      </w:r>
      <w:r w:rsidRPr="007B2640">
        <w:rPr>
          <w:rFonts w:ascii="Times New Roman" w:eastAsia="Times New Roman" w:hAnsi="Times New Roman"/>
          <w:sz w:val="20"/>
          <w:szCs w:val="20"/>
          <w:lang w:val="ru-RU"/>
        </w:rPr>
        <w:t>).</w:t>
      </w:r>
    </w:p>
    <w:p w:rsidR="00521EC4" w:rsidRPr="00521EC4" w:rsidRDefault="00521EC4" w:rsidP="00521EC4">
      <w:pPr>
        <w:widowControl w:val="0"/>
        <w:autoSpaceDE w:val="0"/>
        <w:autoSpaceDN w:val="0"/>
        <w:adjustRightInd w:val="0"/>
        <w:spacing w:after="0" w:line="56" w:lineRule="exact"/>
        <w:rPr>
          <w:rFonts w:ascii="Times New Roman" w:eastAsia="Times New Roman" w:hAnsi="Times New Roman"/>
          <w:sz w:val="20"/>
          <w:szCs w:val="20"/>
          <w:lang w:val="ru-RU"/>
        </w:rPr>
      </w:pPr>
    </w:p>
    <w:p w:rsidR="00521EC4" w:rsidRPr="00521EC4" w:rsidRDefault="00521EC4" w:rsidP="00521EC4">
      <w:pPr>
        <w:widowControl w:val="0"/>
        <w:autoSpaceDE w:val="0"/>
        <w:autoSpaceDN w:val="0"/>
        <w:adjustRightInd w:val="0"/>
        <w:spacing w:after="0" w:line="240" w:lineRule="auto"/>
        <w:ind w:left="4660"/>
        <w:rPr>
          <w:rFonts w:ascii="Times New Roman" w:eastAsia="Times New Roman" w:hAnsi="Times New Roman"/>
          <w:sz w:val="20"/>
          <w:szCs w:val="20"/>
          <w:lang w:val="ru-RU"/>
        </w:rPr>
      </w:pPr>
      <w:r w:rsidRPr="00521EC4">
        <w:rPr>
          <w:rFonts w:ascii="Times New Roman" w:eastAsia="Times New Roman" w:hAnsi="Times New Roman"/>
          <w:b/>
          <w:bCs/>
          <w:sz w:val="20"/>
          <w:szCs w:val="20"/>
          <w:lang w:val="ru-RU"/>
        </w:rPr>
        <w:t>Члан 8.</w:t>
      </w:r>
    </w:p>
    <w:p w:rsidR="00521EC4" w:rsidRPr="00521EC4" w:rsidRDefault="00521EC4" w:rsidP="00521EC4">
      <w:pPr>
        <w:widowControl w:val="0"/>
        <w:autoSpaceDE w:val="0"/>
        <w:autoSpaceDN w:val="0"/>
        <w:adjustRightInd w:val="0"/>
        <w:spacing w:after="0" w:line="190" w:lineRule="exact"/>
        <w:rPr>
          <w:rFonts w:ascii="Times New Roman" w:eastAsia="Times New Roman" w:hAnsi="Times New Roman"/>
          <w:sz w:val="20"/>
          <w:szCs w:val="20"/>
          <w:lang w:val="ru-RU"/>
        </w:rPr>
      </w:pPr>
    </w:p>
    <w:p w:rsidR="00521EC4" w:rsidRPr="00521EC4" w:rsidRDefault="00521EC4" w:rsidP="00521EC4">
      <w:pPr>
        <w:widowControl w:val="0"/>
        <w:overflowPunct w:val="0"/>
        <w:autoSpaceDE w:val="0"/>
        <w:autoSpaceDN w:val="0"/>
        <w:adjustRightInd w:val="0"/>
        <w:spacing w:after="0"/>
        <w:ind w:right="20" w:firstLine="708"/>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Испоручилац је дужан да гарантује квалитетну, поуздану и сигурну испоруку електричне енергије. Свако</w:t>
      </w:r>
      <w:bookmarkStart w:id="2" w:name="page49"/>
      <w:bookmarkEnd w:id="2"/>
      <w:r w:rsidRPr="00521EC4">
        <w:rPr>
          <w:rFonts w:ascii="Times New Roman" w:eastAsia="Times New Roman" w:hAnsi="Times New Roman"/>
          <w:sz w:val="20"/>
          <w:szCs w:val="20"/>
          <w:lang w:val="ru-RU"/>
        </w:rPr>
        <w:t>искључење електричне енергије, без обзира на временско трајање искључења, обавезно је најавити наручиоцу најмање 24 сати пре сата искључења.</w:t>
      </w:r>
    </w:p>
    <w:p w:rsidR="00521EC4" w:rsidRPr="00521EC4" w:rsidRDefault="00521EC4" w:rsidP="00521EC4">
      <w:pPr>
        <w:widowControl w:val="0"/>
        <w:autoSpaceDE w:val="0"/>
        <w:autoSpaceDN w:val="0"/>
        <w:adjustRightInd w:val="0"/>
        <w:spacing w:after="0" w:line="240" w:lineRule="auto"/>
        <w:ind w:left="4660"/>
        <w:jc w:val="both"/>
        <w:rPr>
          <w:rFonts w:ascii="Times New Roman" w:eastAsia="Times New Roman" w:hAnsi="Times New Roman"/>
          <w:b/>
          <w:bCs/>
          <w:sz w:val="20"/>
          <w:szCs w:val="20"/>
          <w:lang w:val="ru-RU"/>
        </w:rPr>
      </w:pPr>
    </w:p>
    <w:p w:rsidR="00521EC4" w:rsidRPr="00521EC4" w:rsidRDefault="00521EC4" w:rsidP="00521EC4">
      <w:pPr>
        <w:widowControl w:val="0"/>
        <w:autoSpaceDE w:val="0"/>
        <w:autoSpaceDN w:val="0"/>
        <w:adjustRightInd w:val="0"/>
        <w:spacing w:after="0" w:line="240" w:lineRule="auto"/>
        <w:ind w:left="4660"/>
        <w:rPr>
          <w:rFonts w:ascii="Times New Roman" w:eastAsia="Times New Roman" w:hAnsi="Times New Roman"/>
          <w:sz w:val="20"/>
          <w:szCs w:val="20"/>
        </w:rPr>
      </w:pPr>
      <w:r w:rsidRPr="00521EC4">
        <w:rPr>
          <w:rFonts w:ascii="Times New Roman" w:eastAsia="Times New Roman" w:hAnsi="Times New Roman"/>
          <w:b/>
          <w:bCs/>
          <w:sz w:val="20"/>
          <w:szCs w:val="20"/>
        </w:rPr>
        <w:t>Члан 9.</w:t>
      </w:r>
    </w:p>
    <w:p w:rsidR="00521EC4" w:rsidRPr="00521EC4" w:rsidRDefault="00521EC4" w:rsidP="00521EC4">
      <w:pPr>
        <w:widowControl w:val="0"/>
        <w:autoSpaceDE w:val="0"/>
        <w:autoSpaceDN w:val="0"/>
        <w:adjustRightInd w:val="0"/>
        <w:spacing w:after="0" w:line="190" w:lineRule="exact"/>
        <w:rPr>
          <w:rFonts w:ascii="Times New Roman" w:eastAsia="Times New Roman" w:hAnsi="Times New Roman"/>
          <w:sz w:val="20"/>
          <w:szCs w:val="20"/>
        </w:rPr>
      </w:pPr>
    </w:p>
    <w:p w:rsidR="00521EC4" w:rsidRPr="00521EC4" w:rsidRDefault="00521EC4" w:rsidP="000D055E">
      <w:pPr>
        <w:widowControl w:val="0"/>
        <w:numPr>
          <w:ilvl w:val="0"/>
          <w:numId w:val="22"/>
        </w:numPr>
        <w:tabs>
          <w:tab w:val="num" w:pos="970"/>
        </w:tabs>
        <w:overflowPunct w:val="0"/>
        <w:autoSpaceDE w:val="0"/>
        <w:autoSpaceDN w:val="0"/>
        <w:adjustRightInd w:val="0"/>
        <w:spacing w:after="0" w:line="275" w:lineRule="auto"/>
        <w:ind w:left="0" w:firstLine="713"/>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 xml:space="preserve">случају утврђених недостатака у квалитету и обиму испоруке добара, као и неадекватном обрачуну утрошка електричне енергије Наручилац има право да у року од 8 (осам) дана од дана пријема фактуре поднесе приговор Испоручиоцу. Испоручилац је дужан да у року од 8 (осам) дана, од дана пријема приговора одлучи о приговору Наручиоца. </w:t>
      </w:r>
    </w:p>
    <w:p w:rsidR="00521EC4" w:rsidRPr="00521EC4" w:rsidRDefault="00521EC4" w:rsidP="00521EC4">
      <w:pPr>
        <w:widowControl w:val="0"/>
        <w:autoSpaceDE w:val="0"/>
        <w:autoSpaceDN w:val="0"/>
        <w:adjustRightInd w:val="0"/>
        <w:spacing w:after="0" w:line="3" w:lineRule="exact"/>
        <w:jc w:val="both"/>
        <w:rPr>
          <w:rFonts w:ascii="Times New Roman" w:eastAsia="Times New Roman" w:hAnsi="Times New Roman"/>
          <w:sz w:val="20"/>
          <w:szCs w:val="20"/>
          <w:lang w:val="ru-RU"/>
        </w:rPr>
      </w:pPr>
    </w:p>
    <w:p w:rsidR="00521EC4" w:rsidRPr="00D71809" w:rsidRDefault="00521EC4" w:rsidP="000D055E">
      <w:pPr>
        <w:widowControl w:val="0"/>
        <w:numPr>
          <w:ilvl w:val="0"/>
          <w:numId w:val="22"/>
        </w:numPr>
        <w:tabs>
          <w:tab w:val="num" w:pos="938"/>
        </w:tabs>
        <w:overflowPunct w:val="0"/>
        <w:autoSpaceDE w:val="0"/>
        <w:autoSpaceDN w:val="0"/>
        <w:adjustRightInd w:val="0"/>
        <w:spacing w:after="0" w:line="309" w:lineRule="auto"/>
        <w:ind w:left="0" w:firstLine="712"/>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 xml:space="preserve">случају да уговорне стране нису сагласне око количине продате односно преузете електричне енергије, као валидан податак користиће се податак Оператора преносног система. </w:t>
      </w:r>
    </w:p>
    <w:p w:rsidR="00D71809" w:rsidRPr="00521EC4" w:rsidRDefault="00D71809" w:rsidP="00D71809">
      <w:pPr>
        <w:widowControl w:val="0"/>
        <w:overflowPunct w:val="0"/>
        <w:autoSpaceDE w:val="0"/>
        <w:autoSpaceDN w:val="0"/>
        <w:adjustRightInd w:val="0"/>
        <w:spacing w:after="0" w:line="309" w:lineRule="auto"/>
        <w:ind w:left="712"/>
        <w:jc w:val="both"/>
        <w:rPr>
          <w:rFonts w:ascii="Times New Roman" w:eastAsia="Times New Roman" w:hAnsi="Times New Roman"/>
          <w:sz w:val="20"/>
          <w:szCs w:val="20"/>
          <w:lang w:val="ru-RU"/>
        </w:rPr>
      </w:pPr>
    </w:p>
    <w:p w:rsidR="00521EC4" w:rsidRPr="00521EC4" w:rsidRDefault="00D71809" w:rsidP="00D71809">
      <w:pPr>
        <w:widowControl w:val="0"/>
        <w:overflowPunct w:val="0"/>
        <w:autoSpaceDE w:val="0"/>
        <w:autoSpaceDN w:val="0"/>
        <w:adjustRightInd w:val="0"/>
        <w:spacing w:after="0" w:line="358" w:lineRule="auto"/>
        <w:ind w:right="4120"/>
        <w:jc w:val="both"/>
        <w:rPr>
          <w:rFonts w:ascii="Times New Roman" w:eastAsia="Times New Roman" w:hAnsi="Times New Roman"/>
          <w:b/>
          <w:bCs/>
          <w:sz w:val="20"/>
          <w:szCs w:val="20"/>
          <w:lang w:val="sr-Cyrl-CS"/>
        </w:rPr>
      </w:pPr>
      <w:r w:rsidRPr="00D71809">
        <w:rPr>
          <w:rFonts w:ascii="Times New Roman" w:eastAsia="Times New Roman" w:hAnsi="Times New Roman"/>
          <w:b/>
          <w:bCs/>
          <w:sz w:val="20"/>
          <w:szCs w:val="20"/>
          <w:lang w:val="sr-Cyrl-CS"/>
        </w:rPr>
        <w:t>Извршење обавеза</w:t>
      </w:r>
    </w:p>
    <w:p w:rsidR="00521EC4" w:rsidRPr="00521EC4" w:rsidRDefault="00521EC4" w:rsidP="00521EC4">
      <w:pPr>
        <w:widowControl w:val="0"/>
        <w:overflowPunct w:val="0"/>
        <w:autoSpaceDE w:val="0"/>
        <w:autoSpaceDN w:val="0"/>
        <w:adjustRightInd w:val="0"/>
        <w:spacing w:after="0" w:line="358" w:lineRule="auto"/>
        <w:ind w:left="4620" w:right="4120" w:hanging="487"/>
        <w:jc w:val="center"/>
        <w:rPr>
          <w:rFonts w:ascii="Times New Roman" w:eastAsia="Times New Roman" w:hAnsi="Times New Roman"/>
          <w:sz w:val="20"/>
          <w:szCs w:val="20"/>
          <w:lang w:val="ru-RU"/>
        </w:rPr>
      </w:pPr>
      <w:r w:rsidRPr="00521EC4">
        <w:rPr>
          <w:rFonts w:ascii="Times New Roman" w:eastAsia="Times New Roman" w:hAnsi="Times New Roman"/>
          <w:b/>
          <w:bCs/>
          <w:sz w:val="20"/>
          <w:szCs w:val="20"/>
          <w:lang w:val="ru-RU"/>
        </w:rPr>
        <w:t>Члан 10.</w:t>
      </w:r>
    </w:p>
    <w:p w:rsidR="00521EC4" w:rsidRPr="00521EC4" w:rsidRDefault="00521EC4" w:rsidP="00521EC4">
      <w:pPr>
        <w:widowControl w:val="0"/>
        <w:autoSpaceDE w:val="0"/>
        <w:autoSpaceDN w:val="0"/>
        <w:adjustRightInd w:val="0"/>
        <w:spacing w:after="0" w:line="14" w:lineRule="exact"/>
        <w:rPr>
          <w:rFonts w:ascii="Times New Roman" w:eastAsia="Times New Roman" w:hAnsi="Times New Roman"/>
          <w:sz w:val="20"/>
          <w:szCs w:val="20"/>
          <w:lang w:val="ru-RU"/>
        </w:rPr>
      </w:pPr>
    </w:p>
    <w:p w:rsidR="00521EC4" w:rsidRPr="00521EC4" w:rsidRDefault="00521EC4" w:rsidP="00521EC4">
      <w:pPr>
        <w:widowControl w:val="0"/>
        <w:overflowPunct w:val="0"/>
        <w:autoSpaceDE w:val="0"/>
        <w:autoSpaceDN w:val="0"/>
        <w:adjustRightInd w:val="0"/>
        <w:spacing w:after="0" w:line="288" w:lineRule="auto"/>
        <w:ind w:firstLine="708"/>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Испоручилац ће део испоруке уговорених добара извршити преко подизвођача Привредног друштва ______________________________, са седиштем _________________________, ПИБ</w:t>
      </w:r>
    </w:p>
    <w:p w:rsidR="00521EC4" w:rsidRPr="00521EC4" w:rsidRDefault="00521EC4" w:rsidP="00521EC4">
      <w:pPr>
        <w:widowControl w:val="0"/>
        <w:autoSpaceDE w:val="0"/>
        <w:autoSpaceDN w:val="0"/>
        <w:adjustRightInd w:val="0"/>
        <w:spacing w:after="0" w:line="1" w:lineRule="exact"/>
        <w:jc w:val="both"/>
        <w:rPr>
          <w:rFonts w:ascii="Times New Roman" w:eastAsia="Times New Roman" w:hAnsi="Times New Roman"/>
          <w:sz w:val="20"/>
          <w:szCs w:val="20"/>
          <w:lang w:val="ru-RU"/>
        </w:rPr>
      </w:pPr>
    </w:p>
    <w:p w:rsidR="00521EC4" w:rsidRPr="00521EC4" w:rsidRDefault="00521EC4" w:rsidP="00521EC4">
      <w:pPr>
        <w:widowControl w:val="0"/>
        <w:autoSpaceDE w:val="0"/>
        <w:autoSpaceDN w:val="0"/>
        <w:adjustRightInd w:val="0"/>
        <w:spacing w:after="0" w:line="240" w:lineRule="auto"/>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____________, матични број ______________ односно у групи понуђача коју чине Привредно друштво</w:t>
      </w:r>
    </w:p>
    <w:p w:rsidR="00521EC4" w:rsidRPr="00521EC4" w:rsidRDefault="00521EC4" w:rsidP="00521EC4">
      <w:pPr>
        <w:widowControl w:val="0"/>
        <w:autoSpaceDE w:val="0"/>
        <w:autoSpaceDN w:val="0"/>
        <w:adjustRightInd w:val="0"/>
        <w:spacing w:after="0" w:line="63" w:lineRule="exact"/>
        <w:jc w:val="both"/>
        <w:rPr>
          <w:rFonts w:ascii="Times New Roman" w:eastAsia="Times New Roman" w:hAnsi="Times New Roman"/>
          <w:sz w:val="20"/>
          <w:szCs w:val="20"/>
          <w:lang w:val="ru-RU"/>
        </w:rPr>
      </w:pPr>
    </w:p>
    <w:p w:rsidR="00521EC4" w:rsidRPr="00521EC4" w:rsidRDefault="00521EC4" w:rsidP="00521EC4">
      <w:pPr>
        <w:widowControl w:val="0"/>
        <w:overflowPunct w:val="0"/>
        <w:autoSpaceDE w:val="0"/>
        <w:autoSpaceDN w:val="0"/>
        <w:adjustRightInd w:val="0"/>
        <w:spacing w:after="0" w:line="275" w:lineRule="auto"/>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______________________________, са седиштем _________________________, ПИБ ____________, матични број ______________.</w:t>
      </w:r>
    </w:p>
    <w:p w:rsidR="00521EC4" w:rsidRPr="00521EC4" w:rsidRDefault="00521EC4" w:rsidP="00521EC4">
      <w:pPr>
        <w:widowControl w:val="0"/>
        <w:autoSpaceDE w:val="0"/>
        <w:autoSpaceDN w:val="0"/>
        <w:adjustRightInd w:val="0"/>
        <w:spacing w:after="0" w:line="1" w:lineRule="exact"/>
        <w:rPr>
          <w:rFonts w:ascii="Times New Roman" w:eastAsia="Times New Roman" w:hAnsi="Times New Roman"/>
          <w:sz w:val="20"/>
          <w:szCs w:val="20"/>
          <w:lang w:val="ru-RU"/>
        </w:rPr>
      </w:pPr>
    </w:p>
    <w:p w:rsidR="00521EC4" w:rsidRPr="00521EC4" w:rsidRDefault="00521EC4" w:rsidP="00521EC4">
      <w:pPr>
        <w:widowControl w:val="0"/>
        <w:overflowPunct w:val="0"/>
        <w:autoSpaceDE w:val="0"/>
        <w:autoSpaceDN w:val="0"/>
        <w:adjustRightInd w:val="0"/>
        <w:spacing w:after="0"/>
        <w:ind w:firstLine="708"/>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Испоручилац у потпуности одговара Наручиоцу за извршење уговорених обавеза, те и за обавезе од стране подизвођача, као да их је сам извршио.</w:t>
      </w:r>
    </w:p>
    <w:p w:rsidR="00521EC4" w:rsidRPr="00521EC4" w:rsidRDefault="00521EC4" w:rsidP="00521EC4">
      <w:pPr>
        <w:widowControl w:val="0"/>
        <w:overflowPunct w:val="0"/>
        <w:autoSpaceDE w:val="0"/>
        <w:autoSpaceDN w:val="0"/>
        <w:adjustRightInd w:val="0"/>
        <w:spacing w:after="0" w:line="309" w:lineRule="auto"/>
        <w:ind w:firstLine="708"/>
        <w:jc w:val="both"/>
        <w:rPr>
          <w:rFonts w:ascii="Times New Roman" w:eastAsia="Times New Roman" w:hAnsi="Times New Roman"/>
          <w:sz w:val="20"/>
          <w:szCs w:val="20"/>
          <w:lang w:val="sr-Latn-CS"/>
        </w:rPr>
      </w:pPr>
      <w:r w:rsidRPr="00521EC4">
        <w:rPr>
          <w:rFonts w:ascii="Times New Roman" w:eastAsia="Times New Roman" w:hAnsi="Times New Roman"/>
          <w:sz w:val="20"/>
          <w:szCs w:val="20"/>
          <w:lang w:val="ru-RU"/>
        </w:rPr>
        <w:t>Испоручилац одговара Наручиоцу за извршење уговорених обавеза неограничено солидарно са осталим понуђачима из групе понуђача.</w:t>
      </w:r>
    </w:p>
    <w:p w:rsidR="00521EC4" w:rsidRPr="00521EC4" w:rsidRDefault="00521EC4" w:rsidP="00521EC4">
      <w:pPr>
        <w:widowControl w:val="0"/>
        <w:overflowPunct w:val="0"/>
        <w:autoSpaceDE w:val="0"/>
        <w:autoSpaceDN w:val="0"/>
        <w:adjustRightInd w:val="0"/>
        <w:spacing w:after="0" w:line="309" w:lineRule="auto"/>
        <w:jc w:val="center"/>
        <w:rPr>
          <w:rFonts w:ascii="Times New Roman" w:eastAsia="Times New Roman" w:hAnsi="Times New Roman"/>
          <w:sz w:val="20"/>
          <w:szCs w:val="20"/>
          <w:lang w:val="sr-Latn-CS"/>
        </w:rPr>
      </w:pPr>
    </w:p>
    <w:p w:rsidR="00521EC4" w:rsidRPr="00521EC4" w:rsidRDefault="00521EC4" w:rsidP="00521EC4">
      <w:pPr>
        <w:widowControl w:val="0"/>
        <w:overflowPunct w:val="0"/>
        <w:autoSpaceDE w:val="0"/>
        <w:autoSpaceDN w:val="0"/>
        <w:adjustRightInd w:val="0"/>
        <w:spacing w:after="0" w:line="309" w:lineRule="auto"/>
        <w:jc w:val="center"/>
        <w:rPr>
          <w:rFonts w:ascii="Times New Roman" w:eastAsia="Times New Roman" w:hAnsi="Times New Roman"/>
          <w:sz w:val="20"/>
          <w:szCs w:val="20"/>
          <w:lang w:val="ru-RU"/>
        </w:rPr>
      </w:pPr>
      <w:r w:rsidRPr="00521EC4">
        <w:rPr>
          <w:rFonts w:ascii="Times New Roman" w:eastAsia="Times New Roman" w:hAnsi="Times New Roman"/>
          <w:b/>
          <w:bCs/>
          <w:sz w:val="20"/>
          <w:szCs w:val="20"/>
          <w:lang w:val="ru-RU"/>
        </w:rPr>
        <w:t>Финансијско обезбеђење</w:t>
      </w:r>
    </w:p>
    <w:p w:rsidR="00521EC4" w:rsidRPr="00521EC4" w:rsidRDefault="00521EC4" w:rsidP="00521EC4">
      <w:pPr>
        <w:widowControl w:val="0"/>
        <w:overflowPunct w:val="0"/>
        <w:autoSpaceDE w:val="0"/>
        <w:autoSpaceDN w:val="0"/>
        <w:adjustRightInd w:val="0"/>
        <w:spacing w:after="0" w:line="430" w:lineRule="auto"/>
        <w:ind w:left="4620" w:right="3840" w:hanging="771"/>
        <w:jc w:val="center"/>
        <w:rPr>
          <w:rFonts w:ascii="Times New Roman" w:eastAsia="Times New Roman" w:hAnsi="Times New Roman"/>
          <w:sz w:val="20"/>
          <w:szCs w:val="20"/>
          <w:lang w:val="ru-RU"/>
        </w:rPr>
      </w:pPr>
      <w:r w:rsidRPr="00521EC4">
        <w:rPr>
          <w:rFonts w:ascii="Times New Roman" w:eastAsia="Times New Roman" w:hAnsi="Times New Roman"/>
          <w:b/>
          <w:bCs/>
          <w:sz w:val="20"/>
          <w:szCs w:val="20"/>
          <w:lang w:val="ru-RU"/>
        </w:rPr>
        <w:t>Члан 11.</w:t>
      </w:r>
    </w:p>
    <w:p w:rsidR="00521EC4" w:rsidRPr="00521EC4" w:rsidRDefault="00521EC4" w:rsidP="00521EC4">
      <w:pPr>
        <w:widowControl w:val="0"/>
        <w:autoSpaceDE w:val="0"/>
        <w:autoSpaceDN w:val="0"/>
        <w:adjustRightInd w:val="0"/>
        <w:spacing w:after="0" w:line="2" w:lineRule="exact"/>
        <w:rPr>
          <w:rFonts w:ascii="Times New Roman" w:eastAsia="Times New Roman" w:hAnsi="Times New Roman"/>
          <w:sz w:val="20"/>
          <w:szCs w:val="20"/>
          <w:lang w:val="ru-RU"/>
        </w:rPr>
      </w:pPr>
    </w:p>
    <w:p w:rsidR="00521EC4" w:rsidRPr="00521EC4" w:rsidRDefault="00521EC4" w:rsidP="00521EC4">
      <w:pPr>
        <w:widowControl w:val="0"/>
        <w:overflowPunct w:val="0"/>
        <w:autoSpaceDE w:val="0"/>
        <w:autoSpaceDN w:val="0"/>
        <w:adjustRightInd w:val="0"/>
        <w:spacing w:after="0" w:line="302" w:lineRule="auto"/>
        <w:ind w:firstLine="708"/>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 xml:space="preserve">Испоручилац се обавезује да приликом закључења Уговора преда Наручиоцу бланко сопствену меницу и менично овлашћење за </w:t>
      </w:r>
      <w:r w:rsidRPr="00521EC4">
        <w:rPr>
          <w:rFonts w:ascii="Times New Roman" w:eastAsia="Times New Roman" w:hAnsi="Times New Roman"/>
          <w:b/>
          <w:bCs/>
          <w:sz w:val="20"/>
          <w:szCs w:val="20"/>
          <w:lang w:val="ru-RU"/>
        </w:rPr>
        <w:t>добро извршење посла</w:t>
      </w:r>
      <w:r w:rsidRPr="00521EC4">
        <w:rPr>
          <w:rFonts w:ascii="Times New Roman" w:eastAsia="Times New Roman" w:hAnsi="Times New Roman"/>
          <w:sz w:val="20"/>
          <w:szCs w:val="20"/>
          <w:lang w:val="ru-RU"/>
        </w:rPr>
        <w:t xml:space="preserve">, у корист Наручиоца, у износу од 10% од укупне вредности уговора без ПДВ-а, која треба да буде са клаузулом „без протеста”, роком доспећа „по виђењу” и роком важења </w:t>
      </w:r>
      <w:r w:rsidRPr="00521EC4">
        <w:rPr>
          <w:rFonts w:ascii="Times New Roman" w:eastAsia="Times New Roman" w:hAnsi="Times New Roman"/>
          <w:bCs/>
          <w:sz w:val="20"/>
          <w:szCs w:val="20"/>
          <w:lang w:val="ru-RU"/>
        </w:rPr>
        <w:t>10(десет)дана</w:t>
      </w:r>
      <w:r w:rsidRPr="00521EC4">
        <w:rPr>
          <w:rFonts w:ascii="Times New Roman" w:eastAsia="Times New Roman" w:hAnsi="Times New Roman"/>
          <w:sz w:val="20"/>
          <w:szCs w:val="20"/>
          <w:lang w:val="ru-RU"/>
        </w:rPr>
        <w:t xml:space="preserve"> дужим од уговореног рока за испоруку добара, с тим да евентуални продужетак рока за испоруку добара, има за последицу и продужење рока важења менице и меничног овлашћења, за исти број дана за који ће бити продужен и рок за испоруку добара.</w:t>
      </w:r>
    </w:p>
    <w:p w:rsidR="00521EC4" w:rsidRPr="00521EC4" w:rsidRDefault="00521EC4" w:rsidP="00521EC4">
      <w:pPr>
        <w:widowControl w:val="0"/>
        <w:autoSpaceDE w:val="0"/>
        <w:autoSpaceDN w:val="0"/>
        <w:adjustRightInd w:val="0"/>
        <w:spacing w:after="0" w:line="5" w:lineRule="exact"/>
        <w:jc w:val="both"/>
        <w:rPr>
          <w:rFonts w:ascii="Times New Roman" w:eastAsia="Times New Roman" w:hAnsi="Times New Roman"/>
          <w:sz w:val="20"/>
          <w:szCs w:val="20"/>
          <w:lang w:val="ru-RU"/>
        </w:rPr>
      </w:pPr>
    </w:p>
    <w:p w:rsidR="00521EC4" w:rsidRPr="00521EC4" w:rsidRDefault="00521EC4" w:rsidP="00521EC4">
      <w:pPr>
        <w:widowControl w:val="0"/>
        <w:overflowPunct w:val="0"/>
        <w:autoSpaceDE w:val="0"/>
        <w:autoSpaceDN w:val="0"/>
        <w:adjustRightInd w:val="0"/>
        <w:spacing w:after="0" w:line="287" w:lineRule="auto"/>
        <w:ind w:firstLine="708"/>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Испоручилац је дужан да уз меницу и менично овлашћење из претходног става достави и захтев за регистрацију менице оверен од банке у складу са Одлуком о ближим условима, садржини и начину вођења регистра меница и овлашћења (</w:t>
      </w:r>
      <w:r w:rsidRPr="00521EC4">
        <w:rPr>
          <w:rFonts w:ascii="Times New Roman" w:eastAsia="Times New Roman" w:hAnsi="Times New Roman"/>
          <w:sz w:val="20"/>
          <w:szCs w:val="20"/>
          <w:lang w:val="sr-Latn-CS"/>
        </w:rPr>
        <w:t>„</w:t>
      </w:r>
      <w:r w:rsidRPr="00521EC4">
        <w:rPr>
          <w:rFonts w:ascii="Times New Roman" w:eastAsia="Times New Roman" w:hAnsi="Times New Roman"/>
          <w:sz w:val="20"/>
          <w:szCs w:val="20"/>
          <w:lang w:val="ru-RU"/>
        </w:rPr>
        <w:t>Службени гласник РС“, број 56/2011 и 80/2015</w:t>
      </w:r>
      <w:r w:rsidR="00931DE8">
        <w:rPr>
          <w:rFonts w:ascii="Times New Roman" w:eastAsia="Times New Roman" w:hAnsi="Times New Roman"/>
          <w:sz w:val="20"/>
          <w:szCs w:val="20"/>
          <w:lang w:val="ru-RU"/>
        </w:rPr>
        <w:t>, 76/2016 И 82/2017</w:t>
      </w:r>
      <w:r w:rsidRPr="00521EC4">
        <w:rPr>
          <w:rFonts w:ascii="Times New Roman" w:eastAsia="Times New Roman" w:hAnsi="Times New Roman"/>
          <w:sz w:val="20"/>
          <w:szCs w:val="20"/>
          <w:lang w:val="ru-RU"/>
        </w:rPr>
        <w:t>) заједно са доказом о упису у Регистар меница и овлашћења НБС.</w:t>
      </w:r>
    </w:p>
    <w:p w:rsidR="00521EC4" w:rsidRPr="00521EC4" w:rsidRDefault="00521EC4" w:rsidP="00521EC4">
      <w:pPr>
        <w:shd w:val="clear" w:color="auto" w:fill="FFFFFF"/>
        <w:spacing w:after="0"/>
        <w:jc w:val="center"/>
        <w:rPr>
          <w:rFonts w:ascii="Times New Roman" w:eastAsia="Times New Roman" w:hAnsi="Times New Roman"/>
          <w:b/>
          <w:sz w:val="20"/>
          <w:szCs w:val="20"/>
          <w:lang w:val="sr-Cyrl-CS"/>
        </w:rPr>
      </w:pPr>
    </w:p>
    <w:p w:rsidR="00521EC4" w:rsidRPr="00521EC4" w:rsidRDefault="00521EC4" w:rsidP="00521EC4">
      <w:pPr>
        <w:shd w:val="clear" w:color="auto" w:fill="FFFFFF"/>
        <w:spacing w:after="0"/>
        <w:jc w:val="center"/>
        <w:rPr>
          <w:rFonts w:ascii="Times New Roman" w:eastAsia="Times New Roman" w:hAnsi="Times New Roman"/>
          <w:b/>
          <w:sz w:val="20"/>
          <w:szCs w:val="20"/>
          <w:lang w:val="sr-Cyrl-CS"/>
        </w:rPr>
      </w:pPr>
      <w:r w:rsidRPr="00521EC4">
        <w:rPr>
          <w:rFonts w:ascii="Times New Roman" w:eastAsia="Times New Roman" w:hAnsi="Times New Roman"/>
          <w:b/>
          <w:sz w:val="20"/>
          <w:szCs w:val="20"/>
          <w:lang w:val="sr-Cyrl-CS"/>
        </w:rPr>
        <w:t>Резервно снадбевање</w:t>
      </w:r>
    </w:p>
    <w:p w:rsidR="00521EC4" w:rsidRPr="00521EC4" w:rsidRDefault="00521EC4" w:rsidP="00521EC4">
      <w:pPr>
        <w:shd w:val="clear" w:color="auto" w:fill="FFFFFF"/>
        <w:spacing w:after="0"/>
        <w:jc w:val="center"/>
        <w:rPr>
          <w:rFonts w:ascii="Times New Roman" w:eastAsia="Times New Roman" w:hAnsi="Times New Roman"/>
          <w:b/>
          <w:sz w:val="20"/>
          <w:szCs w:val="20"/>
          <w:lang w:val="sr-Latn-CS"/>
        </w:rPr>
      </w:pPr>
      <w:r w:rsidRPr="00521EC4">
        <w:rPr>
          <w:rFonts w:ascii="Times New Roman" w:eastAsia="Times New Roman" w:hAnsi="Times New Roman"/>
          <w:b/>
          <w:sz w:val="20"/>
          <w:szCs w:val="20"/>
          <w:lang w:val="sr-Cyrl-CS"/>
        </w:rPr>
        <w:t>Члан 12.</w:t>
      </w:r>
    </w:p>
    <w:p w:rsidR="00521EC4" w:rsidRPr="00521EC4" w:rsidRDefault="00521EC4" w:rsidP="00521EC4">
      <w:pPr>
        <w:shd w:val="clear" w:color="auto" w:fill="FFFFFF"/>
        <w:spacing w:after="0"/>
        <w:ind w:firstLine="708"/>
        <w:jc w:val="both"/>
        <w:rPr>
          <w:rFonts w:ascii="Times New Roman" w:eastAsia="Times New Roman" w:hAnsi="Times New Roman"/>
          <w:bCs/>
          <w:sz w:val="20"/>
          <w:szCs w:val="20"/>
          <w:lang w:val="sr-Cyrl-CS"/>
        </w:rPr>
      </w:pPr>
      <w:r w:rsidRPr="00521EC4">
        <w:rPr>
          <w:rFonts w:ascii="Times New Roman" w:eastAsia="Times New Roman" w:hAnsi="Times New Roman"/>
          <w:bCs/>
          <w:sz w:val="20"/>
          <w:szCs w:val="20"/>
          <w:lang w:val="sr-Cyrl-CS"/>
        </w:rPr>
        <w:t xml:space="preserve">Уколико  </w:t>
      </w:r>
      <w:r w:rsidRPr="00521EC4">
        <w:rPr>
          <w:rFonts w:ascii="Times New Roman" w:eastAsia="Times New Roman" w:hAnsi="Times New Roman"/>
          <w:bCs/>
          <w:sz w:val="20"/>
          <w:szCs w:val="20"/>
          <w:lang w:val="ru-RU"/>
        </w:rPr>
        <w:t>Наручилац</w:t>
      </w:r>
      <w:r w:rsidRPr="00521EC4">
        <w:rPr>
          <w:rFonts w:ascii="Times New Roman" w:eastAsia="Times New Roman" w:hAnsi="Times New Roman"/>
          <w:bCs/>
          <w:sz w:val="20"/>
          <w:szCs w:val="20"/>
          <w:lang w:val="sr-Cyrl-CS"/>
        </w:rPr>
        <w:t xml:space="preserve"> до истека уговора не закључи уговор о снадбевању електричном енергијом у 201</w:t>
      </w:r>
      <w:r w:rsidR="00EC1C39">
        <w:rPr>
          <w:rFonts w:ascii="Times New Roman" w:eastAsia="Times New Roman" w:hAnsi="Times New Roman"/>
          <w:bCs/>
          <w:sz w:val="20"/>
          <w:szCs w:val="20"/>
          <w:lang w:val="sr-Cyrl-CS"/>
        </w:rPr>
        <w:t>9</w:t>
      </w:r>
      <w:r w:rsidRPr="00521EC4">
        <w:rPr>
          <w:rFonts w:ascii="Times New Roman" w:eastAsia="Times New Roman" w:hAnsi="Times New Roman"/>
          <w:bCs/>
          <w:sz w:val="20"/>
          <w:szCs w:val="20"/>
          <w:lang w:val="sr-Cyrl-CS"/>
        </w:rPr>
        <w:t xml:space="preserve">. години,  на захтев Наручиоца, Испоручилац  је дужан да Наручиоцу обезбеди резервно снадбевање у складу са чланом 192. и 193. Закона о енергетици. </w:t>
      </w:r>
    </w:p>
    <w:p w:rsidR="00521EC4" w:rsidRPr="00521EC4" w:rsidRDefault="00521EC4" w:rsidP="00521EC4">
      <w:pPr>
        <w:shd w:val="clear" w:color="auto" w:fill="FFFFFF"/>
        <w:spacing w:after="0"/>
        <w:jc w:val="center"/>
        <w:rPr>
          <w:rFonts w:ascii="Times New Roman" w:eastAsia="Times New Roman" w:hAnsi="Times New Roman"/>
          <w:b/>
          <w:bCs/>
          <w:sz w:val="20"/>
          <w:szCs w:val="20"/>
          <w:lang w:val="sr-Latn-CS"/>
        </w:rPr>
      </w:pPr>
    </w:p>
    <w:p w:rsidR="00521EC4" w:rsidRPr="00521EC4" w:rsidRDefault="00521EC4" w:rsidP="00521EC4">
      <w:pPr>
        <w:shd w:val="clear" w:color="auto" w:fill="FFFFFF"/>
        <w:spacing w:after="0"/>
        <w:jc w:val="center"/>
        <w:rPr>
          <w:rFonts w:ascii="Times New Roman" w:eastAsia="Times New Roman" w:hAnsi="Times New Roman"/>
          <w:b/>
          <w:bCs/>
          <w:sz w:val="20"/>
          <w:szCs w:val="20"/>
          <w:lang w:val="sr-Cyrl-CS"/>
        </w:rPr>
      </w:pPr>
      <w:r w:rsidRPr="00521EC4">
        <w:rPr>
          <w:rFonts w:ascii="Times New Roman" w:eastAsia="Times New Roman" w:hAnsi="Times New Roman"/>
          <w:b/>
          <w:bCs/>
          <w:sz w:val="20"/>
          <w:szCs w:val="20"/>
          <w:lang w:val="sr-Cyrl-CS"/>
        </w:rPr>
        <w:t>Ослобађање од одговорности</w:t>
      </w:r>
    </w:p>
    <w:p w:rsidR="00521EC4" w:rsidRPr="00521EC4" w:rsidRDefault="00521EC4" w:rsidP="00521EC4">
      <w:pPr>
        <w:shd w:val="clear" w:color="auto" w:fill="FFFFFF"/>
        <w:spacing w:after="0"/>
        <w:jc w:val="center"/>
        <w:rPr>
          <w:rFonts w:ascii="Times New Roman" w:eastAsia="Times New Roman" w:hAnsi="Times New Roman"/>
          <w:b/>
          <w:bCs/>
          <w:sz w:val="20"/>
          <w:szCs w:val="20"/>
          <w:lang w:val="sr-Latn-CS"/>
        </w:rPr>
      </w:pPr>
      <w:r w:rsidRPr="00521EC4">
        <w:rPr>
          <w:rFonts w:ascii="Times New Roman" w:eastAsia="Times New Roman" w:hAnsi="Times New Roman"/>
          <w:b/>
          <w:bCs/>
          <w:sz w:val="20"/>
          <w:szCs w:val="20"/>
          <w:lang w:val="sr-Cyrl-CS"/>
        </w:rPr>
        <w:t>Члан 13.</w:t>
      </w:r>
    </w:p>
    <w:p w:rsidR="00521EC4" w:rsidRPr="00521EC4" w:rsidRDefault="00521EC4" w:rsidP="00521EC4">
      <w:pPr>
        <w:shd w:val="clear" w:color="auto" w:fill="FFFFFF"/>
        <w:spacing w:after="0"/>
        <w:jc w:val="center"/>
        <w:rPr>
          <w:rFonts w:ascii="Times New Roman" w:eastAsia="Times New Roman" w:hAnsi="Times New Roman"/>
          <w:b/>
          <w:bCs/>
          <w:sz w:val="20"/>
          <w:szCs w:val="20"/>
          <w:lang w:val="sr-Latn-CS"/>
        </w:rPr>
      </w:pPr>
    </w:p>
    <w:p w:rsidR="00521EC4" w:rsidRPr="00521EC4" w:rsidRDefault="00521EC4" w:rsidP="00521EC4">
      <w:pPr>
        <w:shd w:val="clear" w:color="auto" w:fill="FFFFFF"/>
        <w:spacing w:after="0"/>
        <w:ind w:firstLine="706"/>
        <w:jc w:val="both"/>
        <w:rPr>
          <w:rFonts w:ascii="Times New Roman" w:eastAsia="Times New Roman" w:hAnsi="Times New Roman"/>
          <w:bCs/>
          <w:sz w:val="20"/>
          <w:szCs w:val="20"/>
          <w:lang w:val="sr-Cyrl-CS"/>
        </w:rPr>
      </w:pPr>
      <w:r w:rsidRPr="00521EC4">
        <w:rPr>
          <w:rFonts w:ascii="Times New Roman" w:eastAsia="Times New Roman" w:hAnsi="Times New Roman"/>
          <w:bCs/>
          <w:sz w:val="20"/>
          <w:szCs w:val="20"/>
          <w:lang w:val="sr-Cyrl-CS"/>
        </w:rPr>
        <w:t>Испоручилац и Наручилац могу бити ослобођени од одговорности за накнаду штете у случају више силе.</w:t>
      </w:r>
    </w:p>
    <w:p w:rsidR="00521EC4" w:rsidRPr="00521EC4" w:rsidRDefault="00521EC4" w:rsidP="00521EC4">
      <w:pPr>
        <w:shd w:val="clear" w:color="auto" w:fill="FFFFFF"/>
        <w:spacing w:after="0"/>
        <w:ind w:firstLine="706"/>
        <w:jc w:val="both"/>
        <w:rPr>
          <w:rFonts w:ascii="Times New Roman" w:eastAsia="Times New Roman" w:hAnsi="Times New Roman"/>
          <w:bCs/>
          <w:sz w:val="20"/>
          <w:szCs w:val="20"/>
          <w:lang w:val="sr-Cyrl-CS"/>
        </w:rPr>
      </w:pPr>
      <w:r w:rsidRPr="00521EC4">
        <w:rPr>
          <w:rFonts w:ascii="Times New Roman" w:eastAsia="Times New Roman" w:hAnsi="Times New Roman"/>
          <w:bCs/>
          <w:sz w:val="20"/>
          <w:szCs w:val="20"/>
          <w:lang w:val="sr-Cyrl-CS"/>
        </w:rPr>
        <w:t xml:space="preserve">Виша сила ослобађа Испоручиоца да испоручи, а Наручиоца да преузме количине добра утврђене овим уговором за време њеног трајања. </w:t>
      </w:r>
    </w:p>
    <w:p w:rsidR="00521EC4" w:rsidRPr="00521EC4" w:rsidRDefault="00521EC4" w:rsidP="00521EC4">
      <w:pPr>
        <w:shd w:val="clear" w:color="auto" w:fill="FFFFFF"/>
        <w:spacing w:after="0"/>
        <w:ind w:firstLine="706"/>
        <w:jc w:val="both"/>
        <w:rPr>
          <w:rFonts w:ascii="Times New Roman" w:eastAsia="Times New Roman" w:hAnsi="Times New Roman"/>
          <w:bCs/>
          <w:sz w:val="20"/>
          <w:szCs w:val="20"/>
          <w:lang w:val="sr-Cyrl-CS"/>
        </w:rPr>
      </w:pPr>
      <w:r w:rsidRPr="00521EC4">
        <w:rPr>
          <w:rFonts w:ascii="Times New Roman" w:eastAsia="Times New Roman" w:hAnsi="Times New Roman"/>
          <w:bCs/>
          <w:sz w:val="20"/>
          <w:szCs w:val="20"/>
          <w:lang w:val="sr-Cyrl-CS"/>
        </w:rPr>
        <w:t>Као виша сила за Испоручиоца и Наручиоца сматрају се непредвиђени природни догађаји који имају значај елементарних непогода (поплаве, земљотреси, пожари и сл) као и догађаји и околности које су настале после закључења уговора, који онемогућавају извршење уговорених обавеза, које</w:t>
      </w:r>
      <w:r w:rsidRPr="00521EC4">
        <w:rPr>
          <w:rFonts w:ascii="Times New Roman" w:eastAsia="Times New Roman" w:hAnsi="Times New Roman"/>
          <w:bCs/>
          <w:sz w:val="20"/>
          <w:szCs w:val="20"/>
          <w:lang w:val="ru-RU"/>
        </w:rPr>
        <w:t>Испоручилац</w:t>
      </w:r>
      <w:r w:rsidRPr="00521EC4">
        <w:rPr>
          <w:rFonts w:ascii="Times New Roman" w:eastAsia="Times New Roman" w:hAnsi="Times New Roman"/>
          <w:bCs/>
          <w:sz w:val="20"/>
          <w:szCs w:val="20"/>
          <w:lang w:val="sr-Cyrl-CS"/>
        </w:rPr>
        <w:t xml:space="preserve">  није могао спречити, отклонити или избећи. Под таквим догађајима сматрају се и акти државних органа и Оператора система, донети у складу са правилима о раду система, а у циљу обезбеђивања сигурности електроенергетског система.</w:t>
      </w:r>
    </w:p>
    <w:p w:rsidR="00521EC4" w:rsidRPr="00521EC4" w:rsidRDefault="00521EC4" w:rsidP="00521EC4">
      <w:pPr>
        <w:shd w:val="clear" w:color="auto" w:fill="FFFFFF"/>
        <w:spacing w:after="0"/>
        <w:ind w:firstLine="706"/>
        <w:jc w:val="both"/>
        <w:rPr>
          <w:rFonts w:ascii="Times New Roman" w:eastAsia="Times New Roman" w:hAnsi="Times New Roman"/>
          <w:bCs/>
          <w:sz w:val="20"/>
          <w:szCs w:val="20"/>
          <w:lang w:val="sr-Cyrl-CS"/>
        </w:rPr>
      </w:pPr>
      <w:r w:rsidRPr="00521EC4">
        <w:rPr>
          <w:rFonts w:ascii="Times New Roman" w:eastAsia="Times New Roman" w:hAnsi="Times New Roman"/>
          <w:bCs/>
          <w:sz w:val="20"/>
          <w:szCs w:val="20"/>
          <w:lang w:val="sr-Cyrl-CS"/>
        </w:rPr>
        <w:t>Уговорна страна која је погођена деловањем више силе обавезна је да обавести писаним путем другу уговорну страну о настанку, врсти и трајању више силе уколико се њено трајање могло предвидети, као и да предузме активности ради ублажавања последица више силе.</w:t>
      </w:r>
    </w:p>
    <w:p w:rsidR="00521EC4" w:rsidRPr="00521EC4" w:rsidRDefault="00521EC4" w:rsidP="00521EC4">
      <w:pPr>
        <w:shd w:val="clear" w:color="auto" w:fill="FFFFFF"/>
        <w:spacing w:after="0"/>
        <w:ind w:firstLine="706"/>
        <w:jc w:val="both"/>
        <w:rPr>
          <w:rFonts w:ascii="Times New Roman" w:eastAsia="Times New Roman" w:hAnsi="Times New Roman"/>
          <w:bCs/>
          <w:sz w:val="20"/>
          <w:szCs w:val="20"/>
          <w:lang w:val="sr-Cyrl-CS"/>
        </w:rPr>
      </w:pPr>
      <w:r w:rsidRPr="00521EC4">
        <w:rPr>
          <w:rFonts w:ascii="Times New Roman" w:eastAsia="Times New Roman" w:hAnsi="Times New Roman"/>
          <w:bCs/>
          <w:sz w:val="20"/>
          <w:szCs w:val="20"/>
          <w:lang w:val="sr-Cyrl-CS"/>
        </w:rPr>
        <w:t>За време трајања више силе права и обавезе уговорних страна мирују и не примењују се санкције за неизвршење уговорних обавеза.</w:t>
      </w:r>
    </w:p>
    <w:p w:rsidR="00521EC4" w:rsidRPr="00521EC4" w:rsidRDefault="00521EC4" w:rsidP="00521EC4">
      <w:pPr>
        <w:shd w:val="clear" w:color="auto" w:fill="FFFFFF"/>
        <w:spacing w:after="0"/>
        <w:ind w:firstLine="706"/>
        <w:jc w:val="both"/>
        <w:rPr>
          <w:rFonts w:ascii="Times New Roman" w:eastAsia="Times New Roman" w:hAnsi="Times New Roman"/>
          <w:bCs/>
          <w:sz w:val="20"/>
          <w:szCs w:val="20"/>
          <w:lang w:val="sr-Cyrl-CS"/>
        </w:rPr>
      </w:pPr>
      <w:r w:rsidRPr="00521EC4">
        <w:rPr>
          <w:rFonts w:ascii="Times New Roman" w:eastAsia="Times New Roman" w:hAnsi="Times New Roman"/>
          <w:bCs/>
          <w:sz w:val="20"/>
          <w:szCs w:val="20"/>
          <w:lang w:val="sr-Cyrl-CS"/>
        </w:rPr>
        <w:t>Уговорна страна погођена вишом силом обавезна је да докаже настанак више силе документом издатим од стране надлежних органа.</w:t>
      </w:r>
    </w:p>
    <w:p w:rsidR="00521EC4" w:rsidRPr="00D71809" w:rsidRDefault="00521EC4" w:rsidP="00521EC4">
      <w:pPr>
        <w:shd w:val="clear" w:color="auto" w:fill="FFFFFF"/>
        <w:spacing w:after="0"/>
        <w:ind w:firstLine="706"/>
        <w:jc w:val="both"/>
        <w:rPr>
          <w:rFonts w:ascii="Times New Roman" w:eastAsia="Times New Roman" w:hAnsi="Times New Roman"/>
          <w:bCs/>
          <w:sz w:val="20"/>
          <w:szCs w:val="20"/>
          <w:lang w:val="sr-Cyrl-CS"/>
        </w:rPr>
      </w:pPr>
      <w:r w:rsidRPr="00521EC4">
        <w:rPr>
          <w:rFonts w:ascii="Times New Roman" w:eastAsia="Times New Roman" w:hAnsi="Times New Roman"/>
          <w:bCs/>
          <w:sz w:val="20"/>
          <w:szCs w:val="20"/>
          <w:lang w:val="sr-Cyrl-CS"/>
        </w:rPr>
        <w:t>У случају да догађај више силе спречавају уговорне стране да извршавају своје обавезе за период дужи од једног месеца, исте ће споразумно одлучити о даљој примени овог Уговора. Уговорна страна код које није наступила виша сила има право на раскид уговора и дужна је да о томе писаним путем обавести другу уговорну страну.</w:t>
      </w:r>
    </w:p>
    <w:p w:rsidR="00D71809" w:rsidRPr="00D71809" w:rsidRDefault="00D71809" w:rsidP="00D71809">
      <w:pPr>
        <w:widowControl w:val="0"/>
        <w:overflowPunct w:val="0"/>
        <w:autoSpaceDE w:val="0"/>
        <w:autoSpaceDN w:val="0"/>
        <w:adjustRightInd w:val="0"/>
        <w:spacing w:after="0" w:line="411" w:lineRule="auto"/>
        <w:ind w:right="4360"/>
        <w:rPr>
          <w:rFonts w:ascii="Times New Roman" w:eastAsia="Times New Roman" w:hAnsi="Times New Roman"/>
          <w:b/>
          <w:bCs/>
          <w:sz w:val="20"/>
          <w:szCs w:val="20"/>
          <w:lang w:val="ru-RU"/>
        </w:rPr>
      </w:pPr>
    </w:p>
    <w:p w:rsidR="00D71809" w:rsidRPr="00D71809" w:rsidRDefault="00D71809" w:rsidP="00D71809">
      <w:pPr>
        <w:widowControl w:val="0"/>
        <w:overflowPunct w:val="0"/>
        <w:autoSpaceDE w:val="0"/>
        <w:autoSpaceDN w:val="0"/>
        <w:adjustRightInd w:val="0"/>
        <w:spacing w:after="0" w:line="411" w:lineRule="auto"/>
        <w:ind w:right="4360"/>
        <w:rPr>
          <w:rFonts w:ascii="Times New Roman" w:eastAsia="Times New Roman" w:hAnsi="Times New Roman"/>
          <w:b/>
          <w:bCs/>
          <w:sz w:val="20"/>
          <w:szCs w:val="20"/>
          <w:lang w:val="ru-RU"/>
        </w:rPr>
      </w:pPr>
      <w:r w:rsidRPr="00D71809">
        <w:rPr>
          <w:rFonts w:ascii="Times New Roman" w:eastAsia="Times New Roman" w:hAnsi="Times New Roman"/>
          <w:b/>
          <w:bCs/>
          <w:sz w:val="20"/>
          <w:szCs w:val="20"/>
          <w:lang w:val="ru-RU"/>
        </w:rPr>
        <w:t>Мере заштите</w:t>
      </w:r>
    </w:p>
    <w:p w:rsidR="00521EC4" w:rsidRPr="00521EC4" w:rsidRDefault="00521EC4" w:rsidP="00521EC4">
      <w:pPr>
        <w:widowControl w:val="0"/>
        <w:overflowPunct w:val="0"/>
        <w:autoSpaceDE w:val="0"/>
        <w:autoSpaceDN w:val="0"/>
        <w:adjustRightInd w:val="0"/>
        <w:spacing w:after="0" w:line="411" w:lineRule="auto"/>
        <w:ind w:left="4620" w:right="4360" w:hanging="244"/>
        <w:jc w:val="center"/>
        <w:rPr>
          <w:rFonts w:ascii="Times New Roman" w:eastAsia="Times New Roman" w:hAnsi="Times New Roman"/>
          <w:sz w:val="20"/>
          <w:szCs w:val="20"/>
          <w:lang w:val="ru-RU"/>
        </w:rPr>
      </w:pPr>
      <w:r w:rsidRPr="00521EC4">
        <w:rPr>
          <w:rFonts w:ascii="Times New Roman" w:eastAsia="Times New Roman" w:hAnsi="Times New Roman"/>
          <w:b/>
          <w:bCs/>
          <w:sz w:val="20"/>
          <w:szCs w:val="20"/>
          <w:lang w:val="ru-RU"/>
        </w:rPr>
        <w:t>Члан 14.</w:t>
      </w:r>
    </w:p>
    <w:p w:rsidR="00521EC4" w:rsidRPr="00521EC4" w:rsidRDefault="00521EC4" w:rsidP="00521EC4">
      <w:pPr>
        <w:widowControl w:val="0"/>
        <w:autoSpaceDE w:val="0"/>
        <w:autoSpaceDN w:val="0"/>
        <w:adjustRightInd w:val="0"/>
        <w:spacing w:after="0" w:line="1" w:lineRule="exact"/>
        <w:rPr>
          <w:rFonts w:ascii="Times New Roman" w:eastAsia="Times New Roman" w:hAnsi="Times New Roman"/>
          <w:sz w:val="20"/>
          <w:szCs w:val="20"/>
          <w:lang w:val="ru-RU"/>
        </w:rPr>
      </w:pPr>
    </w:p>
    <w:p w:rsidR="00521EC4" w:rsidRPr="00521EC4" w:rsidRDefault="00521EC4" w:rsidP="00521EC4">
      <w:pPr>
        <w:widowControl w:val="0"/>
        <w:overflowPunct w:val="0"/>
        <w:autoSpaceDE w:val="0"/>
        <w:autoSpaceDN w:val="0"/>
        <w:adjustRightInd w:val="0"/>
        <w:spacing w:after="0" w:line="292" w:lineRule="auto"/>
        <w:ind w:firstLine="708"/>
        <w:jc w:val="both"/>
        <w:rPr>
          <w:rFonts w:ascii="Times New Roman" w:eastAsia="Times New Roman" w:hAnsi="Times New Roman"/>
          <w:sz w:val="20"/>
          <w:szCs w:val="20"/>
          <w:lang w:val="sr-Latn-CS"/>
        </w:rPr>
      </w:pPr>
      <w:r w:rsidRPr="00521EC4">
        <w:rPr>
          <w:rFonts w:ascii="Times New Roman" w:eastAsia="Times New Roman" w:hAnsi="Times New Roman"/>
          <w:sz w:val="20"/>
          <w:szCs w:val="20"/>
          <w:lang w:val="ru-RU"/>
        </w:rPr>
        <w:t>Испоручилац је дужан да приликом испоруке добара који су предмет Уговора, примењује све потребне мере заштите у складу са одредбама Закона о безбедности и здрављу на раду („Службени гласник РС“, бр. 101/2005 и 91/2015</w:t>
      </w:r>
      <w:r w:rsidR="001B0DAD">
        <w:rPr>
          <w:rFonts w:ascii="Times New Roman" w:eastAsia="Times New Roman" w:hAnsi="Times New Roman"/>
          <w:sz w:val="20"/>
          <w:szCs w:val="20"/>
          <w:lang w:val="ru-RU"/>
        </w:rPr>
        <w:t>,113/2017</w:t>
      </w:r>
      <w:r w:rsidRPr="00521EC4">
        <w:rPr>
          <w:rFonts w:ascii="Times New Roman" w:eastAsia="Times New Roman" w:hAnsi="Times New Roman"/>
          <w:sz w:val="20"/>
          <w:szCs w:val="20"/>
          <w:lang w:val="ru-RU"/>
        </w:rPr>
        <w:t>).</w:t>
      </w:r>
    </w:p>
    <w:p w:rsidR="00521EC4" w:rsidRPr="00521EC4" w:rsidRDefault="00521EC4" w:rsidP="00521EC4">
      <w:pPr>
        <w:widowControl w:val="0"/>
        <w:overflowPunct w:val="0"/>
        <w:autoSpaceDE w:val="0"/>
        <w:autoSpaceDN w:val="0"/>
        <w:adjustRightInd w:val="0"/>
        <w:spacing w:after="0" w:line="292" w:lineRule="auto"/>
        <w:jc w:val="center"/>
        <w:rPr>
          <w:rFonts w:ascii="Times New Roman" w:eastAsia="Times New Roman" w:hAnsi="Times New Roman"/>
          <w:sz w:val="20"/>
          <w:szCs w:val="20"/>
          <w:lang w:val="sr-Latn-CS"/>
        </w:rPr>
      </w:pPr>
    </w:p>
    <w:p w:rsidR="00521EC4" w:rsidRDefault="00521EC4" w:rsidP="00521EC4">
      <w:pPr>
        <w:widowControl w:val="0"/>
        <w:overflowPunct w:val="0"/>
        <w:autoSpaceDE w:val="0"/>
        <w:autoSpaceDN w:val="0"/>
        <w:adjustRightInd w:val="0"/>
        <w:spacing w:after="0" w:line="292" w:lineRule="auto"/>
        <w:jc w:val="center"/>
        <w:rPr>
          <w:rFonts w:ascii="Times New Roman" w:eastAsia="Times New Roman" w:hAnsi="Times New Roman"/>
          <w:b/>
          <w:bCs/>
          <w:sz w:val="20"/>
          <w:szCs w:val="20"/>
          <w:lang w:val="ru-RU"/>
        </w:rPr>
      </w:pPr>
      <w:r w:rsidRPr="00521EC4">
        <w:rPr>
          <w:rFonts w:ascii="Times New Roman" w:eastAsia="Times New Roman" w:hAnsi="Times New Roman"/>
          <w:b/>
          <w:bCs/>
          <w:sz w:val="20"/>
          <w:szCs w:val="20"/>
          <w:lang w:val="ru-RU"/>
        </w:rPr>
        <w:t>Заштита</w:t>
      </w:r>
      <w:r w:rsidR="00EC1C39">
        <w:rPr>
          <w:rFonts w:ascii="Times New Roman" w:eastAsia="Times New Roman" w:hAnsi="Times New Roman"/>
          <w:b/>
          <w:bCs/>
          <w:sz w:val="20"/>
          <w:szCs w:val="20"/>
          <w:lang w:val="ru-RU"/>
        </w:rPr>
        <w:t xml:space="preserve"> </w:t>
      </w:r>
      <w:r w:rsidRPr="00521EC4">
        <w:rPr>
          <w:rFonts w:ascii="Times New Roman" w:eastAsia="Times New Roman" w:hAnsi="Times New Roman"/>
          <w:b/>
          <w:bCs/>
          <w:sz w:val="20"/>
          <w:szCs w:val="20"/>
          <w:lang w:val="ru-RU"/>
        </w:rPr>
        <w:t>података</w:t>
      </w:r>
      <w:r w:rsidR="00EC1C39">
        <w:rPr>
          <w:rFonts w:ascii="Times New Roman" w:eastAsia="Times New Roman" w:hAnsi="Times New Roman"/>
          <w:b/>
          <w:bCs/>
          <w:sz w:val="20"/>
          <w:szCs w:val="20"/>
          <w:lang w:val="ru-RU"/>
        </w:rPr>
        <w:t xml:space="preserve"> </w:t>
      </w:r>
      <w:r w:rsidRPr="00521EC4">
        <w:rPr>
          <w:rFonts w:ascii="Times New Roman" w:eastAsia="Times New Roman" w:hAnsi="Times New Roman"/>
          <w:b/>
          <w:bCs/>
          <w:sz w:val="20"/>
          <w:szCs w:val="20"/>
        </w:rPr>
        <w:t>н</w:t>
      </w:r>
      <w:r w:rsidRPr="00521EC4">
        <w:rPr>
          <w:rFonts w:ascii="Times New Roman" w:eastAsia="Times New Roman" w:hAnsi="Times New Roman"/>
          <w:b/>
          <w:bCs/>
          <w:sz w:val="20"/>
          <w:szCs w:val="20"/>
          <w:lang w:val="ru-RU"/>
        </w:rPr>
        <w:t>аручиоца</w:t>
      </w:r>
    </w:p>
    <w:p w:rsidR="00AD41FF" w:rsidRPr="00521EC4" w:rsidRDefault="00AD41FF" w:rsidP="00521EC4">
      <w:pPr>
        <w:widowControl w:val="0"/>
        <w:overflowPunct w:val="0"/>
        <w:autoSpaceDE w:val="0"/>
        <w:autoSpaceDN w:val="0"/>
        <w:adjustRightInd w:val="0"/>
        <w:spacing w:after="0" w:line="292" w:lineRule="auto"/>
        <w:jc w:val="center"/>
        <w:rPr>
          <w:rFonts w:ascii="Times New Roman" w:eastAsia="Times New Roman" w:hAnsi="Times New Roman"/>
          <w:sz w:val="20"/>
          <w:szCs w:val="20"/>
          <w:lang w:val="sr-Latn-CS"/>
        </w:rPr>
      </w:pPr>
    </w:p>
    <w:p w:rsidR="00521EC4" w:rsidRPr="00521EC4" w:rsidRDefault="00521EC4" w:rsidP="00521EC4">
      <w:pPr>
        <w:widowControl w:val="0"/>
        <w:overflowPunct w:val="0"/>
        <w:autoSpaceDE w:val="0"/>
        <w:autoSpaceDN w:val="0"/>
        <w:adjustRightInd w:val="0"/>
        <w:spacing w:after="0" w:line="410" w:lineRule="auto"/>
        <w:ind w:left="4620" w:right="3660" w:hanging="945"/>
        <w:jc w:val="center"/>
        <w:rPr>
          <w:rFonts w:ascii="Times New Roman" w:eastAsia="Times New Roman" w:hAnsi="Times New Roman"/>
          <w:sz w:val="20"/>
          <w:szCs w:val="20"/>
          <w:lang w:val="sr-Latn-CS"/>
        </w:rPr>
      </w:pPr>
      <w:r w:rsidRPr="00521EC4">
        <w:rPr>
          <w:rFonts w:ascii="Times New Roman" w:eastAsia="Times New Roman" w:hAnsi="Times New Roman"/>
          <w:b/>
          <w:bCs/>
          <w:sz w:val="20"/>
          <w:szCs w:val="20"/>
          <w:lang w:val="ru-RU"/>
        </w:rPr>
        <w:t>Члан</w:t>
      </w:r>
      <w:r w:rsidRPr="00521EC4">
        <w:rPr>
          <w:rFonts w:ascii="Times New Roman" w:eastAsia="Times New Roman" w:hAnsi="Times New Roman"/>
          <w:b/>
          <w:bCs/>
          <w:sz w:val="20"/>
          <w:szCs w:val="20"/>
          <w:lang w:val="sr-Latn-CS"/>
        </w:rPr>
        <w:t xml:space="preserve"> 15.</w:t>
      </w:r>
    </w:p>
    <w:p w:rsidR="00D71809" w:rsidRDefault="00521EC4" w:rsidP="00997EA7">
      <w:pPr>
        <w:widowControl w:val="0"/>
        <w:overflowPunct w:val="0"/>
        <w:autoSpaceDE w:val="0"/>
        <w:autoSpaceDN w:val="0"/>
        <w:adjustRightInd w:val="0"/>
        <w:spacing w:after="0" w:line="293" w:lineRule="auto"/>
        <w:jc w:val="both"/>
        <w:rPr>
          <w:rFonts w:ascii="Times New Roman" w:eastAsia="Times New Roman" w:hAnsi="Times New Roman"/>
          <w:sz w:val="20"/>
          <w:szCs w:val="20"/>
          <w:lang w:val="sr-Cyrl-CS"/>
        </w:rPr>
      </w:pPr>
      <w:r w:rsidRPr="00521EC4">
        <w:rPr>
          <w:rFonts w:ascii="Times New Roman" w:eastAsia="Times New Roman" w:hAnsi="Times New Roman"/>
          <w:sz w:val="20"/>
          <w:szCs w:val="20"/>
          <w:lang w:val="ru-RU"/>
        </w:rPr>
        <w:t>Испоручилац</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је</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дужан</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да</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приликом</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реализације</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Уговора</w:t>
      </w:r>
      <w:r w:rsidRPr="00521EC4">
        <w:rPr>
          <w:rFonts w:ascii="Times New Roman" w:eastAsia="Times New Roman" w:hAnsi="Times New Roman"/>
          <w:sz w:val="20"/>
          <w:szCs w:val="20"/>
          <w:lang w:val="sr-Latn-CS"/>
        </w:rPr>
        <w:t xml:space="preserve">, </w:t>
      </w:r>
      <w:r w:rsidRPr="00521EC4">
        <w:rPr>
          <w:rFonts w:ascii="Times New Roman" w:eastAsia="Times New Roman" w:hAnsi="Times New Roman"/>
          <w:sz w:val="20"/>
          <w:szCs w:val="20"/>
          <w:lang w:val="ru-RU"/>
        </w:rPr>
        <w:t>чува</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као</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поверљиве</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све</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информације</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од</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неовлашћеног</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коришћења</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и</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откривања</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као</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пословну</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тајну</w:t>
      </w:r>
      <w:r w:rsidRPr="00521EC4">
        <w:rPr>
          <w:rFonts w:ascii="Times New Roman" w:eastAsia="Times New Roman" w:hAnsi="Times New Roman"/>
          <w:sz w:val="20"/>
          <w:szCs w:val="20"/>
          <w:lang w:val="sr-Latn-CS"/>
        </w:rPr>
        <w:t xml:space="preserve">, </w:t>
      </w:r>
      <w:r w:rsidRPr="00521EC4">
        <w:rPr>
          <w:rFonts w:ascii="Times New Roman" w:eastAsia="Times New Roman" w:hAnsi="Times New Roman"/>
          <w:sz w:val="20"/>
          <w:szCs w:val="20"/>
          <w:lang w:val="ru-RU"/>
        </w:rPr>
        <w:t>који</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могу</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бити</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злоупотребљени</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у</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t>безбедносном</w:t>
      </w:r>
      <w:r w:rsidR="001B6541">
        <w:rPr>
          <w:rFonts w:ascii="Times New Roman" w:eastAsia="Times New Roman" w:hAnsi="Times New Roman"/>
          <w:sz w:val="20"/>
          <w:szCs w:val="20"/>
          <w:lang w:val="ru-RU"/>
        </w:rPr>
        <w:t xml:space="preserve"> </w:t>
      </w:r>
      <w:r w:rsidRPr="00521EC4">
        <w:rPr>
          <w:rFonts w:ascii="Times New Roman" w:eastAsia="Times New Roman" w:hAnsi="Times New Roman"/>
          <w:sz w:val="20"/>
          <w:szCs w:val="20"/>
          <w:lang w:val="ru-RU"/>
        </w:rPr>
        <w:lastRenderedPageBreak/>
        <w:t>смислу</w:t>
      </w:r>
      <w:r w:rsidRPr="00521EC4">
        <w:rPr>
          <w:rFonts w:ascii="Times New Roman" w:eastAsia="Times New Roman" w:hAnsi="Times New Roman"/>
          <w:sz w:val="20"/>
          <w:szCs w:val="20"/>
          <w:lang w:val="sr-Latn-CS"/>
        </w:rPr>
        <w:t>.</w:t>
      </w:r>
    </w:p>
    <w:p w:rsidR="00AD41FF" w:rsidRPr="00D71809" w:rsidRDefault="00AD41FF" w:rsidP="00997EA7">
      <w:pPr>
        <w:widowControl w:val="0"/>
        <w:overflowPunct w:val="0"/>
        <w:autoSpaceDE w:val="0"/>
        <w:autoSpaceDN w:val="0"/>
        <w:adjustRightInd w:val="0"/>
        <w:spacing w:after="0" w:line="293" w:lineRule="auto"/>
        <w:jc w:val="both"/>
        <w:rPr>
          <w:rFonts w:ascii="Times New Roman" w:eastAsia="Times New Roman" w:hAnsi="Times New Roman"/>
          <w:sz w:val="20"/>
          <w:szCs w:val="20"/>
          <w:lang w:val="sr-Cyrl-CS"/>
        </w:rPr>
      </w:pPr>
    </w:p>
    <w:p w:rsidR="00D71809" w:rsidRPr="00521EC4" w:rsidRDefault="00D71809" w:rsidP="00D71809">
      <w:pPr>
        <w:widowControl w:val="0"/>
        <w:overflowPunct w:val="0"/>
        <w:autoSpaceDE w:val="0"/>
        <w:autoSpaceDN w:val="0"/>
        <w:adjustRightInd w:val="0"/>
        <w:spacing w:after="0" w:line="293" w:lineRule="auto"/>
        <w:jc w:val="both"/>
        <w:rPr>
          <w:rFonts w:ascii="Times New Roman" w:eastAsia="Times New Roman" w:hAnsi="Times New Roman"/>
          <w:b/>
          <w:sz w:val="20"/>
          <w:szCs w:val="20"/>
          <w:lang w:val="sr-Cyrl-CS"/>
        </w:rPr>
      </w:pPr>
      <w:r w:rsidRPr="00D71809">
        <w:rPr>
          <w:rFonts w:ascii="Times New Roman" w:eastAsia="Times New Roman" w:hAnsi="Times New Roman"/>
          <w:b/>
          <w:sz w:val="20"/>
          <w:szCs w:val="20"/>
          <w:lang w:val="sr-Cyrl-CS"/>
        </w:rPr>
        <w:t>Раскид уговора</w:t>
      </w:r>
    </w:p>
    <w:p w:rsidR="00521EC4" w:rsidRPr="00521EC4" w:rsidRDefault="00521EC4" w:rsidP="00521EC4">
      <w:pPr>
        <w:widowControl w:val="0"/>
        <w:autoSpaceDE w:val="0"/>
        <w:autoSpaceDN w:val="0"/>
        <w:adjustRightInd w:val="0"/>
        <w:spacing w:after="0" w:line="86" w:lineRule="exact"/>
        <w:rPr>
          <w:rFonts w:ascii="Times New Roman" w:eastAsia="Times New Roman" w:hAnsi="Times New Roman"/>
          <w:sz w:val="20"/>
          <w:szCs w:val="20"/>
          <w:lang w:val="sr-Latn-CS"/>
        </w:rPr>
      </w:pPr>
    </w:p>
    <w:p w:rsidR="00521EC4" w:rsidRPr="00521EC4" w:rsidRDefault="00521EC4" w:rsidP="00521EC4">
      <w:pPr>
        <w:widowControl w:val="0"/>
        <w:overflowPunct w:val="0"/>
        <w:autoSpaceDE w:val="0"/>
        <w:autoSpaceDN w:val="0"/>
        <w:adjustRightInd w:val="0"/>
        <w:spacing w:after="0" w:line="430" w:lineRule="auto"/>
        <w:ind w:left="4720" w:right="4300" w:hanging="331"/>
        <w:jc w:val="center"/>
        <w:rPr>
          <w:rFonts w:ascii="Times New Roman" w:eastAsia="Times New Roman" w:hAnsi="Times New Roman"/>
          <w:sz w:val="20"/>
          <w:szCs w:val="20"/>
          <w:lang w:val="ru-RU"/>
        </w:rPr>
      </w:pPr>
      <w:bookmarkStart w:id="3" w:name="page51"/>
      <w:bookmarkEnd w:id="3"/>
      <w:r w:rsidRPr="00521EC4">
        <w:rPr>
          <w:rFonts w:ascii="Times New Roman" w:eastAsia="Times New Roman" w:hAnsi="Times New Roman"/>
          <w:b/>
          <w:bCs/>
          <w:sz w:val="20"/>
          <w:szCs w:val="20"/>
          <w:lang w:val="ru-RU"/>
        </w:rPr>
        <w:t>Члан 16</w:t>
      </w:r>
    </w:p>
    <w:p w:rsidR="00521EC4" w:rsidRPr="00521EC4" w:rsidRDefault="00521EC4" w:rsidP="00521EC4">
      <w:pPr>
        <w:widowControl w:val="0"/>
        <w:autoSpaceDE w:val="0"/>
        <w:autoSpaceDN w:val="0"/>
        <w:adjustRightInd w:val="0"/>
        <w:spacing w:after="0" w:line="1" w:lineRule="exact"/>
        <w:rPr>
          <w:rFonts w:ascii="Times New Roman" w:eastAsia="Times New Roman" w:hAnsi="Times New Roman"/>
          <w:sz w:val="20"/>
          <w:szCs w:val="20"/>
          <w:lang w:val="ru-RU"/>
        </w:rPr>
      </w:pPr>
    </w:p>
    <w:p w:rsidR="00521EC4" w:rsidRPr="00521EC4" w:rsidRDefault="00521EC4" w:rsidP="00521EC4">
      <w:pPr>
        <w:widowControl w:val="0"/>
        <w:overflowPunct w:val="0"/>
        <w:autoSpaceDE w:val="0"/>
        <w:autoSpaceDN w:val="0"/>
        <w:adjustRightInd w:val="0"/>
        <w:spacing w:after="0"/>
        <w:ind w:left="100" w:right="20" w:firstLine="708"/>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521EC4" w:rsidRPr="00521EC4" w:rsidRDefault="00521EC4" w:rsidP="00521EC4">
      <w:pPr>
        <w:widowControl w:val="0"/>
        <w:autoSpaceDE w:val="0"/>
        <w:autoSpaceDN w:val="0"/>
        <w:adjustRightInd w:val="0"/>
        <w:spacing w:after="0" w:line="1" w:lineRule="exact"/>
        <w:rPr>
          <w:rFonts w:ascii="Times New Roman" w:eastAsia="Times New Roman" w:hAnsi="Times New Roman"/>
          <w:sz w:val="20"/>
          <w:szCs w:val="20"/>
          <w:lang w:val="ru-RU"/>
        </w:rPr>
      </w:pPr>
    </w:p>
    <w:p w:rsidR="00521EC4" w:rsidRPr="00D71809" w:rsidRDefault="00521EC4" w:rsidP="00521EC4">
      <w:pPr>
        <w:widowControl w:val="0"/>
        <w:tabs>
          <w:tab w:val="left" w:pos="10530"/>
        </w:tabs>
        <w:overflowPunct w:val="0"/>
        <w:autoSpaceDE w:val="0"/>
        <w:autoSpaceDN w:val="0"/>
        <w:adjustRightInd w:val="0"/>
        <w:spacing w:after="0" w:line="303" w:lineRule="auto"/>
        <w:ind w:right="20" w:firstLine="820"/>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О раскиду Уговора, уговорна страна је дужна да писаним путем обавести другу уговорну страну. Уговор ће се сматрати раскинутим по протеку рока од 15 (петнаест) дана од дана пријема писаногобавештења о раскиду Уговора.</w:t>
      </w:r>
    </w:p>
    <w:p w:rsidR="00997EA7" w:rsidRPr="00D71809" w:rsidRDefault="00997EA7" w:rsidP="00521EC4">
      <w:pPr>
        <w:widowControl w:val="0"/>
        <w:tabs>
          <w:tab w:val="left" w:pos="10530"/>
        </w:tabs>
        <w:overflowPunct w:val="0"/>
        <w:autoSpaceDE w:val="0"/>
        <w:autoSpaceDN w:val="0"/>
        <w:adjustRightInd w:val="0"/>
        <w:spacing w:after="0" w:line="303" w:lineRule="auto"/>
        <w:ind w:right="20" w:firstLine="820"/>
        <w:jc w:val="both"/>
        <w:rPr>
          <w:rFonts w:ascii="Times New Roman" w:eastAsia="Times New Roman" w:hAnsi="Times New Roman"/>
          <w:sz w:val="20"/>
          <w:szCs w:val="20"/>
          <w:lang w:val="ru-RU"/>
        </w:rPr>
      </w:pPr>
    </w:p>
    <w:p w:rsidR="00521EC4" w:rsidRPr="000D2BFB" w:rsidRDefault="00D71809" w:rsidP="000D2BFB">
      <w:pPr>
        <w:widowControl w:val="0"/>
        <w:tabs>
          <w:tab w:val="left" w:pos="10530"/>
        </w:tabs>
        <w:overflowPunct w:val="0"/>
        <w:autoSpaceDE w:val="0"/>
        <w:autoSpaceDN w:val="0"/>
        <w:adjustRightInd w:val="0"/>
        <w:spacing w:after="0" w:line="303" w:lineRule="auto"/>
        <w:ind w:right="20"/>
        <w:jc w:val="both"/>
        <w:rPr>
          <w:rFonts w:ascii="Times New Roman" w:eastAsia="Times New Roman" w:hAnsi="Times New Roman"/>
          <w:b/>
          <w:sz w:val="20"/>
          <w:szCs w:val="20"/>
          <w:lang w:val="ru-RU"/>
        </w:rPr>
      </w:pPr>
      <w:r w:rsidRPr="00D71809">
        <w:rPr>
          <w:rFonts w:ascii="Times New Roman" w:eastAsia="Times New Roman" w:hAnsi="Times New Roman"/>
          <w:b/>
          <w:sz w:val="20"/>
          <w:szCs w:val="20"/>
          <w:lang w:val="ru-RU"/>
        </w:rPr>
        <w:t>Остале одредбе</w:t>
      </w:r>
    </w:p>
    <w:p w:rsidR="00521EC4" w:rsidRPr="00521EC4" w:rsidRDefault="00521EC4" w:rsidP="00521EC4">
      <w:pPr>
        <w:widowControl w:val="0"/>
        <w:overflowPunct w:val="0"/>
        <w:autoSpaceDE w:val="0"/>
        <w:autoSpaceDN w:val="0"/>
        <w:adjustRightInd w:val="0"/>
        <w:spacing w:after="0" w:line="430" w:lineRule="auto"/>
        <w:ind w:left="4720" w:right="4280" w:hanging="353"/>
        <w:jc w:val="center"/>
        <w:rPr>
          <w:rFonts w:ascii="Times New Roman" w:eastAsia="Times New Roman" w:hAnsi="Times New Roman"/>
          <w:sz w:val="20"/>
          <w:szCs w:val="20"/>
          <w:lang w:val="ru-RU"/>
        </w:rPr>
      </w:pPr>
      <w:r w:rsidRPr="00521EC4">
        <w:rPr>
          <w:rFonts w:ascii="Times New Roman" w:eastAsia="Times New Roman" w:hAnsi="Times New Roman"/>
          <w:b/>
          <w:bCs/>
          <w:sz w:val="20"/>
          <w:szCs w:val="20"/>
          <w:lang w:val="ru-RU"/>
        </w:rPr>
        <w:t>Члан 17.</w:t>
      </w:r>
    </w:p>
    <w:p w:rsidR="00521EC4" w:rsidRPr="00521EC4" w:rsidRDefault="00521EC4" w:rsidP="00521EC4">
      <w:pPr>
        <w:widowControl w:val="0"/>
        <w:autoSpaceDE w:val="0"/>
        <w:autoSpaceDN w:val="0"/>
        <w:adjustRightInd w:val="0"/>
        <w:spacing w:after="0" w:line="2" w:lineRule="exact"/>
        <w:rPr>
          <w:rFonts w:ascii="Times New Roman" w:eastAsia="Times New Roman" w:hAnsi="Times New Roman"/>
          <w:sz w:val="20"/>
          <w:szCs w:val="20"/>
          <w:lang w:val="ru-RU"/>
        </w:rPr>
      </w:pPr>
    </w:p>
    <w:p w:rsidR="00521EC4" w:rsidRPr="00521EC4" w:rsidRDefault="00521EC4" w:rsidP="00521EC4">
      <w:pPr>
        <w:widowControl w:val="0"/>
        <w:overflowPunct w:val="0"/>
        <w:autoSpaceDE w:val="0"/>
        <w:autoSpaceDN w:val="0"/>
        <w:adjustRightInd w:val="0"/>
        <w:spacing w:after="0" w:line="286" w:lineRule="auto"/>
        <w:ind w:left="100" w:right="20" w:firstLine="708"/>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Испоручилац је дужан да у складу са одредбом члана 77. Закона о јавним набавкама (</w:t>
      </w:r>
      <w:r w:rsidRPr="00521EC4">
        <w:rPr>
          <w:rFonts w:ascii="Times New Roman" w:eastAsia="Times New Roman" w:hAnsi="Times New Roman"/>
          <w:sz w:val="20"/>
          <w:szCs w:val="20"/>
          <w:lang w:val="sr-Latn-CS"/>
        </w:rPr>
        <w:t>„</w:t>
      </w:r>
      <w:r w:rsidRPr="00521EC4">
        <w:rPr>
          <w:rFonts w:ascii="Times New Roman" w:eastAsia="Times New Roman" w:hAnsi="Times New Roman"/>
          <w:sz w:val="20"/>
          <w:szCs w:val="20"/>
          <w:lang w:val="ru-RU"/>
        </w:rPr>
        <w:t>Службени гласник РС", бр. 124/2012, 14/2015 и 68/2015), без одлагања писано обавести Наручиоца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521EC4" w:rsidRPr="00521EC4" w:rsidRDefault="00521EC4" w:rsidP="00521EC4">
      <w:pPr>
        <w:widowControl w:val="0"/>
        <w:autoSpaceDE w:val="0"/>
        <w:autoSpaceDN w:val="0"/>
        <w:adjustRightInd w:val="0"/>
        <w:spacing w:after="0" w:line="240" w:lineRule="auto"/>
        <w:ind w:left="4720"/>
        <w:rPr>
          <w:rFonts w:ascii="Times New Roman" w:eastAsia="Times New Roman" w:hAnsi="Times New Roman"/>
          <w:b/>
          <w:bCs/>
          <w:sz w:val="20"/>
          <w:szCs w:val="20"/>
          <w:lang w:val="ru-RU"/>
        </w:rPr>
      </w:pPr>
    </w:p>
    <w:p w:rsidR="00521EC4" w:rsidRPr="00521EC4" w:rsidRDefault="00521EC4" w:rsidP="00521EC4">
      <w:pPr>
        <w:widowControl w:val="0"/>
        <w:autoSpaceDE w:val="0"/>
        <w:autoSpaceDN w:val="0"/>
        <w:adjustRightInd w:val="0"/>
        <w:spacing w:after="0" w:line="240" w:lineRule="auto"/>
        <w:ind w:left="4720"/>
        <w:rPr>
          <w:rFonts w:ascii="Times New Roman" w:eastAsia="Times New Roman" w:hAnsi="Times New Roman"/>
          <w:sz w:val="20"/>
          <w:szCs w:val="20"/>
          <w:lang w:val="ru-RU"/>
        </w:rPr>
      </w:pPr>
      <w:r w:rsidRPr="00521EC4">
        <w:rPr>
          <w:rFonts w:ascii="Times New Roman" w:eastAsia="Times New Roman" w:hAnsi="Times New Roman"/>
          <w:b/>
          <w:bCs/>
          <w:sz w:val="20"/>
          <w:szCs w:val="20"/>
          <w:lang w:val="ru-RU"/>
        </w:rPr>
        <w:t>Члан 18.</w:t>
      </w:r>
    </w:p>
    <w:p w:rsidR="00521EC4" w:rsidRPr="00521EC4" w:rsidRDefault="00521EC4" w:rsidP="00521EC4">
      <w:pPr>
        <w:widowControl w:val="0"/>
        <w:autoSpaceDE w:val="0"/>
        <w:autoSpaceDN w:val="0"/>
        <w:adjustRightInd w:val="0"/>
        <w:spacing w:after="0" w:line="190" w:lineRule="exact"/>
        <w:rPr>
          <w:rFonts w:ascii="Times New Roman" w:eastAsia="Times New Roman" w:hAnsi="Times New Roman"/>
          <w:sz w:val="20"/>
          <w:szCs w:val="20"/>
          <w:lang w:val="ru-RU"/>
        </w:rPr>
      </w:pPr>
    </w:p>
    <w:p w:rsidR="00521EC4" w:rsidRPr="00521EC4" w:rsidRDefault="00521EC4" w:rsidP="00521EC4">
      <w:pPr>
        <w:widowControl w:val="0"/>
        <w:overflowPunct w:val="0"/>
        <w:autoSpaceDE w:val="0"/>
        <w:autoSpaceDN w:val="0"/>
        <w:adjustRightInd w:val="0"/>
        <w:spacing w:after="0" w:line="309" w:lineRule="auto"/>
        <w:ind w:left="100" w:right="20" w:firstLine="708"/>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Измене и допуне овог уговора могу се вршити само у писаној форми и уз обострану сагласност уговорних страна.</w:t>
      </w:r>
    </w:p>
    <w:p w:rsidR="00521EC4" w:rsidRPr="00521EC4" w:rsidRDefault="00521EC4" w:rsidP="00521EC4">
      <w:pPr>
        <w:widowControl w:val="0"/>
        <w:autoSpaceDE w:val="0"/>
        <w:autoSpaceDN w:val="0"/>
        <w:adjustRightInd w:val="0"/>
        <w:spacing w:after="0" w:line="41" w:lineRule="exact"/>
        <w:rPr>
          <w:rFonts w:ascii="Times New Roman" w:eastAsia="Times New Roman" w:hAnsi="Times New Roman"/>
          <w:sz w:val="20"/>
          <w:szCs w:val="20"/>
          <w:lang w:val="ru-RU"/>
        </w:rPr>
      </w:pPr>
    </w:p>
    <w:p w:rsidR="00521EC4" w:rsidRPr="00521EC4" w:rsidRDefault="00521EC4" w:rsidP="00521EC4">
      <w:pPr>
        <w:widowControl w:val="0"/>
        <w:autoSpaceDE w:val="0"/>
        <w:autoSpaceDN w:val="0"/>
        <w:adjustRightInd w:val="0"/>
        <w:spacing w:after="0" w:line="240" w:lineRule="auto"/>
        <w:ind w:left="4720"/>
        <w:rPr>
          <w:rFonts w:ascii="Times New Roman" w:eastAsia="Times New Roman" w:hAnsi="Times New Roman"/>
          <w:sz w:val="20"/>
          <w:szCs w:val="20"/>
          <w:lang w:val="ru-RU"/>
        </w:rPr>
      </w:pPr>
      <w:r w:rsidRPr="00521EC4">
        <w:rPr>
          <w:rFonts w:ascii="Times New Roman" w:eastAsia="Times New Roman" w:hAnsi="Times New Roman"/>
          <w:b/>
          <w:bCs/>
          <w:sz w:val="20"/>
          <w:szCs w:val="20"/>
          <w:lang w:val="ru-RU"/>
        </w:rPr>
        <w:t>Члан 19.</w:t>
      </w:r>
    </w:p>
    <w:p w:rsidR="00521EC4" w:rsidRPr="00521EC4" w:rsidRDefault="00521EC4" w:rsidP="00521EC4">
      <w:pPr>
        <w:widowControl w:val="0"/>
        <w:autoSpaceDE w:val="0"/>
        <w:autoSpaceDN w:val="0"/>
        <w:adjustRightInd w:val="0"/>
        <w:spacing w:after="0" w:line="190" w:lineRule="exact"/>
        <w:rPr>
          <w:rFonts w:ascii="Times New Roman" w:eastAsia="Times New Roman" w:hAnsi="Times New Roman"/>
          <w:sz w:val="20"/>
          <w:szCs w:val="20"/>
          <w:lang w:val="ru-RU"/>
        </w:rPr>
      </w:pPr>
    </w:p>
    <w:p w:rsidR="00521EC4" w:rsidRPr="00521EC4" w:rsidRDefault="00521EC4" w:rsidP="00521EC4">
      <w:pPr>
        <w:widowControl w:val="0"/>
        <w:overflowPunct w:val="0"/>
        <w:autoSpaceDE w:val="0"/>
        <w:autoSpaceDN w:val="0"/>
        <w:adjustRightInd w:val="0"/>
        <w:spacing w:after="0" w:line="309" w:lineRule="auto"/>
        <w:ind w:left="100" w:right="20" w:firstLine="708"/>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За све што овим Уговором није посебно утврђено примењују се одредбе Закона о облигационим односима.</w:t>
      </w:r>
    </w:p>
    <w:p w:rsidR="00521EC4" w:rsidRPr="00521EC4" w:rsidRDefault="00521EC4" w:rsidP="00521EC4">
      <w:pPr>
        <w:widowControl w:val="0"/>
        <w:autoSpaceDE w:val="0"/>
        <w:autoSpaceDN w:val="0"/>
        <w:adjustRightInd w:val="0"/>
        <w:spacing w:after="0" w:line="41" w:lineRule="exact"/>
        <w:rPr>
          <w:rFonts w:ascii="Times New Roman" w:eastAsia="Times New Roman" w:hAnsi="Times New Roman"/>
          <w:sz w:val="20"/>
          <w:szCs w:val="20"/>
          <w:lang w:val="ru-RU"/>
        </w:rPr>
      </w:pPr>
    </w:p>
    <w:p w:rsidR="00521EC4" w:rsidRPr="00521EC4" w:rsidRDefault="00521EC4" w:rsidP="00521EC4">
      <w:pPr>
        <w:widowControl w:val="0"/>
        <w:autoSpaceDE w:val="0"/>
        <w:autoSpaceDN w:val="0"/>
        <w:adjustRightInd w:val="0"/>
        <w:spacing w:after="0" w:line="240" w:lineRule="auto"/>
        <w:ind w:left="4720"/>
        <w:rPr>
          <w:rFonts w:ascii="Times New Roman" w:eastAsia="Times New Roman" w:hAnsi="Times New Roman"/>
          <w:sz w:val="20"/>
          <w:szCs w:val="20"/>
          <w:lang w:val="ru-RU"/>
        </w:rPr>
      </w:pPr>
      <w:r w:rsidRPr="00521EC4">
        <w:rPr>
          <w:rFonts w:ascii="Times New Roman" w:eastAsia="Times New Roman" w:hAnsi="Times New Roman"/>
          <w:b/>
          <w:bCs/>
          <w:sz w:val="20"/>
          <w:szCs w:val="20"/>
          <w:lang w:val="ru-RU"/>
        </w:rPr>
        <w:t>Члан 20.</w:t>
      </w:r>
    </w:p>
    <w:p w:rsidR="00521EC4" w:rsidRPr="00521EC4" w:rsidRDefault="00521EC4" w:rsidP="00521EC4">
      <w:pPr>
        <w:widowControl w:val="0"/>
        <w:autoSpaceDE w:val="0"/>
        <w:autoSpaceDN w:val="0"/>
        <w:adjustRightInd w:val="0"/>
        <w:spacing w:after="0" w:line="190" w:lineRule="exact"/>
        <w:rPr>
          <w:rFonts w:ascii="Times New Roman" w:eastAsia="Times New Roman" w:hAnsi="Times New Roman"/>
          <w:sz w:val="20"/>
          <w:szCs w:val="20"/>
          <w:lang w:val="ru-RU"/>
        </w:rPr>
      </w:pPr>
    </w:p>
    <w:p w:rsidR="00521EC4" w:rsidRPr="00521EC4" w:rsidRDefault="00521EC4" w:rsidP="00521EC4">
      <w:pPr>
        <w:shd w:val="clear" w:color="auto" w:fill="FFFFFF"/>
        <w:spacing w:after="0"/>
        <w:ind w:firstLine="706"/>
        <w:jc w:val="both"/>
        <w:rPr>
          <w:rFonts w:ascii="Times New Roman" w:eastAsia="Times New Roman" w:hAnsi="Times New Roman"/>
          <w:bCs/>
          <w:sz w:val="20"/>
          <w:szCs w:val="20"/>
          <w:lang w:val="sr-Cyrl-CS"/>
        </w:rPr>
      </w:pPr>
      <w:r w:rsidRPr="00521EC4">
        <w:rPr>
          <w:rFonts w:ascii="Times New Roman" w:eastAsia="Times New Roman" w:hAnsi="Times New Roman"/>
          <w:bCs/>
          <w:sz w:val="20"/>
          <w:szCs w:val="20"/>
          <w:lang w:val="sr-Cyrl-CS"/>
        </w:rPr>
        <w:t>Уговорне стране су сагласне да ће сваки спор који настане у вези са овим уговором настојати да реше мирним путем у духу добре пословне сарадње.</w:t>
      </w:r>
    </w:p>
    <w:p w:rsidR="00521EC4" w:rsidRPr="00521EC4" w:rsidRDefault="00521EC4" w:rsidP="00521EC4">
      <w:pPr>
        <w:shd w:val="clear" w:color="auto" w:fill="FFFFFF"/>
        <w:spacing w:after="0"/>
        <w:ind w:firstLine="706"/>
        <w:jc w:val="both"/>
        <w:rPr>
          <w:rFonts w:ascii="Times New Roman" w:eastAsia="Times New Roman" w:hAnsi="Times New Roman"/>
          <w:bCs/>
          <w:sz w:val="20"/>
          <w:szCs w:val="20"/>
          <w:lang w:val="sr-Cyrl-CS"/>
        </w:rPr>
      </w:pPr>
      <w:r w:rsidRPr="00521EC4">
        <w:rPr>
          <w:rFonts w:ascii="Times New Roman" w:eastAsia="Times New Roman" w:hAnsi="Times New Roman"/>
          <w:bCs/>
          <w:sz w:val="20"/>
          <w:szCs w:val="20"/>
          <w:lang w:val="sr-Cyrl-CS"/>
        </w:rPr>
        <w:t>У случају да се настали спор не може решити мирним путем спорове из овог Уговора решаваће стварно надлежни суд.</w:t>
      </w:r>
    </w:p>
    <w:p w:rsidR="00521EC4" w:rsidRPr="00521EC4" w:rsidRDefault="00521EC4" w:rsidP="00521EC4">
      <w:pPr>
        <w:widowControl w:val="0"/>
        <w:autoSpaceDE w:val="0"/>
        <w:autoSpaceDN w:val="0"/>
        <w:adjustRightInd w:val="0"/>
        <w:spacing w:after="0" w:line="23" w:lineRule="exact"/>
        <w:rPr>
          <w:rFonts w:ascii="Times New Roman" w:eastAsia="Times New Roman" w:hAnsi="Times New Roman"/>
          <w:sz w:val="20"/>
          <w:szCs w:val="20"/>
          <w:lang w:val="sr-Latn-CS"/>
        </w:rPr>
      </w:pPr>
    </w:p>
    <w:p w:rsidR="00521EC4" w:rsidRPr="00521EC4" w:rsidRDefault="00521EC4" w:rsidP="00521EC4">
      <w:pPr>
        <w:widowControl w:val="0"/>
        <w:autoSpaceDE w:val="0"/>
        <w:autoSpaceDN w:val="0"/>
        <w:adjustRightInd w:val="0"/>
        <w:spacing w:after="0" w:line="23" w:lineRule="exact"/>
        <w:rPr>
          <w:rFonts w:ascii="Times New Roman" w:eastAsia="Times New Roman" w:hAnsi="Times New Roman"/>
          <w:sz w:val="20"/>
          <w:szCs w:val="20"/>
          <w:lang w:val="sr-Latn-CS"/>
        </w:rPr>
      </w:pPr>
    </w:p>
    <w:p w:rsidR="00521EC4" w:rsidRPr="00521EC4" w:rsidRDefault="00521EC4" w:rsidP="00521EC4">
      <w:pPr>
        <w:widowControl w:val="0"/>
        <w:autoSpaceDE w:val="0"/>
        <w:autoSpaceDN w:val="0"/>
        <w:adjustRightInd w:val="0"/>
        <w:spacing w:after="0" w:line="240" w:lineRule="auto"/>
        <w:ind w:left="4720"/>
        <w:rPr>
          <w:rFonts w:ascii="Times New Roman" w:eastAsia="Times New Roman" w:hAnsi="Times New Roman"/>
          <w:sz w:val="20"/>
          <w:szCs w:val="20"/>
          <w:lang w:val="ru-RU"/>
        </w:rPr>
      </w:pPr>
      <w:r w:rsidRPr="00521EC4">
        <w:rPr>
          <w:rFonts w:ascii="Times New Roman" w:eastAsia="Times New Roman" w:hAnsi="Times New Roman"/>
          <w:b/>
          <w:bCs/>
          <w:sz w:val="20"/>
          <w:szCs w:val="20"/>
          <w:lang w:val="ru-RU"/>
        </w:rPr>
        <w:t>Члан 21.</w:t>
      </w:r>
    </w:p>
    <w:p w:rsidR="00521EC4" w:rsidRPr="00521EC4" w:rsidRDefault="00521EC4" w:rsidP="00521EC4">
      <w:pPr>
        <w:widowControl w:val="0"/>
        <w:autoSpaceDE w:val="0"/>
        <w:autoSpaceDN w:val="0"/>
        <w:adjustRightInd w:val="0"/>
        <w:spacing w:after="0" w:line="190" w:lineRule="exact"/>
        <w:rPr>
          <w:rFonts w:ascii="Times New Roman" w:eastAsia="Times New Roman" w:hAnsi="Times New Roman"/>
          <w:sz w:val="20"/>
          <w:szCs w:val="20"/>
          <w:lang w:val="ru-RU"/>
        </w:rPr>
      </w:pPr>
    </w:p>
    <w:p w:rsidR="00521EC4" w:rsidRPr="00521EC4" w:rsidRDefault="00521EC4" w:rsidP="00521EC4">
      <w:pPr>
        <w:widowControl w:val="0"/>
        <w:overflowPunct w:val="0"/>
        <w:autoSpaceDE w:val="0"/>
        <w:autoSpaceDN w:val="0"/>
        <w:adjustRightInd w:val="0"/>
        <w:spacing w:after="0" w:line="331" w:lineRule="auto"/>
        <w:ind w:left="100" w:right="20" w:firstLine="708"/>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Овај Уговор ступа на снагу даном потпис</w:t>
      </w:r>
      <w:r w:rsidRPr="00521EC4">
        <w:rPr>
          <w:rFonts w:ascii="Times New Roman" w:eastAsia="Times New Roman" w:hAnsi="Times New Roman"/>
          <w:sz w:val="20"/>
          <w:szCs w:val="20"/>
          <w:lang w:val="sr-Cyrl-CS"/>
        </w:rPr>
        <w:t>ивања</w:t>
      </w:r>
      <w:r w:rsidRPr="00521EC4">
        <w:rPr>
          <w:rFonts w:ascii="Times New Roman" w:eastAsia="Times New Roman" w:hAnsi="Times New Roman"/>
          <w:sz w:val="20"/>
          <w:szCs w:val="20"/>
          <w:lang w:val="ru-RU"/>
        </w:rPr>
        <w:t xml:space="preserve"> уговорних страна и закључује се на период </w:t>
      </w:r>
      <w:r w:rsidR="00FB51C5">
        <w:rPr>
          <w:rFonts w:ascii="Times New Roman" w:eastAsia="Times New Roman" w:hAnsi="Times New Roman"/>
          <w:sz w:val="20"/>
          <w:szCs w:val="20"/>
          <w:lang w:val="ru-RU"/>
        </w:rPr>
        <w:t>ДО</w:t>
      </w:r>
      <w:r w:rsidRPr="00521EC4">
        <w:rPr>
          <w:rFonts w:ascii="Times New Roman" w:eastAsia="Times New Roman" w:hAnsi="Times New Roman"/>
          <w:sz w:val="20"/>
          <w:szCs w:val="20"/>
          <w:lang w:val="ru-RU"/>
        </w:rPr>
        <w:t xml:space="preserve"> 12 (дванаест) месеци, </w:t>
      </w:r>
      <w:r w:rsidR="00FB51C5">
        <w:rPr>
          <w:rFonts w:ascii="Times New Roman" w:eastAsia="Times New Roman" w:hAnsi="Times New Roman"/>
          <w:sz w:val="20"/>
          <w:szCs w:val="20"/>
          <w:lang w:val="ru-RU"/>
        </w:rPr>
        <w:t xml:space="preserve">односно до утрошка средстава, </w:t>
      </w:r>
      <w:r w:rsidR="001B6541">
        <w:rPr>
          <w:rFonts w:ascii="Times New Roman" w:eastAsia="Times New Roman" w:hAnsi="Times New Roman"/>
          <w:sz w:val="20"/>
          <w:szCs w:val="20"/>
          <w:lang w:val="ru-RU"/>
        </w:rPr>
        <w:t>почев од дана пописивања уговора</w:t>
      </w:r>
      <w:r w:rsidRPr="00521EC4">
        <w:rPr>
          <w:rFonts w:ascii="Times New Roman" w:eastAsia="Times New Roman" w:hAnsi="Times New Roman"/>
          <w:sz w:val="20"/>
          <w:szCs w:val="20"/>
          <w:lang w:val="ru-RU"/>
        </w:rPr>
        <w:t>.</w:t>
      </w:r>
    </w:p>
    <w:p w:rsidR="00521EC4" w:rsidRPr="00521EC4" w:rsidRDefault="00521EC4" w:rsidP="000D2BFB">
      <w:pPr>
        <w:widowControl w:val="0"/>
        <w:overflowPunct w:val="0"/>
        <w:autoSpaceDE w:val="0"/>
        <w:autoSpaceDN w:val="0"/>
        <w:adjustRightInd w:val="0"/>
        <w:spacing w:after="0" w:line="331" w:lineRule="auto"/>
        <w:ind w:left="100" w:right="20" w:firstLine="708"/>
        <w:jc w:val="both"/>
        <w:rPr>
          <w:rFonts w:ascii="Times New Roman" w:eastAsia="Times New Roman" w:hAnsi="Times New Roman"/>
          <w:sz w:val="20"/>
          <w:szCs w:val="20"/>
          <w:lang w:val="ru-RU"/>
        </w:rPr>
      </w:pPr>
      <w:r w:rsidRPr="00521EC4">
        <w:rPr>
          <w:rFonts w:ascii="Times New Roman" w:eastAsia="Times New Roman" w:hAnsi="Times New Roman"/>
          <w:sz w:val="20"/>
          <w:szCs w:val="20"/>
          <w:lang w:val="ru-RU"/>
        </w:rPr>
        <w:t>У случају промене снабдевача Уговор се примењује од дана за који оператор система обезбеђује  мерне податке за место примопредаје купца (дан промене снабдевача) и закључује се на период од 12 (дванаест) месеци.</w:t>
      </w:r>
    </w:p>
    <w:tbl>
      <w:tblPr>
        <w:tblW w:w="10120" w:type="dxa"/>
        <w:jc w:val="center"/>
        <w:tblLayout w:type="fixed"/>
        <w:tblCellMar>
          <w:left w:w="0" w:type="dxa"/>
          <w:right w:w="0" w:type="dxa"/>
        </w:tblCellMar>
        <w:tblLook w:val="0000"/>
      </w:tblPr>
      <w:tblGrid>
        <w:gridCol w:w="20"/>
        <w:gridCol w:w="3600"/>
        <w:gridCol w:w="660"/>
        <w:gridCol w:w="1420"/>
        <w:gridCol w:w="780"/>
        <w:gridCol w:w="3620"/>
        <w:gridCol w:w="20"/>
      </w:tblGrid>
      <w:tr w:rsidR="00521EC4" w:rsidRPr="00521EC4" w:rsidTr="000D2BFB">
        <w:trPr>
          <w:trHeight w:val="311"/>
          <w:jc w:val="center"/>
        </w:trPr>
        <w:tc>
          <w:tcPr>
            <w:tcW w:w="3620" w:type="dxa"/>
            <w:gridSpan w:val="2"/>
            <w:vAlign w:val="bottom"/>
          </w:tcPr>
          <w:p w:rsidR="00521EC4" w:rsidRPr="00521EC4" w:rsidRDefault="00521EC4" w:rsidP="00521EC4">
            <w:pPr>
              <w:widowControl w:val="0"/>
              <w:autoSpaceDE w:val="0"/>
              <w:autoSpaceDN w:val="0"/>
              <w:adjustRightInd w:val="0"/>
              <w:spacing w:after="0" w:line="240" w:lineRule="auto"/>
              <w:jc w:val="center"/>
              <w:rPr>
                <w:rFonts w:ascii="Times New Roman" w:eastAsia="Times New Roman" w:hAnsi="Times New Roman"/>
                <w:sz w:val="20"/>
                <w:szCs w:val="20"/>
                <w:lang w:val="ru-RU"/>
              </w:rPr>
            </w:pPr>
          </w:p>
        </w:tc>
        <w:tc>
          <w:tcPr>
            <w:tcW w:w="660" w:type="dxa"/>
            <w:vAlign w:val="bottom"/>
          </w:tcPr>
          <w:p w:rsidR="00521EC4" w:rsidRPr="00521EC4" w:rsidRDefault="00521EC4" w:rsidP="00521EC4">
            <w:pPr>
              <w:widowControl w:val="0"/>
              <w:autoSpaceDE w:val="0"/>
              <w:autoSpaceDN w:val="0"/>
              <w:adjustRightInd w:val="0"/>
              <w:spacing w:after="0" w:line="240" w:lineRule="auto"/>
              <w:jc w:val="center"/>
              <w:rPr>
                <w:rFonts w:ascii="Times New Roman" w:eastAsia="Times New Roman" w:hAnsi="Times New Roman"/>
                <w:sz w:val="20"/>
                <w:szCs w:val="20"/>
                <w:lang w:val="ru-RU"/>
              </w:rPr>
            </w:pPr>
          </w:p>
        </w:tc>
        <w:tc>
          <w:tcPr>
            <w:tcW w:w="14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b/>
                <w:bCs/>
                <w:sz w:val="20"/>
                <w:szCs w:val="20"/>
                <w:lang w:val="ru-RU"/>
              </w:rPr>
            </w:pPr>
          </w:p>
          <w:p w:rsidR="00AD41FF" w:rsidRDefault="00AD41FF" w:rsidP="00521EC4">
            <w:pPr>
              <w:widowControl w:val="0"/>
              <w:autoSpaceDE w:val="0"/>
              <w:autoSpaceDN w:val="0"/>
              <w:adjustRightInd w:val="0"/>
              <w:spacing w:after="0" w:line="240" w:lineRule="auto"/>
              <w:ind w:left="-27"/>
              <w:jc w:val="center"/>
              <w:rPr>
                <w:rFonts w:ascii="Times New Roman" w:eastAsia="Times New Roman" w:hAnsi="Times New Roman"/>
                <w:b/>
                <w:bCs/>
                <w:sz w:val="20"/>
                <w:szCs w:val="20"/>
                <w:lang w:val="sr-Cyrl-CS"/>
              </w:rPr>
            </w:pPr>
          </w:p>
          <w:p w:rsidR="00AD41FF" w:rsidRDefault="00AD41FF" w:rsidP="00521EC4">
            <w:pPr>
              <w:widowControl w:val="0"/>
              <w:autoSpaceDE w:val="0"/>
              <w:autoSpaceDN w:val="0"/>
              <w:adjustRightInd w:val="0"/>
              <w:spacing w:after="0" w:line="240" w:lineRule="auto"/>
              <w:ind w:left="-27"/>
              <w:jc w:val="center"/>
              <w:rPr>
                <w:rFonts w:ascii="Times New Roman" w:eastAsia="Times New Roman" w:hAnsi="Times New Roman"/>
                <w:b/>
                <w:bCs/>
                <w:sz w:val="20"/>
                <w:szCs w:val="20"/>
                <w:lang w:val="sr-Cyrl-CS"/>
              </w:rPr>
            </w:pPr>
          </w:p>
          <w:p w:rsidR="00AD41FF" w:rsidRDefault="00AD41FF" w:rsidP="00521EC4">
            <w:pPr>
              <w:widowControl w:val="0"/>
              <w:autoSpaceDE w:val="0"/>
              <w:autoSpaceDN w:val="0"/>
              <w:adjustRightInd w:val="0"/>
              <w:spacing w:after="0" w:line="240" w:lineRule="auto"/>
              <w:ind w:left="-27"/>
              <w:jc w:val="center"/>
              <w:rPr>
                <w:rFonts w:ascii="Times New Roman" w:eastAsia="Times New Roman" w:hAnsi="Times New Roman"/>
                <w:b/>
                <w:bCs/>
                <w:sz w:val="20"/>
                <w:szCs w:val="20"/>
                <w:lang w:val="sr-Cyrl-CS"/>
              </w:rPr>
            </w:pPr>
          </w:p>
          <w:p w:rsidR="00AD41FF" w:rsidRDefault="00AD41FF" w:rsidP="00521EC4">
            <w:pPr>
              <w:widowControl w:val="0"/>
              <w:autoSpaceDE w:val="0"/>
              <w:autoSpaceDN w:val="0"/>
              <w:adjustRightInd w:val="0"/>
              <w:spacing w:after="0" w:line="240" w:lineRule="auto"/>
              <w:ind w:left="-27"/>
              <w:jc w:val="center"/>
              <w:rPr>
                <w:rFonts w:ascii="Times New Roman" w:eastAsia="Times New Roman" w:hAnsi="Times New Roman"/>
                <w:b/>
                <w:bCs/>
                <w:sz w:val="20"/>
                <w:szCs w:val="20"/>
                <w:lang w:val="sr-Cyrl-CS"/>
              </w:rPr>
            </w:pPr>
          </w:p>
          <w:p w:rsidR="00521EC4" w:rsidRPr="00521EC4" w:rsidRDefault="00521EC4" w:rsidP="00521EC4">
            <w:pPr>
              <w:widowControl w:val="0"/>
              <w:autoSpaceDE w:val="0"/>
              <w:autoSpaceDN w:val="0"/>
              <w:adjustRightInd w:val="0"/>
              <w:spacing w:after="0" w:line="240" w:lineRule="auto"/>
              <w:ind w:left="-27"/>
              <w:jc w:val="center"/>
              <w:rPr>
                <w:rFonts w:ascii="Times New Roman" w:eastAsia="Times New Roman" w:hAnsi="Times New Roman"/>
                <w:sz w:val="20"/>
                <w:szCs w:val="20"/>
              </w:rPr>
            </w:pPr>
            <w:r w:rsidRPr="00521EC4">
              <w:rPr>
                <w:rFonts w:ascii="Times New Roman" w:eastAsia="Times New Roman" w:hAnsi="Times New Roman"/>
                <w:b/>
                <w:bCs/>
                <w:sz w:val="20"/>
                <w:szCs w:val="20"/>
              </w:rPr>
              <w:t>Члан 22.</w:t>
            </w:r>
          </w:p>
        </w:tc>
        <w:tc>
          <w:tcPr>
            <w:tcW w:w="780" w:type="dxa"/>
            <w:vAlign w:val="bottom"/>
          </w:tcPr>
          <w:p w:rsidR="00521EC4" w:rsidRPr="00521EC4" w:rsidRDefault="00521EC4" w:rsidP="00521EC4">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3620" w:type="dxa"/>
            <w:vAlign w:val="bottom"/>
          </w:tcPr>
          <w:p w:rsidR="00521EC4" w:rsidRPr="00521EC4" w:rsidRDefault="00521EC4" w:rsidP="00521EC4">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20" w:type="dxa"/>
            <w:vAlign w:val="bottom"/>
          </w:tcPr>
          <w:p w:rsidR="00521EC4" w:rsidRPr="00521EC4" w:rsidRDefault="00521EC4" w:rsidP="00521EC4">
            <w:pPr>
              <w:widowControl w:val="0"/>
              <w:autoSpaceDE w:val="0"/>
              <w:autoSpaceDN w:val="0"/>
              <w:adjustRightInd w:val="0"/>
              <w:spacing w:after="0" w:line="240" w:lineRule="auto"/>
              <w:jc w:val="center"/>
              <w:rPr>
                <w:rFonts w:ascii="Times New Roman" w:eastAsia="Times New Roman" w:hAnsi="Times New Roman"/>
                <w:sz w:val="20"/>
                <w:szCs w:val="20"/>
              </w:rPr>
            </w:pPr>
          </w:p>
        </w:tc>
      </w:tr>
      <w:tr w:rsidR="00521EC4" w:rsidRPr="00521EC4" w:rsidTr="000D2BFB">
        <w:trPr>
          <w:trHeight w:val="420"/>
          <w:jc w:val="center"/>
        </w:trPr>
        <w:tc>
          <w:tcPr>
            <w:tcW w:w="10100" w:type="dxa"/>
            <w:gridSpan w:val="6"/>
            <w:vAlign w:val="bottom"/>
          </w:tcPr>
          <w:p w:rsidR="00521EC4" w:rsidRPr="00521EC4" w:rsidRDefault="00521EC4" w:rsidP="00521EC4">
            <w:pPr>
              <w:widowControl w:val="0"/>
              <w:autoSpaceDE w:val="0"/>
              <w:autoSpaceDN w:val="0"/>
              <w:adjustRightInd w:val="0"/>
              <w:spacing w:after="0" w:line="240" w:lineRule="auto"/>
              <w:ind w:left="820"/>
              <w:rPr>
                <w:rFonts w:ascii="Times New Roman" w:eastAsia="Times New Roman" w:hAnsi="Times New Roman"/>
                <w:sz w:val="20"/>
                <w:szCs w:val="20"/>
                <w:lang w:val="ru-RU"/>
              </w:rPr>
            </w:pPr>
            <w:r w:rsidRPr="00521EC4">
              <w:rPr>
                <w:rFonts w:ascii="Times New Roman" w:eastAsia="Times New Roman" w:hAnsi="Times New Roman"/>
                <w:sz w:val="20"/>
                <w:szCs w:val="20"/>
                <w:lang w:val="ru-RU"/>
              </w:rPr>
              <w:lastRenderedPageBreak/>
              <w:t>Овај Уговор је сачињен у 6 (шест) истоветних примерака, од којих свака уговорна страна</w:t>
            </w:r>
          </w:p>
        </w:tc>
        <w:tc>
          <w:tcPr>
            <w:tcW w:w="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lang w:val="ru-RU"/>
              </w:rPr>
            </w:pPr>
          </w:p>
        </w:tc>
      </w:tr>
      <w:tr w:rsidR="00521EC4" w:rsidRPr="00521EC4" w:rsidTr="000D2BFB">
        <w:trPr>
          <w:trHeight w:val="290"/>
          <w:jc w:val="center"/>
        </w:trPr>
        <w:tc>
          <w:tcPr>
            <w:tcW w:w="4280" w:type="dxa"/>
            <w:gridSpan w:val="3"/>
            <w:vAlign w:val="bottom"/>
          </w:tcPr>
          <w:p w:rsidR="00521EC4" w:rsidRPr="00521EC4" w:rsidRDefault="00521EC4" w:rsidP="00521EC4">
            <w:pPr>
              <w:widowControl w:val="0"/>
              <w:autoSpaceDE w:val="0"/>
              <w:autoSpaceDN w:val="0"/>
              <w:adjustRightInd w:val="0"/>
              <w:spacing w:after="0" w:line="240" w:lineRule="auto"/>
              <w:ind w:left="100"/>
              <w:rPr>
                <w:rFonts w:ascii="Times New Roman" w:eastAsia="Times New Roman" w:hAnsi="Times New Roman"/>
                <w:sz w:val="20"/>
                <w:szCs w:val="20"/>
              </w:rPr>
            </w:pPr>
            <w:r w:rsidRPr="00521EC4">
              <w:rPr>
                <w:rFonts w:ascii="Times New Roman" w:eastAsia="Times New Roman" w:hAnsi="Times New Roman"/>
                <w:sz w:val="20"/>
                <w:szCs w:val="20"/>
              </w:rPr>
              <w:t>задржава по 3 (три) примерка.</w:t>
            </w:r>
          </w:p>
        </w:tc>
        <w:tc>
          <w:tcPr>
            <w:tcW w:w="14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c>
          <w:tcPr>
            <w:tcW w:w="78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c>
          <w:tcPr>
            <w:tcW w:w="36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c>
          <w:tcPr>
            <w:tcW w:w="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r>
      <w:tr w:rsidR="00521EC4" w:rsidRPr="00521EC4" w:rsidTr="000D2BFB">
        <w:trPr>
          <w:trHeight w:val="713"/>
          <w:jc w:val="center"/>
        </w:trPr>
        <w:tc>
          <w:tcPr>
            <w:tcW w:w="4280" w:type="dxa"/>
            <w:gridSpan w:val="3"/>
            <w:vAlign w:val="bottom"/>
          </w:tcPr>
          <w:p w:rsidR="00521EC4" w:rsidRPr="00521EC4" w:rsidRDefault="00521EC4" w:rsidP="00521EC4">
            <w:pPr>
              <w:widowControl w:val="0"/>
              <w:autoSpaceDE w:val="0"/>
              <w:autoSpaceDN w:val="0"/>
              <w:adjustRightInd w:val="0"/>
              <w:spacing w:after="0" w:line="240" w:lineRule="auto"/>
              <w:ind w:right="550"/>
              <w:jc w:val="center"/>
              <w:rPr>
                <w:rFonts w:ascii="Times New Roman" w:eastAsia="Times New Roman" w:hAnsi="Times New Roman"/>
                <w:sz w:val="20"/>
                <w:szCs w:val="20"/>
              </w:rPr>
            </w:pPr>
            <w:r w:rsidRPr="00521EC4">
              <w:rPr>
                <w:rFonts w:ascii="Times New Roman" w:eastAsia="Times New Roman" w:hAnsi="Times New Roman"/>
                <w:b/>
                <w:sz w:val="20"/>
                <w:szCs w:val="20"/>
              </w:rPr>
              <w:t>НАРУЧИЛАЦ</w:t>
            </w:r>
            <w:r w:rsidRPr="00521EC4">
              <w:rPr>
                <w:rFonts w:ascii="Times New Roman" w:eastAsia="Times New Roman" w:hAnsi="Times New Roman"/>
                <w:sz w:val="20"/>
                <w:szCs w:val="20"/>
              </w:rPr>
              <w:t>:</w:t>
            </w:r>
          </w:p>
        </w:tc>
        <w:tc>
          <w:tcPr>
            <w:tcW w:w="14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c>
          <w:tcPr>
            <w:tcW w:w="78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c>
          <w:tcPr>
            <w:tcW w:w="3620" w:type="dxa"/>
            <w:vAlign w:val="bottom"/>
          </w:tcPr>
          <w:p w:rsidR="00521EC4" w:rsidRPr="00521EC4" w:rsidRDefault="00521EC4" w:rsidP="00521EC4">
            <w:pPr>
              <w:widowControl w:val="0"/>
              <w:autoSpaceDE w:val="0"/>
              <w:autoSpaceDN w:val="0"/>
              <w:adjustRightInd w:val="0"/>
              <w:spacing w:after="0" w:line="240" w:lineRule="auto"/>
              <w:jc w:val="center"/>
              <w:rPr>
                <w:rFonts w:ascii="Times New Roman" w:eastAsia="Times New Roman" w:hAnsi="Times New Roman"/>
                <w:b/>
                <w:sz w:val="20"/>
                <w:szCs w:val="20"/>
              </w:rPr>
            </w:pPr>
            <w:r w:rsidRPr="00521EC4">
              <w:rPr>
                <w:rFonts w:ascii="Times New Roman" w:eastAsia="Times New Roman" w:hAnsi="Times New Roman"/>
                <w:b/>
                <w:w w:val="99"/>
                <w:sz w:val="20"/>
                <w:szCs w:val="20"/>
              </w:rPr>
              <w:t>ИСПОРУЧИЛАЦ:</w:t>
            </w:r>
          </w:p>
        </w:tc>
        <w:tc>
          <w:tcPr>
            <w:tcW w:w="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r>
      <w:tr w:rsidR="00521EC4" w:rsidRPr="00521EC4" w:rsidTr="000D2BFB">
        <w:trPr>
          <w:trHeight w:val="293"/>
          <w:jc w:val="center"/>
        </w:trPr>
        <w:tc>
          <w:tcPr>
            <w:tcW w:w="3620" w:type="dxa"/>
            <w:gridSpan w:val="2"/>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c>
          <w:tcPr>
            <w:tcW w:w="660" w:type="dxa"/>
            <w:vAlign w:val="bottom"/>
          </w:tcPr>
          <w:p w:rsidR="00521EC4" w:rsidRPr="00521EC4" w:rsidRDefault="00521EC4" w:rsidP="00521EC4">
            <w:pPr>
              <w:widowControl w:val="0"/>
              <w:autoSpaceDE w:val="0"/>
              <w:autoSpaceDN w:val="0"/>
              <w:adjustRightInd w:val="0"/>
              <w:spacing w:after="0" w:line="240" w:lineRule="auto"/>
              <w:ind w:left="100"/>
              <w:rPr>
                <w:rFonts w:ascii="Times New Roman" w:eastAsia="Times New Roman" w:hAnsi="Times New Roman"/>
                <w:sz w:val="20"/>
                <w:szCs w:val="20"/>
              </w:rPr>
            </w:pPr>
            <w:r w:rsidRPr="00521EC4">
              <w:rPr>
                <w:rFonts w:ascii="Times New Roman" w:eastAsia="Times New Roman" w:hAnsi="Times New Roman"/>
                <w:sz w:val="20"/>
                <w:szCs w:val="20"/>
              </w:rPr>
              <w:t>МП</w:t>
            </w:r>
          </w:p>
        </w:tc>
        <w:tc>
          <w:tcPr>
            <w:tcW w:w="14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c>
          <w:tcPr>
            <w:tcW w:w="4400" w:type="dxa"/>
            <w:gridSpan w:val="2"/>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r w:rsidRPr="00521EC4">
              <w:rPr>
                <w:rFonts w:ascii="Times New Roman" w:eastAsia="Times New Roman" w:hAnsi="Times New Roman"/>
                <w:sz w:val="20"/>
                <w:szCs w:val="20"/>
              </w:rPr>
              <w:t>МП</w:t>
            </w:r>
          </w:p>
        </w:tc>
        <w:tc>
          <w:tcPr>
            <w:tcW w:w="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r>
      <w:tr w:rsidR="00521EC4" w:rsidRPr="00521EC4" w:rsidTr="000D2BFB">
        <w:trPr>
          <w:trHeight w:val="25"/>
          <w:jc w:val="center"/>
        </w:trPr>
        <w:tc>
          <w:tcPr>
            <w:tcW w:w="3620" w:type="dxa"/>
            <w:gridSpan w:val="2"/>
            <w:vAlign w:val="bottom"/>
          </w:tcPr>
          <w:p w:rsidR="00521EC4" w:rsidRPr="00D2494C" w:rsidRDefault="00D2494C" w:rsidP="00521EC4">
            <w:pPr>
              <w:widowControl w:val="0"/>
              <w:autoSpaceDE w:val="0"/>
              <w:autoSpaceDN w:val="0"/>
              <w:adjustRightInd w:val="0"/>
              <w:spacing w:after="0" w:line="240" w:lineRule="auto"/>
              <w:rPr>
                <w:rFonts w:ascii="Times New Roman" w:eastAsia="Times New Roman" w:hAnsi="Times New Roman"/>
                <w:sz w:val="20"/>
                <w:szCs w:val="20"/>
                <w:u w:val="single"/>
              </w:rPr>
            </w:pPr>
            <w:r>
              <w:rPr>
                <w:rFonts w:ascii="Times New Roman" w:eastAsia="Times New Roman" w:hAnsi="Times New Roman"/>
                <w:sz w:val="20"/>
                <w:szCs w:val="20"/>
                <w:u w:val="single"/>
              </w:rPr>
              <w:t>Дом за душевно оболела лица „Чуруг“</w:t>
            </w:r>
          </w:p>
        </w:tc>
        <w:tc>
          <w:tcPr>
            <w:tcW w:w="660" w:type="dxa"/>
            <w:vMerge w:val="restart"/>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c>
          <w:tcPr>
            <w:tcW w:w="14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c>
          <w:tcPr>
            <w:tcW w:w="780" w:type="dxa"/>
            <w:vMerge w:val="restart"/>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c>
          <w:tcPr>
            <w:tcW w:w="36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lang w:val="sr-Cyrl-CS"/>
              </w:rPr>
            </w:pPr>
            <w:r w:rsidRPr="00521EC4">
              <w:rPr>
                <w:rFonts w:ascii="Times New Roman" w:eastAsia="Times New Roman" w:hAnsi="Times New Roman"/>
                <w:sz w:val="20"/>
                <w:szCs w:val="20"/>
                <w:lang w:val="sr-Cyrl-CS"/>
              </w:rPr>
              <w:t>______________________________</w:t>
            </w:r>
          </w:p>
        </w:tc>
        <w:tc>
          <w:tcPr>
            <w:tcW w:w="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r>
      <w:tr w:rsidR="00521EC4" w:rsidRPr="00521EC4" w:rsidTr="000D2BFB">
        <w:trPr>
          <w:trHeight w:val="277"/>
          <w:jc w:val="center"/>
        </w:trPr>
        <w:tc>
          <w:tcPr>
            <w:tcW w:w="3620" w:type="dxa"/>
            <w:gridSpan w:val="2"/>
            <w:vAlign w:val="bottom"/>
          </w:tcPr>
          <w:p w:rsidR="00521EC4" w:rsidRPr="004A09C1" w:rsidRDefault="00EC1C39" w:rsidP="00EC1C39">
            <w:pPr>
              <w:widowControl w:val="0"/>
              <w:autoSpaceDE w:val="0"/>
              <w:autoSpaceDN w:val="0"/>
              <w:adjustRightInd w:val="0"/>
              <w:spacing w:after="0" w:line="240" w:lineRule="auto"/>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Мирослав Кресић</w:t>
            </w:r>
            <w:r w:rsidR="001B6541">
              <w:rPr>
                <w:rFonts w:ascii="Times New Roman" w:eastAsia="Times New Roman" w:hAnsi="Times New Roman"/>
                <w:sz w:val="20"/>
                <w:szCs w:val="20"/>
                <w:lang w:val="sr-Cyrl-CS"/>
              </w:rPr>
              <w:t>,</w:t>
            </w:r>
            <w:r w:rsidR="001B6541">
              <w:rPr>
                <w:rFonts w:ascii="Times New Roman" w:eastAsia="Times New Roman" w:hAnsi="Times New Roman"/>
                <w:sz w:val="20"/>
                <w:szCs w:val="20"/>
                <w:lang w:val="sr-Latn-CS"/>
              </w:rPr>
              <w:t>dipl.</w:t>
            </w:r>
            <w:r>
              <w:rPr>
                <w:rFonts w:ascii="Times New Roman" w:eastAsia="Times New Roman" w:hAnsi="Times New Roman"/>
                <w:sz w:val="20"/>
                <w:szCs w:val="20"/>
                <w:lang w:val="sr-Cyrl-CS"/>
              </w:rPr>
              <w:t>есс</w:t>
            </w:r>
            <w:r w:rsidR="001B6541">
              <w:rPr>
                <w:rFonts w:ascii="Times New Roman" w:eastAsia="Times New Roman" w:hAnsi="Times New Roman"/>
                <w:sz w:val="20"/>
                <w:szCs w:val="20"/>
                <w:lang w:val="sr-Latn-CS"/>
              </w:rPr>
              <w:t>.</w:t>
            </w:r>
          </w:p>
        </w:tc>
        <w:tc>
          <w:tcPr>
            <w:tcW w:w="660" w:type="dxa"/>
            <w:vMerge/>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c>
          <w:tcPr>
            <w:tcW w:w="14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c>
          <w:tcPr>
            <w:tcW w:w="780" w:type="dxa"/>
            <w:vMerge/>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rPr>
            </w:pPr>
          </w:p>
        </w:tc>
        <w:tc>
          <w:tcPr>
            <w:tcW w:w="3620" w:type="dxa"/>
            <w:vAlign w:val="bottom"/>
          </w:tcPr>
          <w:p w:rsidR="00521EC4" w:rsidRPr="00521EC4" w:rsidRDefault="00521EC4" w:rsidP="00521EC4">
            <w:pPr>
              <w:widowControl w:val="0"/>
              <w:autoSpaceDE w:val="0"/>
              <w:autoSpaceDN w:val="0"/>
              <w:adjustRightInd w:val="0"/>
              <w:spacing w:after="0" w:line="240" w:lineRule="auto"/>
              <w:jc w:val="center"/>
              <w:rPr>
                <w:rFonts w:ascii="Times New Roman" w:eastAsia="Times New Roman" w:hAnsi="Times New Roman"/>
                <w:sz w:val="20"/>
                <w:szCs w:val="20"/>
                <w:lang w:val="ru-RU"/>
              </w:rPr>
            </w:pPr>
            <w:r w:rsidRPr="00521EC4">
              <w:rPr>
                <w:rFonts w:ascii="Times New Roman" w:eastAsia="Times New Roman" w:hAnsi="Times New Roman"/>
                <w:w w:val="90"/>
                <w:sz w:val="20"/>
                <w:szCs w:val="20"/>
                <w:lang w:val="ru-RU"/>
              </w:rPr>
              <w:t>Име и презиме овлашћеног лица</w:t>
            </w:r>
          </w:p>
        </w:tc>
        <w:tc>
          <w:tcPr>
            <w:tcW w:w="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lang w:val="ru-RU"/>
              </w:rPr>
            </w:pPr>
          </w:p>
        </w:tc>
      </w:tr>
      <w:tr w:rsidR="00521EC4" w:rsidRPr="00521EC4" w:rsidTr="000D2BFB">
        <w:trPr>
          <w:trHeight w:val="567"/>
          <w:jc w:val="center"/>
        </w:trPr>
        <w:tc>
          <w:tcPr>
            <w:tcW w:w="3620" w:type="dxa"/>
            <w:gridSpan w:val="2"/>
            <w:vAlign w:val="bottom"/>
          </w:tcPr>
          <w:p w:rsidR="00521EC4" w:rsidRPr="00521EC4" w:rsidRDefault="00521EC4" w:rsidP="000D2BFB">
            <w:pPr>
              <w:widowControl w:val="0"/>
              <w:autoSpaceDE w:val="0"/>
              <w:autoSpaceDN w:val="0"/>
              <w:adjustRightInd w:val="0"/>
              <w:spacing w:after="0" w:line="240" w:lineRule="auto"/>
              <w:rPr>
                <w:rFonts w:ascii="Times New Roman" w:eastAsia="Times New Roman" w:hAnsi="Times New Roman"/>
                <w:color w:val="FF0000"/>
                <w:sz w:val="20"/>
                <w:szCs w:val="20"/>
                <w:lang w:val="ru-RU"/>
              </w:rPr>
            </w:pPr>
          </w:p>
        </w:tc>
        <w:tc>
          <w:tcPr>
            <w:tcW w:w="66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lang w:val="ru-RU"/>
              </w:rPr>
            </w:pPr>
          </w:p>
        </w:tc>
        <w:tc>
          <w:tcPr>
            <w:tcW w:w="14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lang w:val="ru-RU"/>
              </w:rPr>
            </w:pPr>
          </w:p>
        </w:tc>
        <w:tc>
          <w:tcPr>
            <w:tcW w:w="78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lang w:val="ru-RU"/>
              </w:rPr>
            </w:pPr>
          </w:p>
        </w:tc>
        <w:tc>
          <w:tcPr>
            <w:tcW w:w="3620" w:type="dxa"/>
            <w:vAlign w:val="bottom"/>
          </w:tcPr>
          <w:p w:rsidR="00521EC4" w:rsidRPr="00521EC4" w:rsidRDefault="00521EC4" w:rsidP="00521EC4">
            <w:pPr>
              <w:widowControl w:val="0"/>
              <w:autoSpaceDE w:val="0"/>
              <w:autoSpaceDN w:val="0"/>
              <w:adjustRightInd w:val="0"/>
              <w:spacing w:after="0" w:line="240" w:lineRule="auto"/>
              <w:jc w:val="center"/>
              <w:rPr>
                <w:rFonts w:ascii="Times New Roman" w:eastAsia="Times New Roman" w:hAnsi="Times New Roman"/>
                <w:w w:val="90"/>
                <w:sz w:val="20"/>
                <w:szCs w:val="20"/>
                <w:lang w:val="ru-RU"/>
              </w:rPr>
            </w:pPr>
          </w:p>
        </w:tc>
        <w:tc>
          <w:tcPr>
            <w:tcW w:w="20" w:type="dxa"/>
            <w:vAlign w:val="bottom"/>
          </w:tcPr>
          <w:p w:rsidR="00521EC4" w:rsidRPr="00521EC4" w:rsidRDefault="00521EC4" w:rsidP="00521EC4">
            <w:pPr>
              <w:widowControl w:val="0"/>
              <w:autoSpaceDE w:val="0"/>
              <w:autoSpaceDN w:val="0"/>
              <w:adjustRightInd w:val="0"/>
              <w:spacing w:after="0" w:line="240" w:lineRule="auto"/>
              <w:rPr>
                <w:rFonts w:ascii="Times New Roman" w:eastAsia="Times New Roman" w:hAnsi="Times New Roman"/>
                <w:sz w:val="20"/>
                <w:szCs w:val="20"/>
                <w:lang w:val="ru-RU"/>
              </w:rPr>
            </w:pPr>
          </w:p>
        </w:tc>
      </w:tr>
      <w:tr w:rsidR="000D2BFB" w:rsidRPr="00521EC4" w:rsidTr="000D2BFB">
        <w:trPr>
          <w:gridAfter w:val="6"/>
          <w:wAfter w:w="10100" w:type="dxa"/>
          <w:trHeight w:val="850"/>
          <w:jc w:val="center"/>
        </w:trPr>
        <w:tc>
          <w:tcPr>
            <w:tcW w:w="20" w:type="dxa"/>
            <w:vAlign w:val="bottom"/>
          </w:tcPr>
          <w:p w:rsidR="000D2BFB" w:rsidRPr="00521EC4" w:rsidRDefault="000D2BFB" w:rsidP="00521EC4">
            <w:pPr>
              <w:widowControl w:val="0"/>
              <w:autoSpaceDE w:val="0"/>
              <w:autoSpaceDN w:val="0"/>
              <w:adjustRightInd w:val="0"/>
              <w:spacing w:after="0" w:line="240" w:lineRule="auto"/>
              <w:rPr>
                <w:rFonts w:ascii="Times New Roman" w:eastAsia="Times New Roman" w:hAnsi="Times New Roman"/>
                <w:sz w:val="20"/>
                <w:szCs w:val="20"/>
              </w:rPr>
            </w:pPr>
          </w:p>
        </w:tc>
      </w:tr>
    </w:tbl>
    <w:p w:rsidR="00521EC4" w:rsidRPr="00521EC4" w:rsidRDefault="00521EC4" w:rsidP="00521EC4">
      <w:pPr>
        <w:widowControl w:val="0"/>
        <w:overflowPunct w:val="0"/>
        <w:autoSpaceDE w:val="0"/>
        <w:autoSpaceDN w:val="0"/>
        <w:adjustRightInd w:val="0"/>
        <w:spacing w:after="0" w:line="252" w:lineRule="auto"/>
        <w:ind w:left="100" w:right="20"/>
        <w:jc w:val="both"/>
        <w:rPr>
          <w:rFonts w:ascii="Times New Roman" w:eastAsia="Times New Roman" w:hAnsi="Times New Roman"/>
          <w:b/>
          <w:bCs/>
          <w:i/>
          <w:iCs/>
          <w:sz w:val="20"/>
          <w:szCs w:val="20"/>
          <w:u w:val="single"/>
          <w:lang w:val="ru-RU"/>
        </w:rPr>
      </w:pPr>
    </w:p>
    <w:p w:rsidR="00521EC4" w:rsidRPr="00521EC4" w:rsidRDefault="00521EC4" w:rsidP="00521EC4">
      <w:pPr>
        <w:widowControl w:val="0"/>
        <w:overflowPunct w:val="0"/>
        <w:autoSpaceDE w:val="0"/>
        <w:autoSpaceDN w:val="0"/>
        <w:adjustRightInd w:val="0"/>
        <w:spacing w:after="0" w:line="252" w:lineRule="auto"/>
        <w:ind w:left="100" w:right="20"/>
        <w:jc w:val="both"/>
        <w:rPr>
          <w:rFonts w:ascii="Times New Roman" w:eastAsia="Times New Roman" w:hAnsi="Times New Roman"/>
          <w:i/>
          <w:iCs/>
          <w:sz w:val="20"/>
          <w:szCs w:val="20"/>
          <w:lang w:val="ru-RU"/>
        </w:rPr>
      </w:pPr>
      <w:r w:rsidRPr="00521EC4">
        <w:rPr>
          <w:rFonts w:ascii="Times New Roman" w:eastAsia="Times New Roman" w:hAnsi="Times New Roman"/>
          <w:b/>
          <w:bCs/>
          <w:i/>
          <w:iCs/>
          <w:sz w:val="20"/>
          <w:szCs w:val="20"/>
          <w:u w:val="single"/>
          <w:lang w:val="ru-RU"/>
        </w:rPr>
        <w:t>Напомена:</w:t>
      </w:r>
      <w:r w:rsidRPr="00521EC4">
        <w:rPr>
          <w:rFonts w:ascii="Times New Roman" w:eastAsia="Times New Roman" w:hAnsi="Times New Roman"/>
          <w:i/>
          <w:iCs/>
          <w:sz w:val="20"/>
          <w:szCs w:val="20"/>
          <w:lang w:val="ru-RU"/>
        </w:rPr>
        <w:t>Овај модел уговора представља садржину уговора који ће бити закључен са изабраним понуђачем.Акопонуђач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w:t>
      </w:r>
    </w:p>
    <w:p w:rsidR="00CC3D9B" w:rsidRPr="0039177A" w:rsidRDefault="0039177A" w:rsidP="004334B8">
      <w:pPr>
        <w:rPr>
          <w:rFonts w:ascii="Times New Roman" w:hAnsi="Times New Roman"/>
          <w:b/>
          <w:i/>
          <w:caps/>
          <w:sz w:val="20"/>
          <w:szCs w:val="20"/>
        </w:rPr>
      </w:pPr>
      <w:r w:rsidRPr="00D71809">
        <w:rPr>
          <w:rFonts w:ascii="Times New Roman" w:eastAsia="Times New Roman" w:hAnsi="Times New Roman"/>
          <w:sz w:val="20"/>
          <w:szCs w:val="20"/>
          <w:lang w:val="sr-Cyrl-CS"/>
        </w:rPr>
        <w:br w:type="page"/>
      </w:r>
      <w:r w:rsidR="00CC3D9B" w:rsidRPr="005B2304">
        <w:rPr>
          <w:rFonts w:ascii="Times New Roman" w:hAnsi="Times New Roman"/>
          <w:b/>
          <w:i/>
          <w:caps/>
          <w:sz w:val="20"/>
          <w:szCs w:val="20"/>
        </w:rPr>
        <w:lastRenderedPageBreak/>
        <w:t>IX образац трошкова припреме понуде;</w:t>
      </w:r>
    </w:p>
    <w:p w:rsidR="00CC3D9B" w:rsidRPr="005B2304" w:rsidRDefault="00CC3D9B" w:rsidP="00123619">
      <w:pPr>
        <w:spacing w:after="0" w:line="240" w:lineRule="auto"/>
        <w:jc w:val="both"/>
        <w:rPr>
          <w:rFonts w:ascii="Times New Roman" w:eastAsia="Times New Roman" w:hAnsi="Times New Roman"/>
          <w:sz w:val="20"/>
          <w:szCs w:val="20"/>
          <w:lang w:val="sr-Cyrl-CS"/>
        </w:rPr>
      </w:pPr>
    </w:p>
    <w:p w:rsidR="00CC3D9B" w:rsidRPr="005B2304" w:rsidRDefault="00CC3D9B" w:rsidP="00CC3D9B">
      <w:pPr>
        <w:spacing w:after="0" w:line="240" w:lineRule="auto"/>
        <w:rPr>
          <w:rFonts w:ascii="Times New Roman" w:eastAsia="Times New Roman" w:hAnsi="Times New Roman"/>
          <w:b/>
          <w:bCs/>
          <w:sz w:val="20"/>
          <w:szCs w:val="20"/>
          <w:lang w:val="sr-Cyrl-CS"/>
        </w:rPr>
      </w:pPr>
      <w:r w:rsidRPr="005B2304">
        <w:rPr>
          <w:rFonts w:ascii="Times New Roman" w:hAnsi="Times New Roman"/>
          <w:sz w:val="20"/>
          <w:szCs w:val="20"/>
        </w:rPr>
        <w:t>У складу са чланом 88.став 1.Закона, понуђач__________________________</w:t>
      </w:r>
      <w:r w:rsidR="00E5646C" w:rsidRPr="005B2304">
        <w:rPr>
          <w:rFonts w:ascii="Times New Roman" w:hAnsi="Times New Roman"/>
          <w:sz w:val="20"/>
          <w:szCs w:val="20"/>
          <w:lang w:val="sr-Cyrl-CS"/>
        </w:rPr>
        <w:t>______</w:t>
      </w:r>
      <w:r w:rsidRPr="005B2304">
        <w:rPr>
          <w:rFonts w:ascii="Times New Roman" w:hAnsi="Times New Roman"/>
          <w:i/>
          <w:iCs/>
          <w:sz w:val="20"/>
          <w:szCs w:val="20"/>
        </w:rPr>
        <w:t xml:space="preserve">[навести назив понуђача], </w:t>
      </w:r>
      <w:r w:rsidRPr="005B2304">
        <w:rPr>
          <w:rFonts w:ascii="Times New Roman" w:hAnsi="Times New Roman"/>
          <w:sz w:val="20"/>
          <w:szCs w:val="20"/>
        </w:rPr>
        <w:t>доставља укупан износ и структуру трошкова припремања понуде, како следи у табели:</w:t>
      </w:r>
    </w:p>
    <w:p w:rsidR="00CC3D9B" w:rsidRPr="005B2304" w:rsidRDefault="00CC3D9B" w:rsidP="00CC3D9B">
      <w:pPr>
        <w:spacing w:after="0" w:line="240" w:lineRule="auto"/>
        <w:jc w:val="right"/>
        <w:rPr>
          <w:rFonts w:ascii="Times New Roman" w:eastAsia="Times New Roman" w:hAnsi="Times New Roman"/>
          <w:b/>
          <w:bCs/>
          <w:sz w:val="20"/>
          <w:szCs w:val="20"/>
          <w:lang w:val="sr-Cyrl-CS"/>
        </w:rPr>
      </w:pPr>
    </w:p>
    <w:tbl>
      <w:tblPr>
        <w:tblW w:w="0" w:type="auto"/>
        <w:jc w:val="center"/>
        <w:tblLook w:val="0000"/>
      </w:tblPr>
      <w:tblGrid>
        <w:gridCol w:w="705"/>
        <w:gridCol w:w="4332"/>
        <w:gridCol w:w="2312"/>
      </w:tblGrid>
      <w:tr w:rsidR="00CC3D9B" w:rsidRPr="005B2304">
        <w:trPr>
          <w:trHeight w:val="517"/>
          <w:jc w:val="center"/>
        </w:trPr>
        <w:tc>
          <w:tcPr>
            <w:tcW w:w="705" w:type="dxa"/>
            <w:tcBorders>
              <w:top w:val="single" w:sz="4" w:space="0" w:color="000000"/>
              <w:left w:val="single" w:sz="4" w:space="0" w:color="000000"/>
              <w:bottom w:val="single" w:sz="4" w:space="0" w:color="000000"/>
            </w:tcBorders>
            <w:vAlign w:val="center"/>
          </w:tcPr>
          <w:p w:rsidR="00CC3D9B" w:rsidRPr="005B2304" w:rsidRDefault="00CC3D9B" w:rsidP="00CC3D9B">
            <w:pPr>
              <w:spacing w:after="0" w:line="240" w:lineRule="auto"/>
              <w:jc w:val="both"/>
              <w:rPr>
                <w:rFonts w:ascii="Times New Roman" w:eastAsia="Times New Roman" w:hAnsi="Times New Roman"/>
                <w:b/>
                <w:bCs/>
                <w:sz w:val="20"/>
                <w:szCs w:val="20"/>
              </w:rPr>
            </w:pPr>
            <w:r w:rsidRPr="005B2304">
              <w:rPr>
                <w:rFonts w:ascii="Times New Roman" w:eastAsia="Times New Roman" w:hAnsi="Times New Roman"/>
                <w:b/>
                <w:bCs/>
                <w:sz w:val="20"/>
                <w:szCs w:val="20"/>
              </w:rPr>
              <w:t>Р.</w:t>
            </w:r>
          </w:p>
          <w:p w:rsidR="00CC3D9B" w:rsidRPr="005B2304" w:rsidRDefault="00CC3D9B" w:rsidP="00CC3D9B">
            <w:pPr>
              <w:spacing w:after="0" w:line="240" w:lineRule="auto"/>
              <w:jc w:val="both"/>
              <w:rPr>
                <w:rFonts w:ascii="Times New Roman" w:eastAsia="Times New Roman" w:hAnsi="Times New Roman"/>
                <w:b/>
                <w:bCs/>
                <w:sz w:val="20"/>
                <w:szCs w:val="20"/>
              </w:rPr>
            </w:pPr>
            <w:r w:rsidRPr="005B2304">
              <w:rPr>
                <w:rFonts w:ascii="Times New Roman" w:eastAsia="Times New Roman" w:hAnsi="Times New Roman"/>
                <w:b/>
                <w:bCs/>
                <w:sz w:val="20"/>
                <w:szCs w:val="20"/>
              </w:rPr>
              <w:t>бр</w:t>
            </w:r>
          </w:p>
        </w:tc>
        <w:tc>
          <w:tcPr>
            <w:tcW w:w="4332" w:type="dxa"/>
            <w:tcBorders>
              <w:top w:val="single" w:sz="4" w:space="0" w:color="000000"/>
              <w:left w:val="single" w:sz="4" w:space="0" w:color="000000"/>
              <w:bottom w:val="single" w:sz="4" w:space="0" w:color="000000"/>
            </w:tcBorders>
            <w:vAlign w:val="center"/>
          </w:tcPr>
          <w:p w:rsidR="00CC3D9B" w:rsidRPr="005B2304" w:rsidRDefault="00CC3D9B" w:rsidP="00CC3D9B">
            <w:pPr>
              <w:tabs>
                <w:tab w:val="left" w:pos="510"/>
              </w:tabs>
              <w:snapToGrid w:val="0"/>
              <w:spacing w:after="0" w:line="240" w:lineRule="auto"/>
              <w:rPr>
                <w:rFonts w:ascii="Times New Roman" w:eastAsia="Times New Roman" w:hAnsi="Times New Roman"/>
                <w:b/>
                <w:bCs/>
                <w:sz w:val="20"/>
                <w:szCs w:val="20"/>
                <w:lang w:val="ru-RU"/>
              </w:rPr>
            </w:pPr>
            <w:r w:rsidRPr="005B2304">
              <w:rPr>
                <w:rFonts w:ascii="Times New Roman" w:eastAsia="Times New Roman" w:hAnsi="Times New Roman"/>
                <w:b/>
                <w:bCs/>
                <w:sz w:val="20"/>
                <w:szCs w:val="20"/>
                <w:lang w:val="ru-RU"/>
              </w:rPr>
              <w:t>Назив трошка</w:t>
            </w:r>
          </w:p>
        </w:tc>
        <w:tc>
          <w:tcPr>
            <w:tcW w:w="2312" w:type="dxa"/>
            <w:tcBorders>
              <w:top w:val="single" w:sz="4" w:space="0" w:color="000000"/>
              <w:left w:val="single" w:sz="4" w:space="0" w:color="000000"/>
              <w:bottom w:val="single" w:sz="4" w:space="0" w:color="000000"/>
              <w:right w:val="single" w:sz="4" w:space="0" w:color="auto"/>
            </w:tcBorders>
            <w:vAlign w:val="center"/>
          </w:tcPr>
          <w:p w:rsidR="00CC3D9B" w:rsidRPr="005B2304" w:rsidRDefault="00CC3D9B" w:rsidP="00CC3D9B">
            <w:pPr>
              <w:autoSpaceDE w:val="0"/>
              <w:autoSpaceDN w:val="0"/>
              <w:adjustRightInd w:val="0"/>
              <w:spacing w:after="0" w:line="240" w:lineRule="auto"/>
              <w:rPr>
                <w:rFonts w:ascii="Times New Roman" w:eastAsia="Times New Roman" w:hAnsi="Times New Roman"/>
                <w:b/>
                <w:sz w:val="20"/>
                <w:szCs w:val="20"/>
                <w:u w:val="single"/>
                <w:lang w:val="sr-Cyrl-CS" w:eastAsia="sr-Latn-CS"/>
              </w:rPr>
            </w:pPr>
            <w:r w:rsidRPr="005B2304">
              <w:rPr>
                <w:rFonts w:ascii="Times New Roman" w:eastAsia="Times New Roman" w:hAnsi="Times New Roman"/>
                <w:b/>
                <w:sz w:val="20"/>
                <w:szCs w:val="20"/>
                <w:u w:val="single"/>
                <w:lang w:val="sr-Cyrl-CS" w:eastAsia="sr-Latn-CS"/>
              </w:rPr>
              <w:t xml:space="preserve">Износ у динарима </w:t>
            </w:r>
          </w:p>
        </w:tc>
      </w:tr>
      <w:tr w:rsidR="00CC3D9B" w:rsidRPr="005B2304">
        <w:trPr>
          <w:trHeight w:val="517"/>
          <w:jc w:val="center"/>
        </w:trPr>
        <w:tc>
          <w:tcPr>
            <w:tcW w:w="705" w:type="dxa"/>
            <w:tcBorders>
              <w:top w:val="single" w:sz="4" w:space="0" w:color="000000"/>
              <w:left w:val="single" w:sz="4" w:space="0" w:color="000000"/>
              <w:bottom w:val="single" w:sz="4" w:space="0" w:color="000000"/>
            </w:tcBorders>
            <w:vAlign w:val="center"/>
          </w:tcPr>
          <w:p w:rsidR="00CC3D9B" w:rsidRPr="005B2304" w:rsidRDefault="00CC3D9B" w:rsidP="00471117">
            <w:pPr>
              <w:numPr>
                <w:ilvl w:val="0"/>
                <w:numId w:val="2"/>
              </w:numPr>
              <w:spacing w:after="0" w:line="240" w:lineRule="auto"/>
              <w:rPr>
                <w:rFonts w:ascii="Times New Roman" w:eastAsia="Times New Roman" w:hAnsi="Times New Roman"/>
                <w:b/>
                <w:bCs/>
                <w:sz w:val="20"/>
                <w:szCs w:val="20"/>
              </w:rPr>
            </w:pPr>
          </w:p>
        </w:tc>
        <w:tc>
          <w:tcPr>
            <w:tcW w:w="4332" w:type="dxa"/>
            <w:tcBorders>
              <w:top w:val="single" w:sz="4" w:space="0" w:color="000000"/>
              <w:left w:val="single" w:sz="4" w:space="0" w:color="000000"/>
              <w:bottom w:val="single" w:sz="4" w:space="0" w:color="000000"/>
            </w:tcBorders>
            <w:vAlign w:val="center"/>
          </w:tcPr>
          <w:p w:rsidR="00CC3D9B" w:rsidRPr="005B2304" w:rsidRDefault="00CC3D9B" w:rsidP="00CC3D9B">
            <w:pPr>
              <w:tabs>
                <w:tab w:val="left" w:pos="510"/>
              </w:tabs>
              <w:snapToGrid w:val="0"/>
              <w:spacing w:after="0" w:line="240" w:lineRule="auto"/>
              <w:rPr>
                <w:rFonts w:ascii="Times New Roman" w:eastAsia="Times New Roman" w:hAnsi="Times New Roman"/>
                <w:b/>
                <w:bCs/>
                <w:sz w:val="20"/>
                <w:szCs w:val="20"/>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CC3D9B" w:rsidRPr="005B2304" w:rsidRDefault="00CC3D9B" w:rsidP="00CC3D9B">
            <w:pPr>
              <w:autoSpaceDE w:val="0"/>
              <w:autoSpaceDN w:val="0"/>
              <w:adjustRightInd w:val="0"/>
              <w:spacing w:after="0" w:line="240" w:lineRule="auto"/>
              <w:rPr>
                <w:rFonts w:ascii="Times New Roman" w:eastAsia="Times New Roman" w:hAnsi="Times New Roman"/>
                <w:b/>
                <w:sz w:val="20"/>
                <w:szCs w:val="20"/>
                <w:u w:val="single"/>
                <w:lang w:val="sr-Cyrl-CS" w:eastAsia="sr-Latn-CS"/>
              </w:rPr>
            </w:pPr>
          </w:p>
        </w:tc>
      </w:tr>
      <w:tr w:rsidR="00CC3D9B" w:rsidRPr="005B2304">
        <w:trPr>
          <w:trHeight w:val="517"/>
          <w:jc w:val="center"/>
        </w:trPr>
        <w:tc>
          <w:tcPr>
            <w:tcW w:w="705" w:type="dxa"/>
            <w:tcBorders>
              <w:top w:val="single" w:sz="4" w:space="0" w:color="000000"/>
              <w:left w:val="single" w:sz="4" w:space="0" w:color="000000"/>
              <w:bottom w:val="single" w:sz="4" w:space="0" w:color="000000"/>
            </w:tcBorders>
            <w:vAlign w:val="center"/>
          </w:tcPr>
          <w:p w:rsidR="00CC3D9B" w:rsidRPr="005B2304" w:rsidRDefault="00CC3D9B" w:rsidP="00471117">
            <w:pPr>
              <w:numPr>
                <w:ilvl w:val="0"/>
                <w:numId w:val="2"/>
              </w:numPr>
              <w:spacing w:after="0" w:line="240" w:lineRule="auto"/>
              <w:rPr>
                <w:rFonts w:ascii="Times New Roman" w:eastAsia="Times New Roman" w:hAnsi="Times New Roman"/>
                <w:b/>
                <w:bCs/>
                <w:sz w:val="20"/>
                <w:szCs w:val="20"/>
              </w:rPr>
            </w:pPr>
          </w:p>
        </w:tc>
        <w:tc>
          <w:tcPr>
            <w:tcW w:w="4332" w:type="dxa"/>
            <w:tcBorders>
              <w:top w:val="single" w:sz="4" w:space="0" w:color="000000"/>
              <w:left w:val="single" w:sz="4" w:space="0" w:color="000000"/>
              <w:bottom w:val="single" w:sz="4" w:space="0" w:color="000000"/>
            </w:tcBorders>
            <w:vAlign w:val="center"/>
          </w:tcPr>
          <w:p w:rsidR="00CC3D9B" w:rsidRPr="005B2304" w:rsidRDefault="00CC3D9B" w:rsidP="00CC3D9B">
            <w:pPr>
              <w:tabs>
                <w:tab w:val="left" w:pos="510"/>
              </w:tabs>
              <w:snapToGrid w:val="0"/>
              <w:spacing w:after="0" w:line="240" w:lineRule="auto"/>
              <w:rPr>
                <w:rFonts w:ascii="Times New Roman" w:eastAsia="Times New Roman" w:hAnsi="Times New Roman"/>
                <w:b/>
                <w:bCs/>
                <w:sz w:val="20"/>
                <w:szCs w:val="20"/>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CC3D9B" w:rsidRPr="005B2304" w:rsidRDefault="00CC3D9B" w:rsidP="00CC3D9B">
            <w:pPr>
              <w:autoSpaceDE w:val="0"/>
              <w:autoSpaceDN w:val="0"/>
              <w:adjustRightInd w:val="0"/>
              <w:spacing w:after="0" w:line="240" w:lineRule="auto"/>
              <w:rPr>
                <w:rFonts w:ascii="Times New Roman" w:eastAsia="Times New Roman" w:hAnsi="Times New Roman"/>
                <w:b/>
                <w:sz w:val="20"/>
                <w:szCs w:val="20"/>
                <w:u w:val="single"/>
                <w:lang w:val="sr-Cyrl-CS" w:eastAsia="sr-Latn-CS"/>
              </w:rPr>
            </w:pPr>
          </w:p>
        </w:tc>
      </w:tr>
      <w:tr w:rsidR="00CC3D9B" w:rsidRPr="005B2304">
        <w:trPr>
          <w:trHeight w:val="517"/>
          <w:jc w:val="center"/>
        </w:trPr>
        <w:tc>
          <w:tcPr>
            <w:tcW w:w="705" w:type="dxa"/>
            <w:tcBorders>
              <w:top w:val="single" w:sz="4" w:space="0" w:color="000000"/>
              <w:left w:val="single" w:sz="4" w:space="0" w:color="000000"/>
              <w:bottom w:val="single" w:sz="4" w:space="0" w:color="000000"/>
            </w:tcBorders>
            <w:vAlign w:val="center"/>
          </w:tcPr>
          <w:p w:rsidR="00CC3D9B" w:rsidRPr="005B2304" w:rsidRDefault="00CC3D9B" w:rsidP="00471117">
            <w:pPr>
              <w:numPr>
                <w:ilvl w:val="0"/>
                <w:numId w:val="2"/>
              </w:numPr>
              <w:spacing w:after="0" w:line="240" w:lineRule="auto"/>
              <w:rPr>
                <w:rFonts w:ascii="Times New Roman" w:eastAsia="Times New Roman" w:hAnsi="Times New Roman"/>
                <w:b/>
                <w:bCs/>
                <w:sz w:val="20"/>
                <w:szCs w:val="20"/>
              </w:rPr>
            </w:pPr>
          </w:p>
        </w:tc>
        <w:tc>
          <w:tcPr>
            <w:tcW w:w="4332" w:type="dxa"/>
            <w:tcBorders>
              <w:top w:val="single" w:sz="4" w:space="0" w:color="000000"/>
              <w:left w:val="single" w:sz="4" w:space="0" w:color="000000"/>
              <w:bottom w:val="single" w:sz="4" w:space="0" w:color="000000"/>
            </w:tcBorders>
            <w:vAlign w:val="center"/>
          </w:tcPr>
          <w:p w:rsidR="00CC3D9B" w:rsidRPr="005B2304" w:rsidRDefault="00CC3D9B" w:rsidP="00CC3D9B">
            <w:pPr>
              <w:tabs>
                <w:tab w:val="left" w:pos="510"/>
              </w:tabs>
              <w:snapToGrid w:val="0"/>
              <w:spacing w:after="0" w:line="240" w:lineRule="auto"/>
              <w:rPr>
                <w:rFonts w:ascii="Times New Roman" w:eastAsia="Times New Roman" w:hAnsi="Times New Roman"/>
                <w:b/>
                <w:bCs/>
                <w:sz w:val="20"/>
                <w:szCs w:val="20"/>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CC3D9B" w:rsidRPr="005B2304" w:rsidRDefault="00CC3D9B" w:rsidP="00CC3D9B">
            <w:pPr>
              <w:autoSpaceDE w:val="0"/>
              <w:autoSpaceDN w:val="0"/>
              <w:adjustRightInd w:val="0"/>
              <w:spacing w:after="0" w:line="240" w:lineRule="auto"/>
              <w:rPr>
                <w:rFonts w:ascii="Times New Roman" w:eastAsia="Times New Roman" w:hAnsi="Times New Roman"/>
                <w:b/>
                <w:sz w:val="20"/>
                <w:szCs w:val="20"/>
                <w:u w:val="single"/>
                <w:lang w:val="sr-Cyrl-CS" w:eastAsia="sr-Latn-CS"/>
              </w:rPr>
            </w:pPr>
          </w:p>
        </w:tc>
      </w:tr>
      <w:tr w:rsidR="00CC3D9B" w:rsidRPr="005B2304">
        <w:trPr>
          <w:trHeight w:val="517"/>
          <w:jc w:val="center"/>
        </w:trPr>
        <w:tc>
          <w:tcPr>
            <w:tcW w:w="705" w:type="dxa"/>
            <w:tcBorders>
              <w:top w:val="single" w:sz="4" w:space="0" w:color="000000"/>
              <w:left w:val="single" w:sz="4" w:space="0" w:color="000000"/>
              <w:bottom w:val="single" w:sz="4" w:space="0" w:color="000000"/>
            </w:tcBorders>
            <w:vAlign w:val="center"/>
          </w:tcPr>
          <w:p w:rsidR="00CC3D9B" w:rsidRPr="005B2304" w:rsidRDefault="00CC3D9B" w:rsidP="00471117">
            <w:pPr>
              <w:numPr>
                <w:ilvl w:val="0"/>
                <w:numId w:val="2"/>
              </w:numPr>
              <w:spacing w:after="0" w:line="240" w:lineRule="auto"/>
              <w:rPr>
                <w:rFonts w:ascii="Times New Roman" w:eastAsia="Times New Roman" w:hAnsi="Times New Roman"/>
                <w:b/>
                <w:bCs/>
                <w:sz w:val="20"/>
                <w:szCs w:val="20"/>
              </w:rPr>
            </w:pPr>
          </w:p>
        </w:tc>
        <w:tc>
          <w:tcPr>
            <w:tcW w:w="4332" w:type="dxa"/>
            <w:tcBorders>
              <w:top w:val="single" w:sz="4" w:space="0" w:color="000000"/>
              <w:left w:val="single" w:sz="4" w:space="0" w:color="000000"/>
              <w:bottom w:val="single" w:sz="4" w:space="0" w:color="000000"/>
            </w:tcBorders>
            <w:vAlign w:val="center"/>
          </w:tcPr>
          <w:p w:rsidR="00CC3D9B" w:rsidRPr="005B2304" w:rsidRDefault="00CC3D9B" w:rsidP="00CC3D9B">
            <w:pPr>
              <w:tabs>
                <w:tab w:val="left" w:pos="510"/>
              </w:tabs>
              <w:snapToGrid w:val="0"/>
              <w:spacing w:after="0" w:line="240" w:lineRule="auto"/>
              <w:rPr>
                <w:rFonts w:ascii="Times New Roman" w:eastAsia="Times New Roman" w:hAnsi="Times New Roman"/>
                <w:b/>
                <w:bCs/>
                <w:sz w:val="20"/>
                <w:szCs w:val="20"/>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CC3D9B" w:rsidRPr="005B2304" w:rsidRDefault="00CC3D9B" w:rsidP="00CC3D9B">
            <w:pPr>
              <w:autoSpaceDE w:val="0"/>
              <w:autoSpaceDN w:val="0"/>
              <w:adjustRightInd w:val="0"/>
              <w:spacing w:after="0" w:line="240" w:lineRule="auto"/>
              <w:rPr>
                <w:rFonts w:ascii="Times New Roman" w:eastAsia="Times New Roman" w:hAnsi="Times New Roman"/>
                <w:b/>
                <w:sz w:val="20"/>
                <w:szCs w:val="20"/>
                <w:u w:val="single"/>
                <w:lang w:val="sr-Cyrl-CS" w:eastAsia="sr-Latn-CS"/>
              </w:rPr>
            </w:pPr>
          </w:p>
        </w:tc>
      </w:tr>
      <w:tr w:rsidR="00CC3D9B" w:rsidRPr="005B2304">
        <w:trPr>
          <w:trHeight w:val="517"/>
          <w:jc w:val="center"/>
        </w:trPr>
        <w:tc>
          <w:tcPr>
            <w:tcW w:w="705" w:type="dxa"/>
            <w:tcBorders>
              <w:top w:val="single" w:sz="4" w:space="0" w:color="000000"/>
              <w:left w:val="single" w:sz="4" w:space="0" w:color="000000"/>
              <w:bottom w:val="single" w:sz="4" w:space="0" w:color="000000"/>
            </w:tcBorders>
            <w:vAlign w:val="center"/>
          </w:tcPr>
          <w:p w:rsidR="00CC3D9B" w:rsidRPr="005B2304" w:rsidRDefault="00CC3D9B" w:rsidP="00471117">
            <w:pPr>
              <w:numPr>
                <w:ilvl w:val="0"/>
                <w:numId w:val="2"/>
              </w:numPr>
              <w:spacing w:after="0" w:line="240" w:lineRule="auto"/>
              <w:rPr>
                <w:rFonts w:ascii="Times New Roman" w:eastAsia="Times New Roman" w:hAnsi="Times New Roman"/>
                <w:b/>
                <w:bCs/>
                <w:sz w:val="20"/>
                <w:szCs w:val="20"/>
              </w:rPr>
            </w:pPr>
          </w:p>
        </w:tc>
        <w:tc>
          <w:tcPr>
            <w:tcW w:w="4332" w:type="dxa"/>
            <w:tcBorders>
              <w:top w:val="single" w:sz="4" w:space="0" w:color="000000"/>
              <w:left w:val="single" w:sz="4" w:space="0" w:color="000000"/>
              <w:bottom w:val="single" w:sz="4" w:space="0" w:color="000000"/>
            </w:tcBorders>
            <w:vAlign w:val="center"/>
          </w:tcPr>
          <w:p w:rsidR="00CC3D9B" w:rsidRPr="005B2304" w:rsidRDefault="00CC3D9B" w:rsidP="00CC3D9B">
            <w:pPr>
              <w:tabs>
                <w:tab w:val="left" w:pos="510"/>
              </w:tabs>
              <w:snapToGrid w:val="0"/>
              <w:spacing w:after="0" w:line="240" w:lineRule="auto"/>
              <w:rPr>
                <w:rFonts w:ascii="Times New Roman" w:eastAsia="Times New Roman" w:hAnsi="Times New Roman"/>
                <w:b/>
                <w:bCs/>
                <w:sz w:val="20"/>
                <w:szCs w:val="20"/>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CC3D9B" w:rsidRPr="005B2304" w:rsidRDefault="00CC3D9B" w:rsidP="00CC3D9B">
            <w:pPr>
              <w:autoSpaceDE w:val="0"/>
              <w:autoSpaceDN w:val="0"/>
              <w:adjustRightInd w:val="0"/>
              <w:spacing w:after="0" w:line="240" w:lineRule="auto"/>
              <w:rPr>
                <w:rFonts w:ascii="Times New Roman" w:eastAsia="Times New Roman" w:hAnsi="Times New Roman"/>
                <w:b/>
                <w:sz w:val="20"/>
                <w:szCs w:val="20"/>
                <w:u w:val="single"/>
                <w:lang w:val="sr-Cyrl-CS" w:eastAsia="sr-Latn-CS"/>
              </w:rPr>
            </w:pPr>
          </w:p>
        </w:tc>
      </w:tr>
      <w:tr w:rsidR="00CC3D9B" w:rsidRPr="005B2304">
        <w:trPr>
          <w:trHeight w:val="517"/>
          <w:jc w:val="center"/>
        </w:trPr>
        <w:tc>
          <w:tcPr>
            <w:tcW w:w="705" w:type="dxa"/>
            <w:tcBorders>
              <w:top w:val="single" w:sz="4" w:space="0" w:color="000000"/>
              <w:left w:val="single" w:sz="4" w:space="0" w:color="000000"/>
              <w:bottom w:val="single" w:sz="4" w:space="0" w:color="000000"/>
            </w:tcBorders>
            <w:vAlign w:val="center"/>
          </w:tcPr>
          <w:p w:rsidR="00CC3D9B" w:rsidRPr="005B2304" w:rsidRDefault="00CC3D9B" w:rsidP="00471117">
            <w:pPr>
              <w:numPr>
                <w:ilvl w:val="0"/>
                <w:numId w:val="2"/>
              </w:numPr>
              <w:spacing w:after="0" w:line="240" w:lineRule="auto"/>
              <w:rPr>
                <w:rFonts w:ascii="Times New Roman" w:eastAsia="Times New Roman" w:hAnsi="Times New Roman"/>
                <w:b/>
                <w:bCs/>
                <w:sz w:val="20"/>
                <w:szCs w:val="20"/>
              </w:rPr>
            </w:pPr>
          </w:p>
        </w:tc>
        <w:tc>
          <w:tcPr>
            <w:tcW w:w="4332" w:type="dxa"/>
            <w:tcBorders>
              <w:top w:val="single" w:sz="4" w:space="0" w:color="000000"/>
              <w:left w:val="single" w:sz="4" w:space="0" w:color="000000"/>
              <w:bottom w:val="single" w:sz="4" w:space="0" w:color="000000"/>
            </w:tcBorders>
            <w:vAlign w:val="center"/>
          </w:tcPr>
          <w:p w:rsidR="00CC3D9B" w:rsidRPr="005B2304" w:rsidRDefault="00CC3D9B" w:rsidP="00CC3D9B">
            <w:pPr>
              <w:tabs>
                <w:tab w:val="left" w:pos="510"/>
              </w:tabs>
              <w:snapToGrid w:val="0"/>
              <w:spacing w:after="0" w:line="240" w:lineRule="auto"/>
              <w:rPr>
                <w:rFonts w:ascii="Times New Roman" w:eastAsia="Times New Roman" w:hAnsi="Times New Roman"/>
                <w:b/>
                <w:bCs/>
                <w:sz w:val="20"/>
                <w:szCs w:val="20"/>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CC3D9B" w:rsidRPr="005B2304" w:rsidRDefault="00CC3D9B" w:rsidP="00CC3D9B">
            <w:pPr>
              <w:autoSpaceDE w:val="0"/>
              <w:autoSpaceDN w:val="0"/>
              <w:adjustRightInd w:val="0"/>
              <w:spacing w:after="0" w:line="240" w:lineRule="auto"/>
              <w:rPr>
                <w:rFonts w:ascii="Times New Roman" w:eastAsia="Times New Roman" w:hAnsi="Times New Roman"/>
                <w:b/>
                <w:sz w:val="20"/>
                <w:szCs w:val="20"/>
                <w:u w:val="single"/>
                <w:lang w:val="sr-Cyrl-CS" w:eastAsia="sr-Latn-CS"/>
              </w:rPr>
            </w:pPr>
          </w:p>
        </w:tc>
      </w:tr>
    </w:tbl>
    <w:p w:rsidR="00CC3D9B" w:rsidRPr="005B2304" w:rsidRDefault="00CC3D9B" w:rsidP="00CC3D9B">
      <w:pPr>
        <w:spacing w:after="0" w:line="240" w:lineRule="auto"/>
        <w:jc w:val="both"/>
        <w:rPr>
          <w:rFonts w:ascii="Times New Roman" w:eastAsia="Times New Roman" w:hAnsi="Times New Roman"/>
          <w:b/>
          <w:caps/>
          <w:sz w:val="20"/>
          <w:szCs w:val="20"/>
        </w:rPr>
      </w:pPr>
    </w:p>
    <w:p w:rsidR="00CC3D9B" w:rsidRPr="005B2304" w:rsidRDefault="00CC3D9B" w:rsidP="00CC3D9B">
      <w:pPr>
        <w:spacing w:after="0" w:line="480" w:lineRule="auto"/>
        <w:jc w:val="both"/>
        <w:rPr>
          <w:rFonts w:ascii="Times New Roman" w:eastAsia="Times New Roman" w:hAnsi="Times New Roman"/>
          <w:sz w:val="20"/>
          <w:szCs w:val="20"/>
        </w:rPr>
      </w:pPr>
      <w:r w:rsidRPr="005B2304">
        <w:rPr>
          <w:rFonts w:ascii="Times New Roman" w:eastAsia="Times New Roman" w:hAnsi="Times New Roman"/>
          <w:sz w:val="20"/>
          <w:szCs w:val="20"/>
        </w:rPr>
        <w:t>Трошкове припреме и подношења понуде сноси искључиво понуђач и не може тражити од наручиоца накнаду трошкова.</w:t>
      </w:r>
    </w:p>
    <w:p w:rsidR="00CC3D9B" w:rsidRPr="005B2304" w:rsidRDefault="00CC3D9B" w:rsidP="00CC3D9B">
      <w:pPr>
        <w:spacing w:after="0" w:line="480" w:lineRule="auto"/>
        <w:jc w:val="both"/>
        <w:rPr>
          <w:rFonts w:ascii="Times New Roman" w:eastAsia="Times New Roman" w:hAnsi="Times New Roman"/>
          <w:sz w:val="20"/>
          <w:szCs w:val="20"/>
          <w:lang w:val="sr-Cyrl-CS"/>
        </w:rPr>
      </w:pPr>
      <w:r w:rsidRPr="005B2304">
        <w:rPr>
          <w:rFonts w:ascii="Times New Roman" w:eastAsia="Times New Roman" w:hAnsi="Times New Roman"/>
          <w:sz w:val="20"/>
          <w:szCs w:val="20"/>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 наручиоца и трошкове прибављања средства обезбеђења, под условом да је понуђач тражио накнаду тих трошкова у својој понуди.</w:t>
      </w:r>
    </w:p>
    <w:p w:rsidR="00CC3D9B" w:rsidRPr="005B2304" w:rsidRDefault="00CC3D9B" w:rsidP="00CC3D9B">
      <w:pPr>
        <w:spacing w:after="0" w:line="480" w:lineRule="auto"/>
        <w:jc w:val="both"/>
        <w:rPr>
          <w:rFonts w:ascii="Times New Roman" w:eastAsia="Times New Roman" w:hAnsi="Times New Roman"/>
          <w:sz w:val="20"/>
          <w:szCs w:val="20"/>
          <w:lang w:val="sr-Cyrl-CS"/>
        </w:rPr>
      </w:pPr>
      <w:r w:rsidRPr="005B2304">
        <w:rPr>
          <w:rFonts w:ascii="Times New Roman" w:eastAsia="Times New Roman" w:hAnsi="Times New Roman"/>
          <w:sz w:val="20"/>
          <w:szCs w:val="20"/>
          <w:lang w:val="sr-Cyrl-CS"/>
        </w:rPr>
        <w:t>Место и датум:                                                                                  Понуђач:</w:t>
      </w:r>
    </w:p>
    <w:p w:rsidR="00CC3D9B" w:rsidRPr="005B2304" w:rsidRDefault="00CC3D9B" w:rsidP="00CC3D9B">
      <w:pPr>
        <w:spacing w:after="0" w:line="480" w:lineRule="auto"/>
        <w:jc w:val="both"/>
        <w:rPr>
          <w:rFonts w:ascii="Times New Roman" w:eastAsia="Times New Roman" w:hAnsi="Times New Roman"/>
          <w:sz w:val="20"/>
          <w:szCs w:val="20"/>
          <w:lang w:val="sr-Cyrl-CS"/>
        </w:rPr>
      </w:pPr>
      <w:r w:rsidRPr="005B2304">
        <w:rPr>
          <w:rFonts w:ascii="Times New Roman" w:eastAsia="Times New Roman" w:hAnsi="Times New Roman"/>
          <w:sz w:val="20"/>
          <w:szCs w:val="20"/>
          <w:lang w:val="sr-Cyrl-CS"/>
        </w:rPr>
        <w:t>..............................................                                     .....................................................</w:t>
      </w:r>
    </w:p>
    <w:p w:rsidR="00CC3D9B" w:rsidRPr="005B2304" w:rsidRDefault="00CC3D9B" w:rsidP="00CC3D9B">
      <w:pPr>
        <w:spacing w:after="0" w:line="480" w:lineRule="auto"/>
        <w:jc w:val="both"/>
        <w:rPr>
          <w:rFonts w:ascii="Times New Roman" w:eastAsia="Times New Roman" w:hAnsi="Times New Roman"/>
          <w:sz w:val="20"/>
          <w:szCs w:val="20"/>
          <w:lang w:val="sr-Cyrl-CS"/>
        </w:rPr>
      </w:pP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t xml:space="preserve"> Печат и потпис</w:t>
      </w:r>
    </w:p>
    <w:p w:rsidR="00CC3D9B" w:rsidRPr="005B2304" w:rsidRDefault="00A82D14" w:rsidP="00A7162F">
      <w:pPr>
        <w:pStyle w:val="stil1tekst"/>
        <w:ind w:left="0" w:right="0" w:firstLine="0"/>
        <w:rPr>
          <w:b/>
          <w:i/>
          <w:caps/>
          <w:sz w:val="20"/>
          <w:szCs w:val="20"/>
        </w:rPr>
      </w:pPr>
      <w:r w:rsidRPr="005B2304">
        <w:rPr>
          <w:b/>
          <w:i/>
          <w:sz w:val="20"/>
          <w:szCs w:val="20"/>
          <w:lang w:val="sr-Cyrl-CS"/>
        </w:rPr>
        <w:br w:type="page"/>
      </w:r>
      <w:r w:rsidR="00CC3D9B" w:rsidRPr="005B2304">
        <w:rPr>
          <w:b/>
          <w:i/>
          <w:sz w:val="20"/>
          <w:szCs w:val="20"/>
          <w:lang w:val="sr-Cyrl-CS"/>
        </w:rPr>
        <w:lastRenderedPageBreak/>
        <w:t xml:space="preserve">Х. </w:t>
      </w:r>
      <w:r w:rsidR="00CC3D9B" w:rsidRPr="005B2304">
        <w:rPr>
          <w:b/>
          <w:i/>
          <w:caps/>
          <w:sz w:val="20"/>
          <w:szCs w:val="20"/>
        </w:rPr>
        <w:t>изјава о независној понуди-</w:t>
      </w:r>
    </w:p>
    <w:p w:rsidR="00CC3D9B" w:rsidRPr="005B2304" w:rsidRDefault="00CC3D9B" w:rsidP="00A7162F">
      <w:pPr>
        <w:spacing w:after="0" w:line="240" w:lineRule="auto"/>
        <w:jc w:val="both"/>
        <w:rPr>
          <w:rFonts w:ascii="Times New Roman" w:eastAsia="Times New Roman" w:hAnsi="Times New Roman"/>
          <w:b/>
          <w:i/>
          <w:caps/>
          <w:sz w:val="20"/>
          <w:szCs w:val="20"/>
        </w:rPr>
      </w:pPr>
      <w:r w:rsidRPr="005B2304">
        <w:rPr>
          <w:rFonts w:ascii="Times New Roman" w:eastAsia="Times New Roman" w:hAnsi="Times New Roman"/>
          <w:b/>
          <w:i/>
          <w:caps/>
          <w:sz w:val="20"/>
          <w:szCs w:val="20"/>
        </w:rPr>
        <w:t>по члану 20. Правилника о обавезним елементима конкурсне документације у поступцима јавних набавки и начину доказивања испуњености услова</w:t>
      </w:r>
    </w:p>
    <w:p w:rsidR="00CC3D9B" w:rsidRPr="005B2304" w:rsidRDefault="00CC3D9B" w:rsidP="00CC3D9B">
      <w:pPr>
        <w:spacing w:after="0" w:line="240" w:lineRule="auto"/>
        <w:jc w:val="both"/>
        <w:rPr>
          <w:rFonts w:ascii="Times New Roman" w:eastAsia="Times New Roman" w:hAnsi="Times New Roman"/>
          <w:b/>
          <w:i/>
          <w:sz w:val="20"/>
          <w:szCs w:val="20"/>
        </w:rPr>
      </w:pPr>
    </w:p>
    <w:p w:rsidR="00CC3D9B" w:rsidRPr="005B2304" w:rsidRDefault="00CC3D9B" w:rsidP="00CC3D9B">
      <w:pPr>
        <w:spacing w:after="60" w:line="480" w:lineRule="auto"/>
        <w:jc w:val="both"/>
        <w:rPr>
          <w:rFonts w:ascii="Times New Roman" w:eastAsia="Times New Roman" w:hAnsi="Times New Roman"/>
          <w:sz w:val="20"/>
          <w:szCs w:val="20"/>
          <w:lang w:val="ru-RU"/>
        </w:rPr>
      </w:pPr>
      <w:r w:rsidRPr="005B2304">
        <w:rPr>
          <w:rFonts w:ascii="Times New Roman" w:eastAsia="Times New Roman" w:hAnsi="Times New Roman"/>
          <w:sz w:val="20"/>
          <w:szCs w:val="20"/>
          <w:lang w:val="ru-RU"/>
        </w:rPr>
        <w:t xml:space="preserve">На основу члана 20.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w:t>
      </w:r>
      <w:r w:rsidR="00440640">
        <w:rPr>
          <w:rFonts w:ascii="Times New Roman" w:eastAsia="Times New Roman" w:hAnsi="Times New Roman"/>
          <w:sz w:val="20"/>
          <w:szCs w:val="20"/>
          <w:lang w:val="ru-RU"/>
        </w:rPr>
        <w:t>86</w:t>
      </w:r>
      <w:r w:rsidRPr="005B2304">
        <w:rPr>
          <w:rFonts w:ascii="Times New Roman" w:eastAsia="Times New Roman" w:hAnsi="Times New Roman"/>
          <w:sz w:val="20"/>
          <w:szCs w:val="20"/>
          <w:lang w:val="ru-RU"/>
        </w:rPr>
        <w:t>/201</w:t>
      </w:r>
      <w:r w:rsidR="00440640">
        <w:rPr>
          <w:rFonts w:ascii="Times New Roman" w:eastAsia="Times New Roman" w:hAnsi="Times New Roman"/>
          <w:sz w:val="20"/>
          <w:szCs w:val="20"/>
          <w:lang w:val="ru-RU"/>
        </w:rPr>
        <w:t>5</w:t>
      </w:r>
      <w:r w:rsidRPr="005B2304">
        <w:rPr>
          <w:rFonts w:ascii="Times New Roman" w:eastAsia="Times New Roman" w:hAnsi="Times New Roman"/>
          <w:sz w:val="20"/>
          <w:szCs w:val="20"/>
          <w:lang w:val="ru-RU"/>
        </w:rPr>
        <w:t xml:space="preserve">), Ја__________________ЈМБГ_______________,као овлашћено лице за заступање Понуђача_________________________из__________________одговорно, </w:t>
      </w:r>
      <w:r w:rsidRPr="005B2304">
        <w:rPr>
          <w:rFonts w:ascii="Times New Roman" w:eastAsia="Times New Roman" w:hAnsi="Times New Roman"/>
          <w:sz w:val="20"/>
          <w:szCs w:val="20"/>
        </w:rPr>
        <w:t>под пуном материјалном и кривичном одговорношћу, потврђујем да смо понуду поднели независно, без договора са другим понуђачима или заинтересованим лицима.</w:t>
      </w:r>
    </w:p>
    <w:p w:rsidR="00CC3D9B" w:rsidRPr="005B2304" w:rsidRDefault="00CC3D9B" w:rsidP="00CC3D9B">
      <w:pPr>
        <w:spacing w:after="60" w:line="480" w:lineRule="auto"/>
        <w:ind w:firstLine="567"/>
        <w:jc w:val="both"/>
        <w:rPr>
          <w:rFonts w:ascii="Times New Roman" w:eastAsia="Times New Roman" w:hAnsi="Times New Roman"/>
          <w:sz w:val="20"/>
          <w:szCs w:val="20"/>
          <w:lang w:val="sr-Cyrl-CS"/>
        </w:rPr>
      </w:pPr>
      <w:r w:rsidRPr="005B2304">
        <w:rPr>
          <w:rFonts w:ascii="Times New Roman" w:eastAsia="Times New Roman" w:hAnsi="Times New Roman"/>
          <w:sz w:val="20"/>
          <w:szCs w:val="20"/>
          <w:lang w:val="sr-Cyrl-CS"/>
        </w:rPr>
        <w:t>Место и датум:</w:t>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t xml:space="preserve"> Понуђач:</w:t>
      </w:r>
    </w:p>
    <w:p w:rsidR="00CC3D9B" w:rsidRPr="005B2304" w:rsidRDefault="00CC3D9B" w:rsidP="00CC3D9B">
      <w:pPr>
        <w:spacing w:after="0" w:line="240" w:lineRule="auto"/>
        <w:jc w:val="both"/>
        <w:rPr>
          <w:rFonts w:ascii="Times New Roman" w:eastAsia="Times New Roman" w:hAnsi="Times New Roman"/>
          <w:sz w:val="20"/>
          <w:szCs w:val="20"/>
          <w:lang w:val="sr-Cyrl-CS"/>
        </w:rPr>
      </w:pPr>
    </w:p>
    <w:p w:rsidR="00CC3D9B" w:rsidRPr="005B2304" w:rsidRDefault="00CC3D9B" w:rsidP="00CC3D9B">
      <w:pPr>
        <w:spacing w:after="0" w:line="240" w:lineRule="auto"/>
        <w:jc w:val="both"/>
        <w:rPr>
          <w:rFonts w:ascii="Times New Roman" w:eastAsia="Times New Roman" w:hAnsi="Times New Roman"/>
          <w:sz w:val="20"/>
          <w:szCs w:val="20"/>
          <w:lang w:val="sr-Cyrl-CS"/>
        </w:rPr>
      </w:pPr>
      <w:r w:rsidRPr="005B2304">
        <w:rPr>
          <w:rFonts w:ascii="Times New Roman" w:eastAsia="Times New Roman" w:hAnsi="Times New Roman"/>
          <w:sz w:val="20"/>
          <w:szCs w:val="20"/>
          <w:lang w:val="sr-Cyrl-CS"/>
        </w:rPr>
        <w:t>............................................                                                    .............................................</w:t>
      </w:r>
    </w:p>
    <w:p w:rsidR="00CC3D9B" w:rsidRPr="005B2304" w:rsidRDefault="00CC3D9B" w:rsidP="00CC3D9B">
      <w:pPr>
        <w:spacing w:after="0" w:line="240" w:lineRule="auto"/>
        <w:jc w:val="both"/>
        <w:rPr>
          <w:rFonts w:ascii="Times New Roman" w:eastAsia="Times New Roman" w:hAnsi="Times New Roman"/>
          <w:sz w:val="20"/>
          <w:szCs w:val="20"/>
          <w:lang w:val="sr-Cyrl-CS"/>
        </w:rPr>
      </w:pPr>
    </w:p>
    <w:p w:rsidR="00CC3D9B" w:rsidRPr="005B2304" w:rsidRDefault="00CC3D9B" w:rsidP="00CC3D9B">
      <w:pPr>
        <w:spacing w:after="0" w:line="240" w:lineRule="auto"/>
        <w:jc w:val="both"/>
        <w:rPr>
          <w:rFonts w:ascii="Times New Roman" w:eastAsia="Times New Roman" w:hAnsi="Times New Roman"/>
          <w:sz w:val="20"/>
          <w:szCs w:val="20"/>
          <w:lang w:val="sr-Cyrl-CS"/>
        </w:rPr>
      </w:pP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t xml:space="preserve">                   Печат и потпис</w:t>
      </w:r>
    </w:p>
    <w:p w:rsidR="00CC3D9B" w:rsidRPr="005B2304" w:rsidRDefault="00CC3D9B" w:rsidP="00CC3D9B">
      <w:pPr>
        <w:pStyle w:val="Default"/>
        <w:rPr>
          <w:rFonts w:ascii="Times New Roman" w:hAnsi="Times New Roman" w:cs="Times New Roman"/>
          <w:b/>
          <w:bCs/>
          <w:i/>
          <w:iCs/>
          <w:color w:val="auto"/>
          <w:sz w:val="20"/>
          <w:szCs w:val="20"/>
          <w:lang w:val="sr-Cyrl-CS"/>
        </w:rPr>
      </w:pPr>
    </w:p>
    <w:p w:rsidR="00CC3D9B" w:rsidRPr="005B2304" w:rsidRDefault="00CC3D9B" w:rsidP="00CC3D9B">
      <w:pPr>
        <w:pStyle w:val="Default"/>
        <w:rPr>
          <w:rFonts w:ascii="Times New Roman" w:hAnsi="Times New Roman" w:cs="Times New Roman"/>
          <w:b/>
          <w:bCs/>
          <w:i/>
          <w:iCs/>
          <w:color w:val="auto"/>
          <w:sz w:val="20"/>
          <w:szCs w:val="20"/>
          <w:lang w:val="sr-Cyrl-CS"/>
        </w:rPr>
      </w:pPr>
    </w:p>
    <w:p w:rsidR="001972C3" w:rsidRPr="005B2304" w:rsidRDefault="001972C3" w:rsidP="00D774AE">
      <w:pPr>
        <w:pStyle w:val="Default"/>
        <w:jc w:val="both"/>
        <w:rPr>
          <w:rFonts w:ascii="Times New Roman" w:hAnsi="Times New Roman" w:cs="Times New Roman"/>
          <w:b/>
          <w:bCs/>
          <w:i/>
          <w:iCs/>
          <w:color w:val="auto"/>
          <w:sz w:val="20"/>
          <w:szCs w:val="20"/>
          <w:lang w:val="sr-Cyrl-CS"/>
        </w:rPr>
      </w:pPr>
    </w:p>
    <w:p w:rsidR="001972C3" w:rsidRPr="005B2304" w:rsidRDefault="001972C3" w:rsidP="00D774AE">
      <w:pPr>
        <w:pStyle w:val="Default"/>
        <w:jc w:val="both"/>
        <w:rPr>
          <w:rFonts w:ascii="Times New Roman" w:hAnsi="Times New Roman" w:cs="Times New Roman"/>
          <w:b/>
          <w:bCs/>
          <w:i/>
          <w:iCs/>
          <w:color w:val="auto"/>
          <w:sz w:val="20"/>
          <w:szCs w:val="20"/>
          <w:lang w:val="sr-Cyrl-CS"/>
        </w:rPr>
      </w:pPr>
    </w:p>
    <w:p w:rsidR="001972C3" w:rsidRPr="005B2304" w:rsidRDefault="001972C3" w:rsidP="00D774AE">
      <w:pPr>
        <w:pStyle w:val="Default"/>
        <w:jc w:val="both"/>
        <w:rPr>
          <w:rFonts w:ascii="Times New Roman" w:hAnsi="Times New Roman" w:cs="Times New Roman"/>
          <w:b/>
          <w:bCs/>
          <w:i/>
          <w:iCs/>
          <w:color w:val="auto"/>
          <w:sz w:val="20"/>
          <w:szCs w:val="20"/>
          <w:lang w:val="sr-Cyrl-CS"/>
        </w:rPr>
      </w:pPr>
    </w:p>
    <w:p w:rsidR="001972C3" w:rsidRPr="005B2304" w:rsidRDefault="001972C3" w:rsidP="00D774AE">
      <w:pPr>
        <w:pStyle w:val="Default"/>
        <w:jc w:val="both"/>
        <w:rPr>
          <w:rFonts w:ascii="Times New Roman" w:hAnsi="Times New Roman" w:cs="Times New Roman"/>
          <w:b/>
          <w:bCs/>
          <w:i/>
          <w:iCs/>
          <w:color w:val="auto"/>
          <w:sz w:val="20"/>
          <w:szCs w:val="20"/>
          <w:lang w:val="sr-Cyrl-CS"/>
        </w:rPr>
      </w:pPr>
    </w:p>
    <w:p w:rsidR="001972C3" w:rsidRPr="005B2304" w:rsidRDefault="001972C3" w:rsidP="00D774AE">
      <w:pPr>
        <w:pStyle w:val="Default"/>
        <w:jc w:val="both"/>
        <w:rPr>
          <w:rFonts w:ascii="Times New Roman" w:hAnsi="Times New Roman" w:cs="Times New Roman"/>
          <w:b/>
          <w:bCs/>
          <w:i/>
          <w:iCs/>
          <w:color w:val="auto"/>
          <w:sz w:val="20"/>
          <w:szCs w:val="20"/>
          <w:lang w:val="sr-Cyrl-CS"/>
        </w:rPr>
      </w:pPr>
    </w:p>
    <w:p w:rsidR="001972C3" w:rsidRPr="005B2304" w:rsidRDefault="001972C3" w:rsidP="00D774AE">
      <w:pPr>
        <w:pStyle w:val="Default"/>
        <w:jc w:val="both"/>
        <w:rPr>
          <w:rFonts w:ascii="Times New Roman" w:hAnsi="Times New Roman" w:cs="Times New Roman"/>
          <w:b/>
          <w:bCs/>
          <w:i/>
          <w:iCs/>
          <w:color w:val="auto"/>
          <w:sz w:val="20"/>
          <w:szCs w:val="20"/>
          <w:lang w:val="sr-Cyrl-CS"/>
        </w:rPr>
      </w:pPr>
    </w:p>
    <w:p w:rsidR="00CC3D9B" w:rsidRPr="005B2304" w:rsidRDefault="00CC3D9B" w:rsidP="00D774AE">
      <w:pPr>
        <w:pStyle w:val="Default"/>
        <w:jc w:val="both"/>
        <w:rPr>
          <w:rFonts w:ascii="Times New Roman" w:hAnsi="Times New Roman" w:cs="Times New Roman"/>
          <w:color w:val="auto"/>
          <w:sz w:val="20"/>
          <w:szCs w:val="20"/>
        </w:rPr>
      </w:pPr>
      <w:r w:rsidRPr="005B2304">
        <w:rPr>
          <w:rFonts w:ascii="Times New Roman" w:hAnsi="Times New Roman" w:cs="Times New Roman"/>
          <w:b/>
          <w:bCs/>
          <w:i/>
          <w:iCs/>
          <w:color w:val="auto"/>
          <w:sz w:val="20"/>
          <w:szCs w:val="20"/>
        </w:rPr>
        <w:t xml:space="preserve">Напомена: </w:t>
      </w:r>
      <w:r w:rsidRPr="005B2304">
        <w:rPr>
          <w:rFonts w:ascii="Times New Roman" w:hAnsi="Times New Roman" w:cs="Times New Roman"/>
          <w:i/>
          <w:iCs/>
          <w:color w:val="auto"/>
          <w:sz w:val="20"/>
          <w:szCs w:val="20"/>
        </w:rPr>
        <w:t xml:space="preserve">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82.став 1. тачка2)Закона. </w:t>
      </w:r>
    </w:p>
    <w:p w:rsidR="00CC0A0D" w:rsidRPr="005B2304" w:rsidRDefault="00CC3D9B" w:rsidP="00D774AE">
      <w:pPr>
        <w:jc w:val="both"/>
        <w:rPr>
          <w:rFonts w:ascii="Times New Roman" w:hAnsi="Times New Roman"/>
          <w:sz w:val="20"/>
          <w:szCs w:val="20"/>
          <w:lang w:val="sr-Cyrl-CS"/>
        </w:rPr>
      </w:pPr>
      <w:r w:rsidRPr="005B2304">
        <w:rPr>
          <w:rFonts w:ascii="Times New Roman" w:hAnsi="Times New Roman"/>
          <w:b/>
          <w:bCs/>
          <w:i/>
          <w:iCs/>
          <w:sz w:val="20"/>
          <w:szCs w:val="20"/>
        </w:rPr>
        <w:t>Уколико понуду подноси група понуђача,</w:t>
      </w:r>
      <w:r w:rsidRPr="005B2304">
        <w:rPr>
          <w:rFonts w:ascii="Times New Roman" w:hAnsi="Times New Roman"/>
          <w:i/>
          <w:iCs/>
          <w:sz w:val="20"/>
          <w:szCs w:val="20"/>
        </w:rPr>
        <w:t>Изјава мора бити потписана од стране овлашћеног лица сваког понуђачаиз групе понуђачаи оверена печатом.</w:t>
      </w:r>
    </w:p>
    <w:p w:rsidR="00960FB6" w:rsidRPr="005B2304" w:rsidRDefault="00960FB6" w:rsidP="00B50FBB">
      <w:pPr>
        <w:tabs>
          <w:tab w:val="left" w:pos="0"/>
        </w:tabs>
        <w:rPr>
          <w:rFonts w:ascii="Times New Roman" w:eastAsia="Times New Roman" w:hAnsi="Times New Roman"/>
          <w:b/>
          <w:i/>
          <w:color w:val="FF0000"/>
          <w:sz w:val="20"/>
          <w:szCs w:val="20"/>
          <w:lang w:val="sr-Cyrl-CS"/>
        </w:rPr>
        <w:sectPr w:rsidR="00960FB6" w:rsidRPr="005B2304" w:rsidSect="00E00473">
          <w:headerReference w:type="default" r:id="rId13"/>
          <w:footerReference w:type="default" r:id="rId14"/>
          <w:pgSz w:w="12240" w:h="15840"/>
          <w:pgMar w:top="1440" w:right="1440" w:bottom="1440" w:left="1440" w:header="720" w:footer="576" w:gutter="0"/>
          <w:cols w:space="720"/>
          <w:docGrid w:linePitch="360"/>
        </w:sectPr>
      </w:pPr>
    </w:p>
    <w:p w:rsidR="00A36BF8" w:rsidRPr="00A36BF8" w:rsidRDefault="00A36BF8" w:rsidP="00CE4A12">
      <w:pPr>
        <w:spacing w:after="0" w:line="240" w:lineRule="auto"/>
        <w:jc w:val="both"/>
        <w:rPr>
          <w:b/>
          <w:i/>
          <w:caps/>
          <w:sz w:val="20"/>
          <w:szCs w:val="20"/>
          <w:lang w:val="sr-Cyrl-CS"/>
        </w:rPr>
      </w:pPr>
      <w:r w:rsidRPr="0079008F">
        <w:rPr>
          <w:b/>
          <w:u w:val="single"/>
          <w:lang w:val="sr-Latn-CS"/>
        </w:rPr>
        <w:lastRenderedPageBreak/>
        <w:t>XI</w:t>
      </w:r>
      <w:r w:rsidR="00E73D25">
        <w:rPr>
          <w:b/>
          <w:u w:val="single"/>
        </w:rPr>
        <w:t>II</w:t>
      </w:r>
      <w:r w:rsidRPr="00A36BF8">
        <w:rPr>
          <w:b/>
          <w:i/>
          <w:caps/>
          <w:sz w:val="20"/>
          <w:szCs w:val="20"/>
          <w:u w:val="single"/>
        </w:rPr>
        <w:t xml:space="preserve">изјава о </w:t>
      </w:r>
      <w:r w:rsidRPr="00A36BF8">
        <w:rPr>
          <w:b/>
          <w:i/>
          <w:caps/>
          <w:sz w:val="20"/>
          <w:szCs w:val="20"/>
          <w:u w:val="single"/>
          <w:lang w:val="sr-Cyrl-CS"/>
        </w:rPr>
        <w:t>СРЕДСТВУ ОБЕЗБЕЂЕЊА</w:t>
      </w:r>
    </w:p>
    <w:p w:rsidR="00A36BF8" w:rsidRPr="005B2304" w:rsidRDefault="00A36BF8" w:rsidP="00A36BF8">
      <w:pPr>
        <w:spacing w:after="0" w:line="240" w:lineRule="auto"/>
        <w:jc w:val="both"/>
        <w:rPr>
          <w:rFonts w:ascii="Times New Roman" w:eastAsia="Times New Roman" w:hAnsi="Times New Roman"/>
          <w:b/>
          <w:i/>
          <w:sz w:val="20"/>
          <w:szCs w:val="20"/>
        </w:rPr>
      </w:pPr>
    </w:p>
    <w:p w:rsidR="00A36BF8" w:rsidRPr="00A36BF8" w:rsidRDefault="00A36BF8" w:rsidP="00A36BF8">
      <w:pPr>
        <w:spacing w:after="60" w:line="480" w:lineRule="auto"/>
        <w:jc w:val="both"/>
        <w:rPr>
          <w:rFonts w:ascii="Times New Roman" w:eastAsia="Times New Roman" w:hAnsi="Times New Roman"/>
          <w:sz w:val="20"/>
          <w:szCs w:val="20"/>
          <w:lang w:val="sr-Cyrl-CS"/>
        </w:rPr>
      </w:pPr>
      <w:r>
        <w:rPr>
          <w:rFonts w:ascii="Times New Roman" w:eastAsia="Times New Roman" w:hAnsi="Times New Roman"/>
          <w:sz w:val="20"/>
          <w:szCs w:val="20"/>
          <w:lang w:val="ru-RU"/>
        </w:rPr>
        <w:t xml:space="preserve">Овом изјавом, </w:t>
      </w:r>
      <w:r w:rsidRPr="005B2304">
        <w:rPr>
          <w:rFonts w:ascii="Times New Roman" w:eastAsia="Times New Roman" w:hAnsi="Times New Roman"/>
          <w:sz w:val="20"/>
          <w:szCs w:val="20"/>
          <w:lang w:val="ru-RU"/>
        </w:rPr>
        <w:t xml:space="preserve"> Ја__________________ЈМБГ_______________,као овлашћено лице за заступање Понуђача_________________________из__________________одговорно, </w:t>
      </w:r>
      <w:r w:rsidRPr="005B2304">
        <w:rPr>
          <w:rFonts w:ascii="Times New Roman" w:eastAsia="Times New Roman" w:hAnsi="Times New Roman"/>
          <w:sz w:val="20"/>
          <w:szCs w:val="20"/>
        </w:rPr>
        <w:t xml:space="preserve">под пуном материјалном и кривичном одговорношћу, потврђујем да </w:t>
      </w:r>
      <w:r>
        <w:rPr>
          <w:rFonts w:ascii="Times New Roman" w:eastAsia="Times New Roman" w:hAnsi="Times New Roman"/>
          <w:sz w:val="20"/>
          <w:szCs w:val="20"/>
          <w:lang w:val="sr-Cyrl-CS"/>
        </w:rPr>
        <w:t>ћу уколико будем изабран као најповољнији понуђач у јавној набавци добара „</w:t>
      </w:r>
      <w:r w:rsidR="00D2494C">
        <w:rPr>
          <w:rFonts w:ascii="Times New Roman" w:eastAsia="Times New Roman" w:hAnsi="Times New Roman"/>
          <w:sz w:val="20"/>
          <w:szCs w:val="20"/>
          <w:lang w:val="sr-Cyrl-CS"/>
        </w:rPr>
        <w:t xml:space="preserve">електрична енергија“ за потребе </w:t>
      </w:r>
      <w:r>
        <w:rPr>
          <w:rFonts w:ascii="Times New Roman" w:eastAsia="Times New Roman" w:hAnsi="Times New Roman"/>
          <w:sz w:val="20"/>
          <w:szCs w:val="20"/>
          <w:lang w:val="sr-Cyrl-CS"/>
        </w:rPr>
        <w:t xml:space="preserve"> Дома за душевно оболела лица „Чуруг“ ЈН</w:t>
      </w:r>
      <w:r w:rsidR="00D2494C">
        <w:rPr>
          <w:rFonts w:ascii="Times New Roman" w:eastAsia="Times New Roman" w:hAnsi="Times New Roman"/>
          <w:sz w:val="20"/>
          <w:szCs w:val="20"/>
          <w:lang w:val="sr-Cyrl-CS"/>
        </w:rPr>
        <w:t xml:space="preserve"> </w:t>
      </w:r>
      <w:r w:rsidR="00266CCA">
        <w:rPr>
          <w:rFonts w:ascii="Times New Roman" w:eastAsia="Times New Roman" w:hAnsi="Times New Roman"/>
          <w:sz w:val="20"/>
          <w:szCs w:val="20"/>
          <w:lang w:val="sr-Cyrl-CS"/>
        </w:rPr>
        <w:t>4</w:t>
      </w:r>
      <w:r>
        <w:rPr>
          <w:rFonts w:ascii="Times New Roman" w:eastAsia="Times New Roman" w:hAnsi="Times New Roman"/>
          <w:sz w:val="20"/>
          <w:szCs w:val="20"/>
          <w:lang w:val="sr-Cyrl-CS"/>
        </w:rPr>
        <w:t xml:space="preserve"> /201</w:t>
      </w:r>
      <w:r w:rsidR="00440640">
        <w:rPr>
          <w:rFonts w:ascii="Times New Roman" w:eastAsia="Times New Roman" w:hAnsi="Times New Roman"/>
          <w:sz w:val="20"/>
          <w:szCs w:val="20"/>
          <w:lang w:val="sr-Cyrl-CS"/>
        </w:rPr>
        <w:t>9</w:t>
      </w:r>
      <w:r>
        <w:rPr>
          <w:rFonts w:ascii="Times New Roman" w:eastAsia="Times New Roman" w:hAnsi="Times New Roman"/>
          <w:sz w:val="20"/>
          <w:szCs w:val="20"/>
          <w:lang w:val="sr-Cyrl-CS"/>
        </w:rPr>
        <w:t xml:space="preserve">, јнмв </w:t>
      </w:r>
      <w:r w:rsidR="00D2494C">
        <w:rPr>
          <w:rFonts w:ascii="Times New Roman" w:eastAsia="Times New Roman" w:hAnsi="Times New Roman"/>
          <w:sz w:val="20"/>
          <w:szCs w:val="20"/>
          <w:lang w:val="sr-Cyrl-CS"/>
        </w:rPr>
        <w:t>4</w:t>
      </w:r>
      <w:r>
        <w:rPr>
          <w:rFonts w:ascii="Times New Roman" w:eastAsia="Times New Roman" w:hAnsi="Times New Roman"/>
          <w:sz w:val="20"/>
          <w:szCs w:val="20"/>
          <w:lang w:val="sr-Cyrl-CS"/>
        </w:rPr>
        <w:t>/201</w:t>
      </w:r>
      <w:r w:rsidR="00440640">
        <w:rPr>
          <w:rFonts w:ascii="Times New Roman" w:eastAsia="Times New Roman" w:hAnsi="Times New Roman"/>
          <w:sz w:val="20"/>
          <w:szCs w:val="20"/>
          <w:lang w:val="sr-Cyrl-CS"/>
        </w:rPr>
        <w:t>9</w:t>
      </w:r>
      <w:r>
        <w:rPr>
          <w:rFonts w:ascii="Times New Roman" w:eastAsia="Times New Roman" w:hAnsi="Times New Roman"/>
          <w:sz w:val="20"/>
          <w:szCs w:val="20"/>
          <w:lang w:val="sr-Cyrl-CS"/>
        </w:rPr>
        <w:t xml:space="preserve">, </w:t>
      </w:r>
      <w:r w:rsidRPr="00616D61">
        <w:rPr>
          <w:rFonts w:ascii="Times New Roman" w:hAnsi="Times New Roman"/>
          <w:bCs/>
          <w:sz w:val="20"/>
          <w:szCs w:val="20"/>
        </w:rPr>
        <w:t xml:space="preserve">достави средство финансијског обезбеђења </w:t>
      </w:r>
      <w:r w:rsidRPr="00616D61">
        <w:rPr>
          <w:rFonts w:ascii="Times New Roman" w:hAnsi="Times New Roman"/>
          <w:bCs/>
          <w:sz w:val="20"/>
          <w:szCs w:val="20"/>
          <w:u w:val="single"/>
        </w:rPr>
        <w:t xml:space="preserve">за </w:t>
      </w:r>
      <w:r w:rsidR="0039177A">
        <w:rPr>
          <w:rFonts w:ascii="Times New Roman" w:hAnsi="Times New Roman"/>
          <w:bCs/>
          <w:sz w:val="20"/>
          <w:szCs w:val="20"/>
          <w:u w:val="single"/>
          <w:lang w:val="sr-Cyrl-CS"/>
        </w:rPr>
        <w:t>добро извршење посла</w:t>
      </w:r>
      <w:r w:rsidRPr="00616D61">
        <w:rPr>
          <w:rFonts w:ascii="Times New Roman" w:hAnsi="Times New Roman"/>
          <w:sz w:val="20"/>
          <w:szCs w:val="20"/>
        </w:rPr>
        <w:t>бланко сопствену меницу, која мора бити евидентирана у Регистру меница и овлашћења Народне банке Србије.</w:t>
      </w:r>
    </w:p>
    <w:p w:rsidR="00A36BF8" w:rsidRPr="005B2304" w:rsidRDefault="00A36BF8" w:rsidP="00A36BF8">
      <w:pPr>
        <w:spacing w:after="60" w:line="480" w:lineRule="auto"/>
        <w:ind w:firstLine="567"/>
        <w:jc w:val="both"/>
        <w:rPr>
          <w:rFonts w:ascii="Times New Roman" w:eastAsia="Times New Roman" w:hAnsi="Times New Roman"/>
          <w:sz w:val="20"/>
          <w:szCs w:val="20"/>
          <w:lang w:val="sr-Cyrl-CS"/>
        </w:rPr>
      </w:pPr>
      <w:r w:rsidRPr="005B2304">
        <w:rPr>
          <w:rFonts w:ascii="Times New Roman" w:eastAsia="Times New Roman" w:hAnsi="Times New Roman"/>
          <w:sz w:val="20"/>
          <w:szCs w:val="20"/>
          <w:lang w:val="sr-Cyrl-CS"/>
        </w:rPr>
        <w:t>Место и датум:</w:t>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t xml:space="preserve"> Понуђач:</w:t>
      </w:r>
    </w:p>
    <w:p w:rsidR="00A36BF8" w:rsidRPr="005B2304" w:rsidRDefault="00A36BF8" w:rsidP="00A36BF8">
      <w:pPr>
        <w:spacing w:after="0" w:line="240" w:lineRule="auto"/>
        <w:jc w:val="both"/>
        <w:rPr>
          <w:rFonts w:ascii="Times New Roman" w:eastAsia="Times New Roman" w:hAnsi="Times New Roman"/>
          <w:sz w:val="20"/>
          <w:szCs w:val="20"/>
          <w:lang w:val="sr-Cyrl-CS"/>
        </w:rPr>
      </w:pPr>
    </w:p>
    <w:p w:rsidR="00A36BF8" w:rsidRPr="005B2304" w:rsidRDefault="00A36BF8" w:rsidP="00A36BF8">
      <w:pPr>
        <w:spacing w:after="0" w:line="240" w:lineRule="auto"/>
        <w:jc w:val="both"/>
        <w:rPr>
          <w:rFonts w:ascii="Times New Roman" w:eastAsia="Times New Roman" w:hAnsi="Times New Roman"/>
          <w:sz w:val="20"/>
          <w:szCs w:val="20"/>
          <w:lang w:val="sr-Cyrl-CS"/>
        </w:rPr>
      </w:pPr>
      <w:r w:rsidRPr="005B2304">
        <w:rPr>
          <w:rFonts w:ascii="Times New Roman" w:eastAsia="Times New Roman" w:hAnsi="Times New Roman"/>
          <w:sz w:val="20"/>
          <w:szCs w:val="20"/>
          <w:lang w:val="sr-Cyrl-CS"/>
        </w:rPr>
        <w:t>............................................                                                    .............................................</w:t>
      </w:r>
    </w:p>
    <w:p w:rsidR="00A36BF8" w:rsidRPr="005B2304" w:rsidRDefault="00A36BF8" w:rsidP="00A36BF8">
      <w:pPr>
        <w:spacing w:after="0" w:line="240" w:lineRule="auto"/>
        <w:jc w:val="both"/>
        <w:rPr>
          <w:rFonts w:ascii="Times New Roman" w:eastAsia="Times New Roman" w:hAnsi="Times New Roman"/>
          <w:sz w:val="20"/>
          <w:szCs w:val="20"/>
          <w:lang w:val="sr-Cyrl-CS"/>
        </w:rPr>
      </w:pPr>
    </w:p>
    <w:p w:rsidR="00A36BF8" w:rsidRPr="005B2304" w:rsidRDefault="00A36BF8" w:rsidP="00A36BF8">
      <w:pPr>
        <w:spacing w:after="0" w:line="240" w:lineRule="auto"/>
        <w:jc w:val="both"/>
        <w:rPr>
          <w:rFonts w:ascii="Times New Roman" w:eastAsia="Times New Roman" w:hAnsi="Times New Roman"/>
          <w:sz w:val="20"/>
          <w:szCs w:val="20"/>
          <w:lang w:val="sr-Cyrl-CS"/>
        </w:rPr>
      </w:pP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r>
      <w:r w:rsidRPr="005B2304">
        <w:rPr>
          <w:rFonts w:ascii="Times New Roman" w:eastAsia="Times New Roman" w:hAnsi="Times New Roman"/>
          <w:sz w:val="20"/>
          <w:szCs w:val="20"/>
          <w:lang w:val="sr-Cyrl-CS"/>
        </w:rPr>
        <w:tab/>
        <w:t xml:space="preserve">                   Печат и потпис</w:t>
      </w:r>
    </w:p>
    <w:p w:rsidR="00A36BF8" w:rsidRPr="005B2304" w:rsidRDefault="00A36BF8" w:rsidP="00A36BF8">
      <w:pPr>
        <w:pStyle w:val="Default"/>
        <w:rPr>
          <w:rFonts w:ascii="Times New Roman" w:hAnsi="Times New Roman" w:cs="Times New Roman"/>
          <w:b/>
          <w:bCs/>
          <w:i/>
          <w:iCs/>
          <w:color w:val="auto"/>
          <w:sz w:val="20"/>
          <w:szCs w:val="20"/>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Default="00A36BF8" w:rsidP="00FC14BB">
      <w:pPr>
        <w:spacing w:after="0" w:line="240" w:lineRule="auto"/>
        <w:ind w:firstLine="720"/>
        <w:rPr>
          <w:rFonts w:ascii="Times New Roman" w:eastAsia="Times New Roman" w:hAnsi="Times New Roman"/>
          <w:b/>
          <w:sz w:val="24"/>
          <w:szCs w:val="24"/>
          <w:u w:val="single"/>
          <w:lang w:val="sr-Cyrl-CS"/>
        </w:rPr>
      </w:pPr>
    </w:p>
    <w:p w:rsidR="00A36BF8" w:rsidRPr="00A36BF8" w:rsidRDefault="00A36BF8" w:rsidP="00FC14BB">
      <w:pPr>
        <w:spacing w:after="0" w:line="240" w:lineRule="auto"/>
        <w:ind w:firstLine="720"/>
        <w:rPr>
          <w:rFonts w:ascii="Times New Roman" w:eastAsia="Times New Roman" w:hAnsi="Times New Roman"/>
          <w:b/>
          <w:sz w:val="24"/>
          <w:szCs w:val="24"/>
          <w:u w:val="single"/>
          <w:lang w:val="sr-Cyrl-CS"/>
        </w:rPr>
      </w:pPr>
    </w:p>
    <w:p w:rsidR="00FC14BB" w:rsidRPr="00EB6933" w:rsidRDefault="00A36BF8" w:rsidP="00FC14BB">
      <w:pPr>
        <w:spacing w:after="0" w:line="240" w:lineRule="auto"/>
        <w:ind w:firstLine="720"/>
        <w:rPr>
          <w:rFonts w:ascii="Times New Roman" w:eastAsia="Times New Roman" w:hAnsi="Times New Roman"/>
          <w:b/>
          <w:sz w:val="20"/>
          <w:szCs w:val="20"/>
          <w:u w:val="single"/>
          <w:lang w:val="sr-Cyrl-CS"/>
        </w:rPr>
      </w:pPr>
      <w:r w:rsidRPr="00EB6933">
        <w:rPr>
          <w:rFonts w:ascii="Times New Roman" w:eastAsia="Times New Roman" w:hAnsi="Times New Roman"/>
          <w:b/>
          <w:sz w:val="20"/>
          <w:szCs w:val="20"/>
          <w:u w:val="single"/>
          <w:lang w:val="sr-Latn-CS"/>
        </w:rPr>
        <w:lastRenderedPageBreak/>
        <w:t>X</w:t>
      </w:r>
      <w:r w:rsidR="00E73D25">
        <w:rPr>
          <w:rFonts w:ascii="Times New Roman" w:eastAsia="Times New Roman" w:hAnsi="Times New Roman"/>
          <w:b/>
          <w:sz w:val="20"/>
          <w:szCs w:val="20"/>
          <w:u w:val="single"/>
          <w:lang w:val="sr-Latn-CS"/>
        </w:rPr>
        <w:t>I</w:t>
      </w:r>
      <w:r w:rsidR="00FC14BB" w:rsidRPr="00EB6933">
        <w:rPr>
          <w:rFonts w:ascii="Times New Roman" w:eastAsia="Times New Roman" w:hAnsi="Times New Roman"/>
          <w:b/>
          <w:sz w:val="20"/>
          <w:szCs w:val="20"/>
          <w:u w:val="single"/>
          <w:lang w:val="sr-Latn-CS"/>
        </w:rPr>
        <w:t xml:space="preserve">V </w:t>
      </w:r>
      <w:r w:rsidRPr="00EB6933">
        <w:rPr>
          <w:rFonts w:ascii="Times New Roman" w:eastAsia="Times New Roman" w:hAnsi="Times New Roman"/>
          <w:b/>
          <w:sz w:val="20"/>
          <w:szCs w:val="20"/>
          <w:u w:val="single"/>
          <w:lang w:val="sr-Cyrl-CS"/>
        </w:rPr>
        <w:t xml:space="preserve">ОБРАЗАЦ </w:t>
      </w:r>
      <w:r w:rsidR="00FC14BB" w:rsidRPr="00EB6933">
        <w:rPr>
          <w:rFonts w:ascii="Times New Roman" w:eastAsia="Times New Roman" w:hAnsi="Times New Roman"/>
          <w:b/>
          <w:sz w:val="20"/>
          <w:szCs w:val="20"/>
          <w:u w:val="single"/>
          <w:lang w:val="sr-Cyrl-CS"/>
        </w:rPr>
        <w:t xml:space="preserve"> МЕНИЧНОГ ОВЛАШЋЕЊА</w:t>
      </w:r>
    </w:p>
    <w:p w:rsidR="00FC14BB" w:rsidRPr="00EB6933" w:rsidRDefault="00FC14BB" w:rsidP="00FC14BB">
      <w:pPr>
        <w:spacing w:after="0" w:line="240" w:lineRule="auto"/>
        <w:ind w:firstLine="720"/>
        <w:rPr>
          <w:rFonts w:ascii="Times New Roman" w:eastAsia="Times New Roman" w:hAnsi="Times New Roman"/>
          <w:sz w:val="20"/>
          <w:szCs w:val="20"/>
          <w:lang w:val="sr-Cyrl-CS"/>
        </w:rPr>
      </w:pPr>
    </w:p>
    <w:p w:rsidR="00FC14BB" w:rsidRPr="00EB6933" w:rsidRDefault="00FC14BB" w:rsidP="00FC14BB">
      <w:pPr>
        <w:spacing w:after="0" w:line="240" w:lineRule="auto"/>
        <w:ind w:firstLine="720"/>
        <w:rPr>
          <w:rFonts w:ascii="Times New Roman" w:eastAsia="Times New Roman" w:hAnsi="Times New Roman"/>
          <w:sz w:val="20"/>
          <w:szCs w:val="20"/>
          <w:lang w:val="sr-Cyrl-CS"/>
        </w:rPr>
      </w:pPr>
      <w:r w:rsidRPr="00EB6933">
        <w:rPr>
          <w:rFonts w:ascii="Times New Roman" w:eastAsia="Times New Roman" w:hAnsi="Times New Roman"/>
          <w:sz w:val="20"/>
          <w:szCs w:val="20"/>
          <w:lang w:val="sr-Cyrl-CS"/>
        </w:rPr>
        <w:t>На основу Закона о меници и тачке 1, 2. и 6. Одлуке о облику, садржини и начину коришћења јединствених инструмената платног промета,</w:t>
      </w:r>
    </w:p>
    <w:p w:rsidR="00FC14BB" w:rsidRPr="00EB6933" w:rsidRDefault="00FC14BB" w:rsidP="00FC14BB">
      <w:pPr>
        <w:spacing w:after="0" w:line="240" w:lineRule="auto"/>
        <w:ind w:firstLine="720"/>
        <w:rPr>
          <w:rFonts w:ascii="Times New Roman" w:eastAsia="Times New Roman" w:hAnsi="Times New Roman"/>
          <w:sz w:val="20"/>
          <w:szCs w:val="20"/>
          <w:lang w:val="sr-Cyrl-CS"/>
        </w:rPr>
      </w:pPr>
    </w:p>
    <w:p w:rsidR="00FC14BB" w:rsidRPr="00EB6933" w:rsidRDefault="00FC14BB" w:rsidP="00FC14BB">
      <w:pPr>
        <w:spacing w:after="0" w:line="240" w:lineRule="auto"/>
        <w:ind w:firstLine="720"/>
        <w:rPr>
          <w:rFonts w:ascii="Times New Roman" w:eastAsia="Times New Roman" w:hAnsi="Times New Roman"/>
          <w:sz w:val="20"/>
          <w:szCs w:val="20"/>
          <w:lang w:val="sr-Cyrl-CS"/>
        </w:rPr>
      </w:pPr>
    </w:p>
    <w:tbl>
      <w:tblPr>
        <w:tblW w:w="0" w:type="auto"/>
        <w:tblLook w:val="01E0"/>
      </w:tblPr>
      <w:tblGrid>
        <w:gridCol w:w="1538"/>
        <w:gridCol w:w="8038"/>
      </w:tblGrid>
      <w:tr w:rsidR="00FC14BB" w:rsidRPr="00EB6933" w:rsidTr="00FC14BB">
        <w:tc>
          <w:tcPr>
            <w:tcW w:w="1548" w:type="dxa"/>
          </w:tcPr>
          <w:p w:rsidR="00FC14BB" w:rsidRPr="00EB6933" w:rsidRDefault="00FC14BB" w:rsidP="00FC14BB">
            <w:pPr>
              <w:spacing w:after="0" w:line="240" w:lineRule="auto"/>
              <w:rPr>
                <w:rFonts w:ascii="Times New Roman" w:eastAsia="Times New Roman" w:hAnsi="Times New Roman"/>
                <w:b/>
                <w:sz w:val="20"/>
                <w:szCs w:val="20"/>
                <w:lang w:val="sr-Cyrl-CS"/>
              </w:rPr>
            </w:pPr>
            <w:r w:rsidRPr="00EB6933">
              <w:rPr>
                <w:rFonts w:ascii="Times New Roman" w:eastAsia="Times New Roman" w:hAnsi="Times New Roman"/>
                <w:b/>
                <w:sz w:val="20"/>
                <w:szCs w:val="20"/>
                <w:lang w:val="sr-Cyrl-CS"/>
              </w:rPr>
              <w:t>ДУЖНИК:</w:t>
            </w:r>
          </w:p>
        </w:tc>
        <w:tc>
          <w:tcPr>
            <w:tcW w:w="8100" w:type="dxa"/>
          </w:tcPr>
          <w:p w:rsidR="00FC14BB" w:rsidRPr="00EB6933" w:rsidRDefault="00FC14BB" w:rsidP="00FC14BB">
            <w:pPr>
              <w:spacing w:after="0" w:line="240" w:lineRule="auto"/>
              <w:rPr>
                <w:rFonts w:ascii="Times New Roman" w:eastAsia="Times New Roman" w:hAnsi="Times New Roman"/>
                <w:b/>
                <w:sz w:val="20"/>
                <w:szCs w:val="20"/>
                <w:lang w:val="sr-Cyrl-CS"/>
              </w:rPr>
            </w:pPr>
            <w:r w:rsidRPr="00EB6933">
              <w:rPr>
                <w:rFonts w:ascii="Times New Roman" w:eastAsia="Times New Roman" w:hAnsi="Times New Roman"/>
                <w:b/>
                <w:sz w:val="20"/>
                <w:szCs w:val="20"/>
                <w:lang w:val="sr-Cyrl-CS"/>
              </w:rPr>
              <w:t>Пун назив и седиште:__________________________________________________</w:t>
            </w:r>
          </w:p>
          <w:p w:rsidR="00FC14BB" w:rsidRPr="00EB6933" w:rsidRDefault="00FC14BB" w:rsidP="00FC14BB">
            <w:pPr>
              <w:spacing w:after="0" w:line="240" w:lineRule="auto"/>
              <w:rPr>
                <w:rFonts w:ascii="Times New Roman" w:eastAsia="Times New Roman" w:hAnsi="Times New Roman"/>
                <w:b/>
                <w:sz w:val="20"/>
                <w:szCs w:val="20"/>
                <w:lang w:val="sr-Cyrl-CS"/>
              </w:rPr>
            </w:pPr>
            <w:r w:rsidRPr="00EB6933">
              <w:rPr>
                <w:rFonts w:ascii="Times New Roman" w:eastAsia="Times New Roman" w:hAnsi="Times New Roman"/>
                <w:b/>
                <w:sz w:val="20"/>
                <w:szCs w:val="20"/>
                <w:lang w:val="sr-Cyrl-CS"/>
              </w:rPr>
              <w:t>ПИБ</w:t>
            </w:r>
            <w:r w:rsidRPr="00EB6933">
              <w:rPr>
                <w:rFonts w:ascii="Times New Roman" w:eastAsia="Times New Roman" w:hAnsi="Times New Roman"/>
                <w:b/>
                <w:sz w:val="20"/>
                <w:szCs w:val="20"/>
                <w:lang w:val="sr-Latn-CS"/>
              </w:rPr>
              <w:t>:_________________</w:t>
            </w:r>
            <w:r w:rsidRPr="00EB6933">
              <w:rPr>
                <w:rFonts w:ascii="Times New Roman" w:eastAsia="Times New Roman" w:hAnsi="Times New Roman"/>
                <w:b/>
                <w:sz w:val="20"/>
                <w:szCs w:val="20"/>
                <w:lang w:val="sr-Cyrl-CS"/>
              </w:rPr>
              <w:t>______  Матични број:___________________________</w:t>
            </w:r>
          </w:p>
          <w:p w:rsidR="00FC14BB" w:rsidRPr="00EB6933" w:rsidRDefault="00FC14BB" w:rsidP="00FC14BB">
            <w:pPr>
              <w:spacing w:after="0" w:line="240" w:lineRule="auto"/>
              <w:rPr>
                <w:rFonts w:ascii="Times New Roman" w:eastAsia="Times New Roman" w:hAnsi="Times New Roman"/>
                <w:b/>
                <w:sz w:val="20"/>
                <w:szCs w:val="20"/>
                <w:lang w:val="sr-Cyrl-CS"/>
              </w:rPr>
            </w:pPr>
            <w:r w:rsidRPr="00EB6933">
              <w:rPr>
                <w:rFonts w:ascii="Times New Roman" w:eastAsia="Times New Roman" w:hAnsi="Times New Roman"/>
                <w:b/>
                <w:sz w:val="20"/>
                <w:szCs w:val="20"/>
                <w:lang w:val="sr-Cyrl-CS"/>
              </w:rPr>
              <w:t>Текући рачун:____________________код: _____________________(назив банке),</w:t>
            </w:r>
          </w:p>
          <w:p w:rsidR="00FC14BB" w:rsidRPr="00EB6933" w:rsidRDefault="00FC14BB" w:rsidP="00FC14BB">
            <w:pPr>
              <w:spacing w:after="0" w:line="240" w:lineRule="auto"/>
              <w:rPr>
                <w:rFonts w:ascii="Times New Roman" w:eastAsia="Times New Roman" w:hAnsi="Times New Roman"/>
                <w:b/>
                <w:sz w:val="20"/>
                <w:szCs w:val="20"/>
                <w:lang w:val="sr-Cyrl-CS"/>
              </w:rPr>
            </w:pPr>
          </w:p>
        </w:tc>
      </w:tr>
      <w:tr w:rsidR="00FC14BB" w:rsidRPr="00EB6933" w:rsidTr="00FC14BB">
        <w:tc>
          <w:tcPr>
            <w:tcW w:w="9648" w:type="dxa"/>
            <w:gridSpan w:val="2"/>
          </w:tcPr>
          <w:p w:rsidR="00FC14BB" w:rsidRPr="00EB6933" w:rsidRDefault="00FC14BB" w:rsidP="00FC14BB">
            <w:pPr>
              <w:spacing w:after="0" w:line="240" w:lineRule="auto"/>
              <w:jc w:val="center"/>
              <w:rPr>
                <w:rFonts w:ascii="Times New Roman" w:eastAsia="Times New Roman" w:hAnsi="Times New Roman"/>
                <w:b/>
                <w:sz w:val="20"/>
                <w:szCs w:val="20"/>
                <w:lang w:val="sr-Cyrl-CS"/>
              </w:rPr>
            </w:pPr>
          </w:p>
          <w:p w:rsidR="00FC14BB" w:rsidRPr="00EB6933" w:rsidRDefault="00FC14BB" w:rsidP="00FC14BB">
            <w:pPr>
              <w:spacing w:after="0" w:line="240" w:lineRule="auto"/>
              <w:jc w:val="center"/>
              <w:rPr>
                <w:rFonts w:ascii="Times New Roman" w:eastAsia="Times New Roman" w:hAnsi="Times New Roman"/>
                <w:b/>
                <w:sz w:val="20"/>
                <w:szCs w:val="20"/>
                <w:lang w:val="sr-Cyrl-CS"/>
              </w:rPr>
            </w:pPr>
            <w:r w:rsidRPr="00EB6933">
              <w:rPr>
                <w:rFonts w:ascii="Times New Roman" w:eastAsia="Times New Roman" w:hAnsi="Times New Roman"/>
                <w:b/>
                <w:sz w:val="20"/>
                <w:szCs w:val="20"/>
                <w:lang w:val="sr-Cyrl-CS"/>
              </w:rPr>
              <w:t>И з д а ј е</w:t>
            </w:r>
          </w:p>
        </w:tc>
      </w:tr>
    </w:tbl>
    <w:p w:rsidR="00FC14BB" w:rsidRPr="00EB6933" w:rsidRDefault="00FC14BB" w:rsidP="00FC14BB">
      <w:pPr>
        <w:spacing w:after="0" w:line="240" w:lineRule="auto"/>
        <w:rPr>
          <w:rFonts w:ascii="Times New Roman" w:eastAsia="Times New Roman" w:hAnsi="Times New Roman"/>
          <w:b/>
          <w:sz w:val="20"/>
          <w:szCs w:val="20"/>
          <w:lang w:val="sr-Cyrl-CS"/>
        </w:rPr>
      </w:pPr>
    </w:p>
    <w:p w:rsidR="00FC14BB" w:rsidRPr="00EB6933" w:rsidRDefault="00FC14BB" w:rsidP="00FC14BB">
      <w:pPr>
        <w:spacing w:after="0" w:line="240" w:lineRule="auto"/>
        <w:rPr>
          <w:rFonts w:ascii="Times New Roman" w:eastAsia="Times New Roman" w:hAnsi="Times New Roman"/>
          <w:b/>
          <w:sz w:val="20"/>
          <w:szCs w:val="20"/>
          <w:lang w:val="sr-Cyrl-CS"/>
        </w:rPr>
      </w:pPr>
    </w:p>
    <w:p w:rsidR="00FC14BB" w:rsidRPr="00EB6933" w:rsidRDefault="00FC14BB" w:rsidP="00FC14BB">
      <w:pPr>
        <w:spacing w:after="0" w:line="240" w:lineRule="auto"/>
        <w:jc w:val="center"/>
        <w:rPr>
          <w:rFonts w:ascii="Times New Roman" w:eastAsia="Times New Roman" w:hAnsi="Times New Roman"/>
          <w:b/>
          <w:sz w:val="20"/>
          <w:szCs w:val="20"/>
          <w:lang w:val="sr-Cyrl-CS"/>
        </w:rPr>
      </w:pPr>
      <w:r w:rsidRPr="00EB6933">
        <w:rPr>
          <w:rFonts w:ascii="Times New Roman" w:eastAsia="Times New Roman" w:hAnsi="Times New Roman"/>
          <w:b/>
          <w:sz w:val="20"/>
          <w:szCs w:val="20"/>
          <w:lang w:val="sr-Cyrl-CS"/>
        </w:rPr>
        <w:t>МЕНИЧНО ПИСМО – ОВЛАШЋЕЊЕ</w:t>
      </w:r>
    </w:p>
    <w:p w:rsidR="00FC14BB" w:rsidRPr="00EB6933" w:rsidRDefault="00FC14BB" w:rsidP="00FC14BB">
      <w:pPr>
        <w:spacing w:after="0" w:line="240" w:lineRule="auto"/>
        <w:jc w:val="center"/>
        <w:rPr>
          <w:rFonts w:ascii="Times New Roman" w:eastAsia="Times New Roman" w:hAnsi="Times New Roman"/>
          <w:b/>
          <w:sz w:val="20"/>
          <w:szCs w:val="20"/>
          <w:lang w:val="sr-Cyrl-CS"/>
        </w:rPr>
      </w:pPr>
      <w:r w:rsidRPr="00EB6933">
        <w:rPr>
          <w:rFonts w:ascii="Times New Roman" w:eastAsia="Times New Roman" w:hAnsi="Times New Roman"/>
          <w:b/>
          <w:sz w:val="20"/>
          <w:szCs w:val="20"/>
          <w:lang w:val="sr-Cyrl-CS"/>
        </w:rPr>
        <w:t>ЗА КОРИСНИКА БЛАНКО СОЛО МЕНИЦЕ</w:t>
      </w:r>
    </w:p>
    <w:p w:rsidR="00FC14BB" w:rsidRPr="00EB6933" w:rsidRDefault="00FC14BB" w:rsidP="00FC14BB">
      <w:pPr>
        <w:spacing w:after="0" w:line="240" w:lineRule="auto"/>
        <w:rPr>
          <w:rFonts w:ascii="Times New Roman" w:eastAsia="Times New Roman" w:hAnsi="Times New Roman"/>
          <w:b/>
          <w:sz w:val="20"/>
          <w:szCs w:val="20"/>
          <w:lang w:val="sr-Cyrl-CS"/>
        </w:rPr>
      </w:pPr>
    </w:p>
    <w:tbl>
      <w:tblPr>
        <w:tblW w:w="0" w:type="auto"/>
        <w:tblLook w:val="01E0"/>
      </w:tblPr>
      <w:tblGrid>
        <w:gridCol w:w="1545"/>
        <w:gridCol w:w="8031"/>
      </w:tblGrid>
      <w:tr w:rsidR="00FC14BB" w:rsidRPr="00EB6933" w:rsidTr="00FC14BB">
        <w:tc>
          <w:tcPr>
            <w:tcW w:w="1548" w:type="dxa"/>
          </w:tcPr>
          <w:p w:rsidR="00FC14BB" w:rsidRPr="00EB6933" w:rsidRDefault="00FC14BB" w:rsidP="00FC14BB">
            <w:pPr>
              <w:spacing w:after="0" w:line="240" w:lineRule="auto"/>
              <w:rPr>
                <w:rFonts w:ascii="Times New Roman" w:eastAsia="Times New Roman" w:hAnsi="Times New Roman"/>
                <w:b/>
                <w:sz w:val="20"/>
                <w:szCs w:val="20"/>
                <w:lang w:val="sr-Cyrl-CS"/>
              </w:rPr>
            </w:pPr>
            <w:r w:rsidRPr="00EB6933">
              <w:rPr>
                <w:rFonts w:ascii="Times New Roman" w:eastAsia="Times New Roman" w:hAnsi="Times New Roman"/>
                <w:b/>
                <w:sz w:val="20"/>
                <w:szCs w:val="20"/>
                <w:lang w:val="sr-Cyrl-CS"/>
              </w:rPr>
              <w:t>КОРИСНИК:</w:t>
            </w:r>
          </w:p>
          <w:p w:rsidR="00FC14BB" w:rsidRPr="00EB6933" w:rsidRDefault="00FC14BB" w:rsidP="00FC14BB">
            <w:pPr>
              <w:spacing w:after="0" w:line="240" w:lineRule="auto"/>
              <w:rPr>
                <w:rFonts w:ascii="Times New Roman" w:eastAsia="Times New Roman" w:hAnsi="Times New Roman"/>
                <w:b/>
                <w:sz w:val="20"/>
                <w:szCs w:val="20"/>
                <w:lang w:val="sr-Cyrl-CS"/>
              </w:rPr>
            </w:pPr>
            <w:r w:rsidRPr="00EB6933">
              <w:rPr>
                <w:rFonts w:ascii="Times New Roman" w:eastAsia="Times New Roman" w:hAnsi="Times New Roman"/>
                <w:b/>
                <w:sz w:val="20"/>
                <w:szCs w:val="20"/>
                <w:lang w:val="sr-Cyrl-CS"/>
              </w:rPr>
              <w:t>(поверилац)</w:t>
            </w:r>
          </w:p>
        </w:tc>
        <w:tc>
          <w:tcPr>
            <w:tcW w:w="8100" w:type="dxa"/>
          </w:tcPr>
          <w:p w:rsidR="00FC14BB" w:rsidRPr="00EB6933" w:rsidRDefault="00FC14BB" w:rsidP="00FC14BB">
            <w:pPr>
              <w:spacing w:after="0" w:line="240" w:lineRule="auto"/>
              <w:rPr>
                <w:rFonts w:ascii="Times New Roman" w:eastAsia="Times New Roman" w:hAnsi="Times New Roman"/>
                <w:b/>
                <w:sz w:val="20"/>
                <w:szCs w:val="20"/>
                <w:lang w:val="sr-Cyrl-CS"/>
              </w:rPr>
            </w:pPr>
            <w:r w:rsidRPr="00EB6933">
              <w:rPr>
                <w:rFonts w:ascii="Times New Roman" w:eastAsia="Times New Roman" w:hAnsi="Times New Roman"/>
                <w:b/>
                <w:sz w:val="20"/>
                <w:szCs w:val="20"/>
                <w:lang w:val="sr-Cyrl-CS"/>
              </w:rPr>
              <w:t>Пун назив и седиште:__________________________________________________</w:t>
            </w:r>
          </w:p>
          <w:p w:rsidR="00FC14BB" w:rsidRPr="00EB6933" w:rsidRDefault="00FC14BB" w:rsidP="00FC14BB">
            <w:pPr>
              <w:spacing w:after="0" w:line="240" w:lineRule="auto"/>
              <w:rPr>
                <w:rFonts w:ascii="Times New Roman" w:eastAsia="Times New Roman" w:hAnsi="Times New Roman"/>
                <w:b/>
                <w:sz w:val="20"/>
                <w:szCs w:val="20"/>
                <w:lang w:val="sr-Cyrl-CS"/>
              </w:rPr>
            </w:pPr>
            <w:r w:rsidRPr="00EB6933">
              <w:rPr>
                <w:rFonts w:ascii="Times New Roman" w:eastAsia="Times New Roman" w:hAnsi="Times New Roman"/>
                <w:b/>
                <w:sz w:val="20"/>
                <w:szCs w:val="20"/>
                <w:lang w:val="sr-Cyrl-CS"/>
              </w:rPr>
              <w:t>ПИБ</w:t>
            </w:r>
            <w:r w:rsidRPr="00EB6933">
              <w:rPr>
                <w:rFonts w:ascii="Times New Roman" w:eastAsia="Times New Roman" w:hAnsi="Times New Roman"/>
                <w:b/>
                <w:sz w:val="20"/>
                <w:szCs w:val="20"/>
                <w:lang w:val="sr-Latn-CS"/>
              </w:rPr>
              <w:t>:_________________</w:t>
            </w:r>
            <w:r w:rsidRPr="00EB6933">
              <w:rPr>
                <w:rFonts w:ascii="Times New Roman" w:eastAsia="Times New Roman" w:hAnsi="Times New Roman"/>
                <w:b/>
                <w:sz w:val="20"/>
                <w:szCs w:val="20"/>
                <w:lang w:val="sr-Cyrl-CS"/>
              </w:rPr>
              <w:t>______  Матични број:___________________________</w:t>
            </w:r>
          </w:p>
          <w:p w:rsidR="00FC14BB" w:rsidRPr="00EB6933" w:rsidRDefault="00FC14BB" w:rsidP="00FC14BB">
            <w:pPr>
              <w:spacing w:after="0" w:line="240" w:lineRule="auto"/>
              <w:rPr>
                <w:rFonts w:ascii="Times New Roman" w:eastAsia="Times New Roman" w:hAnsi="Times New Roman"/>
                <w:b/>
                <w:sz w:val="20"/>
                <w:szCs w:val="20"/>
                <w:lang w:val="sr-Cyrl-CS"/>
              </w:rPr>
            </w:pPr>
            <w:r w:rsidRPr="00EB6933">
              <w:rPr>
                <w:rFonts w:ascii="Times New Roman" w:eastAsia="Times New Roman" w:hAnsi="Times New Roman"/>
                <w:b/>
                <w:sz w:val="20"/>
                <w:szCs w:val="20"/>
                <w:lang w:val="sr-Cyrl-CS"/>
              </w:rPr>
              <w:t>Текући рачун:____________________код: _____________________(назив банке),</w:t>
            </w:r>
          </w:p>
          <w:p w:rsidR="00FC14BB" w:rsidRPr="00EB6933" w:rsidRDefault="00FC14BB" w:rsidP="00FC14BB">
            <w:pPr>
              <w:spacing w:after="0" w:line="240" w:lineRule="auto"/>
              <w:rPr>
                <w:rFonts w:ascii="Times New Roman" w:eastAsia="Times New Roman" w:hAnsi="Times New Roman"/>
                <w:b/>
                <w:sz w:val="20"/>
                <w:szCs w:val="20"/>
                <w:lang w:val="sr-Cyrl-CS"/>
              </w:rPr>
            </w:pPr>
          </w:p>
        </w:tc>
      </w:tr>
    </w:tbl>
    <w:p w:rsidR="00FC14BB" w:rsidRPr="00EB6933" w:rsidRDefault="00FC14BB" w:rsidP="00FC14BB">
      <w:pPr>
        <w:spacing w:after="0" w:line="240" w:lineRule="auto"/>
        <w:rPr>
          <w:rFonts w:ascii="Times New Roman" w:eastAsia="Times New Roman" w:hAnsi="Times New Roman"/>
          <w:b/>
          <w:sz w:val="20"/>
          <w:szCs w:val="20"/>
          <w:lang w:val="sr-Cyrl-CS"/>
        </w:rPr>
      </w:pPr>
    </w:p>
    <w:p w:rsidR="00FC14BB" w:rsidRPr="00EB6933" w:rsidRDefault="00FC14BB" w:rsidP="00FC14BB">
      <w:pPr>
        <w:spacing w:after="0" w:line="240" w:lineRule="auto"/>
        <w:ind w:firstLine="720"/>
        <w:jc w:val="both"/>
        <w:rPr>
          <w:rFonts w:ascii="Times New Roman" w:eastAsia="Times New Roman" w:hAnsi="Times New Roman"/>
          <w:sz w:val="20"/>
          <w:szCs w:val="20"/>
          <w:lang w:val="sr-Cyrl-CS"/>
        </w:rPr>
      </w:pPr>
      <w:r w:rsidRPr="00EB6933">
        <w:rPr>
          <w:rFonts w:ascii="Times New Roman" w:eastAsia="Times New Roman" w:hAnsi="Times New Roman"/>
          <w:sz w:val="20"/>
          <w:szCs w:val="20"/>
          <w:lang w:val="sr-Cyrl-CS"/>
        </w:rPr>
        <w:t xml:space="preserve">Предајемо Вам 1 (једну) потписану и оверену, бланко соло меницу,                                            сер. бр. ______________ као средство финансијског обезбеђења и Овлашћујемо _____________________________________________________________ (Пун назив и седиште корисника), као Повериоца, да предату меницу може попунити до максималног износа од _________ динара                                    (и словима___________________________________________________ динара), по Уговору о _________________________________________ (навести предмет уговора) бр._________ од __________ године (заведен код наручиоца-повериоца) и бр._____________ од __________ године (заведен код извођача радова/добављача добара-дужника), као </w:t>
      </w:r>
      <w:r w:rsidRPr="008F789A">
        <w:rPr>
          <w:rFonts w:ascii="Times New Roman" w:eastAsia="Times New Roman" w:hAnsi="Times New Roman"/>
          <w:b/>
          <w:sz w:val="20"/>
          <w:szCs w:val="20"/>
          <w:lang w:val="sr-Cyrl-CS"/>
        </w:rPr>
        <w:t xml:space="preserve">средство финансијског обезбеђења за </w:t>
      </w:r>
      <w:r w:rsidR="0039177A" w:rsidRPr="008F789A">
        <w:rPr>
          <w:rFonts w:ascii="Times New Roman" w:eastAsia="Times New Roman" w:hAnsi="Times New Roman"/>
          <w:b/>
          <w:sz w:val="20"/>
          <w:szCs w:val="20"/>
          <w:lang w:val="sr-Cyrl-CS"/>
        </w:rPr>
        <w:t>добро извршење посла</w:t>
      </w:r>
      <w:r w:rsidRPr="00EB6933">
        <w:rPr>
          <w:rFonts w:ascii="Times New Roman" w:eastAsia="Times New Roman" w:hAnsi="Times New Roman"/>
          <w:sz w:val="20"/>
          <w:szCs w:val="20"/>
          <w:lang w:val="sr-Cyrl-CS"/>
        </w:rPr>
        <w:t>, уколико _____________________________________ (назив дужника), као дужник не изврши уговорене обавезе у предвиђеном року.</w:t>
      </w:r>
    </w:p>
    <w:p w:rsidR="00FC14BB" w:rsidRPr="00EB6933" w:rsidRDefault="00FC14BB" w:rsidP="00FC14BB">
      <w:pPr>
        <w:spacing w:after="0" w:line="240" w:lineRule="auto"/>
        <w:ind w:firstLine="720"/>
        <w:jc w:val="both"/>
        <w:rPr>
          <w:rFonts w:ascii="Times New Roman" w:eastAsia="Times New Roman" w:hAnsi="Times New Roman"/>
          <w:color w:val="FF0000"/>
          <w:sz w:val="20"/>
          <w:szCs w:val="20"/>
          <w:lang w:val="sr-Cyrl-CS"/>
        </w:rPr>
      </w:pPr>
      <w:r w:rsidRPr="00EB6933">
        <w:rPr>
          <w:rFonts w:ascii="Times New Roman" w:eastAsia="Times New Roman" w:hAnsi="Times New Roman"/>
          <w:sz w:val="20"/>
          <w:szCs w:val="20"/>
          <w:lang w:val="sr-Cyrl-CS"/>
        </w:rPr>
        <w:t xml:space="preserve">Издата Бланко соло меница сер.бр.___________________ може се поднети на наплату у року доспећа утврђеном Уговором бр. _________ од __________ године (заведен код наручиоца-повериоца) и бр._____________ од __________ године (заведен код извођача радова/добављача добара-дужника) тј. најкасније до истека рока од </w:t>
      </w:r>
      <w:r w:rsidRPr="00EB6933">
        <w:rPr>
          <w:rFonts w:ascii="Times New Roman" w:eastAsia="Times New Roman" w:hAnsi="Times New Roman"/>
          <w:b/>
          <w:sz w:val="20"/>
          <w:szCs w:val="20"/>
          <w:lang w:val="sr-Cyrl-CS"/>
        </w:rPr>
        <w:t xml:space="preserve">30 (тридесет) дана од уговореног рока </w:t>
      </w:r>
      <w:r w:rsidR="003272F2" w:rsidRPr="00EB6933">
        <w:rPr>
          <w:rFonts w:ascii="Times New Roman" w:eastAsia="Times New Roman" w:hAnsi="Times New Roman"/>
          <w:b/>
          <w:sz w:val="20"/>
          <w:szCs w:val="20"/>
          <w:lang w:val="sr-Cyrl-CS"/>
        </w:rPr>
        <w:t>за испоруку добара</w:t>
      </w:r>
      <w:r w:rsidRPr="00EB6933">
        <w:rPr>
          <w:rFonts w:ascii="Times New Roman" w:eastAsia="Times New Roman" w:hAnsi="Times New Roman"/>
          <w:color w:val="000000"/>
          <w:sz w:val="20"/>
          <w:szCs w:val="20"/>
          <w:lang w:val="sr-Cyrl-CS"/>
        </w:rPr>
        <w:t xml:space="preserve"> с тим да евентуални продужетак рока за </w:t>
      </w:r>
      <w:r w:rsidR="003272F2" w:rsidRPr="00EB6933">
        <w:rPr>
          <w:rFonts w:ascii="Times New Roman" w:eastAsia="Times New Roman" w:hAnsi="Times New Roman"/>
          <w:color w:val="000000"/>
          <w:sz w:val="20"/>
          <w:szCs w:val="20"/>
          <w:lang w:val="sr-Cyrl-CS"/>
        </w:rPr>
        <w:t>испоруку радова</w:t>
      </w:r>
      <w:r w:rsidRPr="00EB6933">
        <w:rPr>
          <w:rFonts w:ascii="Times New Roman" w:eastAsia="Times New Roman" w:hAnsi="Times New Roman"/>
          <w:color w:val="000000"/>
          <w:sz w:val="20"/>
          <w:szCs w:val="20"/>
          <w:lang w:val="sr-Cyrl-CS"/>
        </w:rPr>
        <w:t xml:space="preserve"> има за последицу и продужење рока важења менице и меничног овлашћења, за исти број дана за који ће бити продужен и рок за завршетак радова</w:t>
      </w:r>
      <w:r w:rsidRPr="00EB6933">
        <w:rPr>
          <w:rFonts w:ascii="Times New Roman" w:eastAsia="Times New Roman" w:hAnsi="Times New Roman"/>
          <w:sz w:val="20"/>
          <w:szCs w:val="20"/>
          <w:lang w:val="sr-Cyrl-CS"/>
        </w:rPr>
        <w:t xml:space="preserve">. </w:t>
      </w:r>
    </w:p>
    <w:p w:rsidR="00FC14BB" w:rsidRPr="00EB6933" w:rsidRDefault="00FC14BB" w:rsidP="00FC14BB">
      <w:pPr>
        <w:spacing w:after="0" w:line="240" w:lineRule="auto"/>
        <w:ind w:firstLine="720"/>
        <w:jc w:val="both"/>
        <w:rPr>
          <w:rFonts w:ascii="Times New Roman" w:eastAsia="Times New Roman" w:hAnsi="Times New Roman"/>
          <w:sz w:val="20"/>
          <w:szCs w:val="20"/>
          <w:lang w:val="sr-Cyrl-CS"/>
        </w:rPr>
      </w:pPr>
      <w:r w:rsidRPr="00EB6933">
        <w:rPr>
          <w:rFonts w:ascii="Times New Roman" w:eastAsia="Times New Roman" w:hAnsi="Times New Roman"/>
          <w:sz w:val="20"/>
          <w:szCs w:val="20"/>
          <w:lang w:val="sr-Cyrl-CS"/>
        </w:rPr>
        <w:t xml:space="preserve">Овлашћујемо _________________________________________ (Пун назив и седиште повериоца), као Повериоца да у складу са горе наведеним условом, изврши наплату доспелих хартија од вредности – бланко соло менице, </w:t>
      </w:r>
      <w:r w:rsidRPr="00EB6933">
        <w:rPr>
          <w:rFonts w:ascii="Times New Roman" w:eastAsia="Times New Roman" w:hAnsi="Times New Roman"/>
          <w:b/>
          <w:sz w:val="20"/>
          <w:szCs w:val="20"/>
          <w:lang w:val="sr-Cyrl-CS"/>
        </w:rPr>
        <w:t>безусловно и неопозиво, без протеста и трошкова</w:t>
      </w:r>
      <w:r w:rsidRPr="00EB6933">
        <w:rPr>
          <w:rFonts w:ascii="Times New Roman" w:eastAsia="Times New Roman" w:hAnsi="Times New Roman"/>
          <w:sz w:val="20"/>
          <w:szCs w:val="20"/>
          <w:lang w:val="sr-Cyrl-CS"/>
        </w:rPr>
        <w:t>, вансудски ИНИЦИРА наплату – издавањем налога за наплату на терет текућег рачуна Дужника бр._________________ код ______________________Банке а у корист текућег рачуна Повериоца бр.___________________ код ______________________ Банке.</w:t>
      </w:r>
    </w:p>
    <w:p w:rsidR="00FC14BB" w:rsidRPr="00EB6933" w:rsidRDefault="00FC14BB" w:rsidP="00FC14BB">
      <w:pPr>
        <w:spacing w:after="0" w:line="240" w:lineRule="auto"/>
        <w:ind w:firstLine="720"/>
        <w:jc w:val="both"/>
        <w:rPr>
          <w:rFonts w:ascii="Times New Roman" w:eastAsia="Times New Roman" w:hAnsi="Times New Roman"/>
          <w:sz w:val="20"/>
          <w:szCs w:val="20"/>
          <w:lang w:val="sr-Cyrl-CS"/>
        </w:rPr>
      </w:pPr>
      <w:r w:rsidRPr="00EB6933">
        <w:rPr>
          <w:rFonts w:ascii="Times New Roman" w:eastAsia="Times New Roman" w:hAnsi="Times New Roman"/>
          <w:sz w:val="20"/>
          <w:szCs w:val="20"/>
          <w:lang w:val="sr-Cyrl-C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FC14BB" w:rsidRPr="00EB6933" w:rsidRDefault="00FC14BB" w:rsidP="00FC14BB">
      <w:pPr>
        <w:spacing w:after="0" w:line="240" w:lineRule="auto"/>
        <w:ind w:firstLine="720"/>
        <w:jc w:val="both"/>
        <w:rPr>
          <w:rFonts w:ascii="Times New Roman" w:eastAsia="Times New Roman" w:hAnsi="Times New Roman"/>
          <w:sz w:val="20"/>
          <w:szCs w:val="20"/>
          <w:lang w:val="ru-RU"/>
        </w:rPr>
      </w:pPr>
      <w:r w:rsidRPr="00EB6933">
        <w:rPr>
          <w:rFonts w:ascii="Times New Roman" w:eastAsia="Times New Roman" w:hAnsi="Times New Roman"/>
          <w:sz w:val="20"/>
          <w:szCs w:val="20"/>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rsidR="00FC14BB" w:rsidRPr="00EB6933" w:rsidRDefault="00FC14BB" w:rsidP="00FC14BB">
      <w:pPr>
        <w:spacing w:after="0" w:line="240" w:lineRule="auto"/>
        <w:ind w:firstLine="720"/>
        <w:jc w:val="both"/>
        <w:rPr>
          <w:rFonts w:ascii="Times New Roman" w:eastAsia="Times New Roman" w:hAnsi="Times New Roman"/>
          <w:sz w:val="20"/>
          <w:szCs w:val="20"/>
          <w:lang w:val="ru-RU"/>
        </w:rPr>
      </w:pPr>
      <w:r w:rsidRPr="00EB6933">
        <w:rPr>
          <w:rFonts w:ascii="Times New Roman" w:eastAsia="Times New Roman" w:hAnsi="Times New Roman"/>
          <w:sz w:val="20"/>
          <w:szCs w:val="20"/>
          <w:lang w:val="ru-RU"/>
        </w:rPr>
        <w:t>Меница је потписана од стране овлашћеног лица за заступање Дужника __________________________________________ (унети име и презиме овлашћеног лица).</w:t>
      </w:r>
    </w:p>
    <w:p w:rsidR="00FC14BB" w:rsidRPr="00EB6933" w:rsidRDefault="00FC14BB" w:rsidP="00FC14BB">
      <w:pPr>
        <w:spacing w:after="0" w:line="240" w:lineRule="auto"/>
        <w:ind w:firstLine="720"/>
        <w:jc w:val="center"/>
        <w:rPr>
          <w:rFonts w:ascii="Times New Roman" w:eastAsia="Times New Roman" w:hAnsi="Times New Roman"/>
          <w:sz w:val="20"/>
          <w:szCs w:val="20"/>
          <w:lang w:val="sr-Latn-CS"/>
        </w:rPr>
      </w:pPr>
      <w:r w:rsidRPr="00EB6933">
        <w:rPr>
          <w:rFonts w:ascii="Times New Roman" w:eastAsia="Times New Roman" w:hAnsi="Times New Roman"/>
          <w:sz w:val="20"/>
          <w:szCs w:val="20"/>
          <w:lang w:val="sr-Latn-CS"/>
        </w:rPr>
        <w:t>32.</w:t>
      </w:r>
    </w:p>
    <w:p w:rsidR="00FC14BB" w:rsidRPr="00EB6933" w:rsidRDefault="00FC14BB" w:rsidP="00FC14BB">
      <w:pPr>
        <w:spacing w:after="0" w:line="240" w:lineRule="auto"/>
        <w:ind w:firstLine="720"/>
        <w:jc w:val="both"/>
        <w:rPr>
          <w:rFonts w:ascii="Times New Roman" w:eastAsia="Times New Roman" w:hAnsi="Times New Roman"/>
          <w:sz w:val="20"/>
          <w:szCs w:val="20"/>
          <w:lang w:val="ru-RU"/>
        </w:rPr>
      </w:pPr>
      <w:r w:rsidRPr="00EB6933">
        <w:rPr>
          <w:rFonts w:ascii="Times New Roman" w:eastAsia="Times New Roman" w:hAnsi="Times New Roman"/>
          <w:sz w:val="20"/>
          <w:szCs w:val="20"/>
          <w:lang w:val="ru-RU"/>
        </w:rPr>
        <w:lastRenderedPageBreak/>
        <w:t>Ово менично писмо – овлашћење сачињено је у 2 (два) истоветна примерка, од којих је 1 (један) примерак за Повериоца, а 1 (један) задржава Дужник.</w:t>
      </w:r>
    </w:p>
    <w:p w:rsidR="00FC14BB" w:rsidRPr="00EB6933" w:rsidRDefault="00FC14BB" w:rsidP="00FC14BB">
      <w:pPr>
        <w:spacing w:after="0" w:line="240" w:lineRule="auto"/>
        <w:jc w:val="both"/>
        <w:rPr>
          <w:rFonts w:ascii="Times New Roman" w:eastAsia="Times New Roman" w:hAnsi="Times New Roman"/>
          <w:b/>
          <w:sz w:val="20"/>
          <w:szCs w:val="20"/>
          <w:lang w:val="sr-Cyrl-CS"/>
        </w:rPr>
      </w:pPr>
    </w:p>
    <w:p w:rsidR="00FC14BB" w:rsidRPr="00EB6933" w:rsidRDefault="00FC14BB" w:rsidP="00FC14BB">
      <w:pPr>
        <w:spacing w:after="0" w:line="240" w:lineRule="auto"/>
        <w:jc w:val="both"/>
        <w:rPr>
          <w:rFonts w:ascii="Times New Roman" w:eastAsia="Times New Roman" w:hAnsi="Times New Roman"/>
          <w:b/>
          <w:sz w:val="20"/>
          <w:szCs w:val="20"/>
          <w:lang w:val="sr-Cyrl-CS"/>
        </w:rPr>
      </w:pPr>
    </w:p>
    <w:tbl>
      <w:tblPr>
        <w:tblW w:w="9828" w:type="dxa"/>
        <w:tblLook w:val="01E0"/>
      </w:tblPr>
      <w:tblGrid>
        <w:gridCol w:w="4428"/>
        <w:gridCol w:w="1260"/>
        <w:gridCol w:w="4140"/>
      </w:tblGrid>
      <w:tr w:rsidR="00FC14BB" w:rsidRPr="00EB6933" w:rsidTr="00FC14BB">
        <w:tc>
          <w:tcPr>
            <w:tcW w:w="4428" w:type="dxa"/>
            <w:shd w:val="clear" w:color="auto" w:fill="D9D9D9"/>
          </w:tcPr>
          <w:p w:rsidR="00FC14BB" w:rsidRPr="00EB6933" w:rsidRDefault="00FC14BB" w:rsidP="00FC14BB">
            <w:pPr>
              <w:spacing w:after="0" w:line="240" w:lineRule="auto"/>
              <w:jc w:val="both"/>
              <w:rPr>
                <w:rFonts w:ascii="Times New Roman" w:eastAsia="Times New Roman" w:hAnsi="Times New Roman"/>
                <w:b/>
                <w:sz w:val="20"/>
                <w:szCs w:val="20"/>
                <w:lang w:val="sr-Cyrl-CS"/>
              </w:rPr>
            </w:pPr>
            <w:r w:rsidRPr="00EB6933">
              <w:rPr>
                <w:rFonts w:ascii="Times New Roman" w:eastAsia="Times New Roman" w:hAnsi="Times New Roman"/>
                <w:b/>
                <w:sz w:val="20"/>
                <w:szCs w:val="20"/>
                <w:lang w:val="sr-Cyrl-CS"/>
              </w:rPr>
              <w:t>Прилог: - картон депонованих потписа</w:t>
            </w:r>
            <w:r w:rsidR="00436F08" w:rsidRPr="00EB6933">
              <w:rPr>
                <w:rFonts w:ascii="Times New Roman" w:eastAsia="Times New Roman" w:hAnsi="Times New Roman"/>
                <w:b/>
                <w:sz w:val="20"/>
                <w:szCs w:val="20"/>
                <w:lang w:val="sr-Cyrl-CS"/>
              </w:rPr>
              <w:t xml:space="preserve"> и захтев за регистрацију/брисање менице</w:t>
            </w:r>
          </w:p>
        </w:tc>
        <w:tc>
          <w:tcPr>
            <w:tcW w:w="1260" w:type="dxa"/>
          </w:tcPr>
          <w:p w:rsidR="00FC14BB" w:rsidRPr="00EB6933" w:rsidRDefault="00FC14BB" w:rsidP="00FC14BB">
            <w:pPr>
              <w:spacing w:after="0" w:line="240" w:lineRule="auto"/>
              <w:jc w:val="both"/>
              <w:rPr>
                <w:rFonts w:ascii="Times New Roman" w:eastAsia="Times New Roman" w:hAnsi="Times New Roman"/>
                <w:b/>
                <w:sz w:val="20"/>
                <w:szCs w:val="20"/>
                <w:lang w:val="sr-Cyrl-CS"/>
              </w:rPr>
            </w:pPr>
          </w:p>
        </w:tc>
        <w:tc>
          <w:tcPr>
            <w:tcW w:w="4140" w:type="dxa"/>
          </w:tcPr>
          <w:p w:rsidR="00FC14BB" w:rsidRPr="00EB6933" w:rsidRDefault="00FC14BB" w:rsidP="00FC14BB">
            <w:pPr>
              <w:spacing w:after="0" w:line="240" w:lineRule="auto"/>
              <w:jc w:val="center"/>
              <w:rPr>
                <w:rFonts w:ascii="Times New Roman" w:eastAsia="Times New Roman" w:hAnsi="Times New Roman"/>
                <w:b/>
                <w:sz w:val="20"/>
                <w:szCs w:val="20"/>
                <w:lang w:val="sr-Cyrl-CS"/>
              </w:rPr>
            </w:pPr>
          </w:p>
        </w:tc>
      </w:tr>
      <w:tr w:rsidR="00FC14BB" w:rsidRPr="00EB6933" w:rsidTr="00FC14BB">
        <w:trPr>
          <w:trHeight w:val="98"/>
        </w:trPr>
        <w:tc>
          <w:tcPr>
            <w:tcW w:w="4428" w:type="dxa"/>
          </w:tcPr>
          <w:p w:rsidR="00FC14BB" w:rsidRPr="00EB6933" w:rsidRDefault="00FC14BB" w:rsidP="00FC14BB">
            <w:pPr>
              <w:spacing w:after="0" w:line="240" w:lineRule="auto"/>
              <w:jc w:val="both"/>
              <w:rPr>
                <w:rFonts w:ascii="Times New Roman" w:eastAsia="Times New Roman" w:hAnsi="Times New Roman"/>
                <w:b/>
                <w:sz w:val="20"/>
                <w:szCs w:val="20"/>
                <w:lang w:val="sr-Cyrl-CS"/>
              </w:rPr>
            </w:pPr>
          </w:p>
        </w:tc>
        <w:tc>
          <w:tcPr>
            <w:tcW w:w="1260" w:type="dxa"/>
          </w:tcPr>
          <w:p w:rsidR="00FC14BB" w:rsidRPr="00EB6933" w:rsidRDefault="00FC14BB" w:rsidP="00FC14BB">
            <w:pPr>
              <w:spacing w:after="0" w:line="240" w:lineRule="auto"/>
              <w:jc w:val="both"/>
              <w:rPr>
                <w:rFonts w:ascii="Times New Roman" w:eastAsia="Times New Roman" w:hAnsi="Times New Roman"/>
                <w:b/>
                <w:sz w:val="20"/>
                <w:szCs w:val="20"/>
                <w:lang w:val="sr-Cyrl-CS"/>
              </w:rPr>
            </w:pPr>
          </w:p>
        </w:tc>
        <w:tc>
          <w:tcPr>
            <w:tcW w:w="4140" w:type="dxa"/>
          </w:tcPr>
          <w:p w:rsidR="00FC14BB" w:rsidRPr="00EB6933" w:rsidRDefault="00FC14BB" w:rsidP="00FC14BB">
            <w:pPr>
              <w:spacing w:after="0" w:line="240" w:lineRule="auto"/>
              <w:jc w:val="center"/>
              <w:rPr>
                <w:rFonts w:ascii="Times New Roman" w:eastAsia="Times New Roman" w:hAnsi="Times New Roman"/>
                <w:b/>
                <w:sz w:val="20"/>
                <w:szCs w:val="20"/>
                <w:lang w:val="sr-Cyrl-CS"/>
              </w:rPr>
            </w:pPr>
          </w:p>
        </w:tc>
      </w:tr>
      <w:tr w:rsidR="00FC14BB" w:rsidRPr="00EB6933" w:rsidTr="00FC14BB">
        <w:trPr>
          <w:trHeight w:val="212"/>
        </w:trPr>
        <w:tc>
          <w:tcPr>
            <w:tcW w:w="4428" w:type="dxa"/>
          </w:tcPr>
          <w:p w:rsidR="00FC14BB" w:rsidRPr="00EB6933" w:rsidRDefault="00FC14BB" w:rsidP="00FC14BB">
            <w:pPr>
              <w:spacing w:after="0" w:line="240" w:lineRule="auto"/>
              <w:jc w:val="center"/>
              <w:rPr>
                <w:rFonts w:ascii="Times New Roman" w:eastAsia="Times New Roman" w:hAnsi="Times New Roman"/>
                <w:b/>
                <w:sz w:val="20"/>
                <w:szCs w:val="20"/>
                <w:lang w:val="sr-Cyrl-CS"/>
              </w:rPr>
            </w:pPr>
            <w:r w:rsidRPr="00EB6933">
              <w:rPr>
                <w:rFonts w:ascii="Times New Roman" w:eastAsia="Times New Roman" w:hAnsi="Times New Roman"/>
                <w:b/>
                <w:sz w:val="20"/>
                <w:szCs w:val="20"/>
                <w:lang w:val="sr-Cyrl-CS"/>
              </w:rPr>
              <w:t>Место и датум издавања овлашћења:</w:t>
            </w:r>
          </w:p>
        </w:tc>
        <w:tc>
          <w:tcPr>
            <w:tcW w:w="1260" w:type="dxa"/>
          </w:tcPr>
          <w:p w:rsidR="00FC14BB" w:rsidRPr="00EB6933" w:rsidRDefault="00FC14BB" w:rsidP="00FC14BB">
            <w:pPr>
              <w:spacing w:after="0" w:line="240" w:lineRule="auto"/>
              <w:jc w:val="both"/>
              <w:rPr>
                <w:rFonts w:ascii="Times New Roman" w:eastAsia="Times New Roman" w:hAnsi="Times New Roman"/>
                <w:b/>
                <w:sz w:val="20"/>
                <w:szCs w:val="20"/>
                <w:lang w:val="sr-Cyrl-CS"/>
              </w:rPr>
            </w:pPr>
          </w:p>
        </w:tc>
        <w:tc>
          <w:tcPr>
            <w:tcW w:w="4140" w:type="dxa"/>
          </w:tcPr>
          <w:p w:rsidR="00FC14BB" w:rsidRPr="00EB6933" w:rsidRDefault="00FC14BB" w:rsidP="00FC14BB">
            <w:pPr>
              <w:spacing w:after="0" w:line="240" w:lineRule="auto"/>
              <w:jc w:val="center"/>
              <w:rPr>
                <w:rFonts w:ascii="Times New Roman" w:eastAsia="Times New Roman" w:hAnsi="Times New Roman"/>
                <w:b/>
                <w:sz w:val="20"/>
                <w:szCs w:val="20"/>
                <w:lang w:val="sr-Cyrl-CS"/>
              </w:rPr>
            </w:pPr>
          </w:p>
        </w:tc>
      </w:tr>
      <w:tr w:rsidR="00FC14BB" w:rsidRPr="00EB6933" w:rsidTr="00FC14BB">
        <w:tc>
          <w:tcPr>
            <w:tcW w:w="4428" w:type="dxa"/>
            <w:tcBorders>
              <w:bottom w:val="single" w:sz="4" w:space="0" w:color="auto"/>
            </w:tcBorders>
          </w:tcPr>
          <w:p w:rsidR="00FC14BB" w:rsidRPr="00EB6933" w:rsidRDefault="00FC14BB" w:rsidP="00FC14BB">
            <w:pPr>
              <w:spacing w:after="0" w:line="240" w:lineRule="auto"/>
              <w:jc w:val="both"/>
              <w:rPr>
                <w:rFonts w:ascii="Times New Roman" w:eastAsia="Times New Roman" w:hAnsi="Times New Roman"/>
                <w:b/>
                <w:sz w:val="20"/>
                <w:szCs w:val="20"/>
                <w:lang w:val="sr-Cyrl-CS"/>
              </w:rPr>
            </w:pPr>
          </w:p>
        </w:tc>
        <w:tc>
          <w:tcPr>
            <w:tcW w:w="1260" w:type="dxa"/>
          </w:tcPr>
          <w:p w:rsidR="00FC14BB" w:rsidRPr="00EB6933" w:rsidRDefault="00FC14BB" w:rsidP="00FC14BB">
            <w:pPr>
              <w:spacing w:after="0" w:line="240" w:lineRule="auto"/>
              <w:jc w:val="both"/>
              <w:rPr>
                <w:rFonts w:ascii="Times New Roman" w:eastAsia="Times New Roman" w:hAnsi="Times New Roman"/>
                <w:b/>
                <w:sz w:val="20"/>
                <w:szCs w:val="20"/>
                <w:lang w:val="sr-Cyrl-CS"/>
              </w:rPr>
            </w:pPr>
          </w:p>
        </w:tc>
        <w:tc>
          <w:tcPr>
            <w:tcW w:w="4140" w:type="dxa"/>
          </w:tcPr>
          <w:p w:rsidR="00FC14BB" w:rsidRPr="00EB6933" w:rsidRDefault="00FC14BB" w:rsidP="00FC14BB">
            <w:pPr>
              <w:spacing w:after="0" w:line="240" w:lineRule="auto"/>
              <w:jc w:val="center"/>
              <w:rPr>
                <w:rFonts w:ascii="Times New Roman" w:eastAsia="Times New Roman" w:hAnsi="Times New Roman"/>
                <w:b/>
                <w:sz w:val="20"/>
                <w:szCs w:val="20"/>
                <w:lang w:val="sr-Cyrl-CS"/>
              </w:rPr>
            </w:pPr>
            <w:r w:rsidRPr="00EB6933">
              <w:rPr>
                <w:rFonts w:ascii="Times New Roman" w:eastAsia="Times New Roman" w:hAnsi="Times New Roman"/>
                <w:b/>
                <w:sz w:val="20"/>
                <w:szCs w:val="20"/>
                <w:lang w:val="sr-Cyrl-CS"/>
              </w:rPr>
              <w:t>ДУЖНИК – ИЗДАВАЛАЦ МЕНИЦЕ</w:t>
            </w:r>
          </w:p>
        </w:tc>
      </w:tr>
      <w:tr w:rsidR="00FC14BB" w:rsidRPr="00EB6933" w:rsidTr="00FC14BB">
        <w:tc>
          <w:tcPr>
            <w:tcW w:w="4428" w:type="dxa"/>
            <w:tcBorders>
              <w:top w:val="single" w:sz="4" w:space="0" w:color="auto"/>
            </w:tcBorders>
          </w:tcPr>
          <w:p w:rsidR="00FC14BB" w:rsidRPr="00EB6933" w:rsidRDefault="00FC14BB" w:rsidP="00FC14BB">
            <w:pPr>
              <w:spacing w:after="0" w:line="240" w:lineRule="auto"/>
              <w:jc w:val="both"/>
              <w:rPr>
                <w:rFonts w:ascii="Times New Roman" w:eastAsia="Times New Roman" w:hAnsi="Times New Roman"/>
                <w:b/>
                <w:sz w:val="20"/>
                <w:szCs w:val="20"/>
                <w:lang w:val="sr-Cyrl-CS"/>
              </w:rPr>
            </w:pPr>
          </w:p>
        </w:tc>
        <w:tc>
          <w:tcPr>
            <w:tcW w:w="1260" w:type="dxa"/>
          </w:tcPr>
          <w:p w:rsidR="00FC14BB" w:rsidRPr="00EB6933" w:rsidRDefault="00FC14BB" w:rsidP="00FC14BB">
            <w:pPr>
              <w:spacing w:after="0" w:line="240" w:lineRule="auto"/>
              <w:jc w:val="right"/>
              <w:rPr>
                <w:rFonts w:ascii="Times New Roman" w:eastAsia="Times New Roman" w:hAnsi="Times New Roman"/>
                <w:sz w:val="20"/>
                <w:szCs w:val="20"/>
                <w:lang w:val="sr-Cyrl-CS"/>
              </w:rPr>
            </w:pPr>
            <w:r w:rsidRPr="00EB6933">
              <w:rPr>
                <w:rFonts w:ascii="Times New Roman" w:eastAsia="Times New Roman" w:hAnsi="Times New Roman"/>
                <w:sz w:val="20"/>
                <w:szCs w:val="20"/>
                <w:lang w:val="sr-Cyrl-CS"/>
              </w:rPr>
              <w:t>МП</w:t>
            </w:r>
          </w:p>
        </w:tc>
        <w:tc>
          <w:tcPr>
            <w:tcW w:w="4140" w:type="dxa"/>
            <w:tcBorders>
              <w:bottom w:val="single" w:sz="4" w:space="0" w:color="auto"/>
            </w:tcBorders>
          </w:tcPr>
          <w:p w:rsidR="00FC14BB" w:rsidRPr="00EB6933" w:rsidRDefault="00FC14BB" w:rsidP="00FC14BB">
            <w:pPr>
              <w:spacing w:after="0" w:line="240" w:lineRule="auto"/>
              <w:jc w:val="center"/>
              <w:rPr>
                <w:rFonts w:ascii="Times New Roman" w:eastAsia="Times New Roman" w:hAnsi="Times New Roman"/>
                <w:b/>
                <w:sz w:val="20"/>
                <w:szCs w:val="20"/>
                <w:lang w:val="sr-Cyrl-CS"/>
              </w:rPr>
            </w:pPr>
          </w:p>
        </w:tc>
      </w:tr>
      <w:tr w:rsidR="00FC14BB" w:rsidRPr="00EB6933" w:rsidTr="00FC14BB">
        <w:tc>
          <w:tcPr>
            <w:tcW w:w="4428" w:type="dxa"/>
          </w:tcPr>
          <w:p w:rsidR="00FC14BB" w:rsidRPr="00EB6933" w:rsidRDefault="00FC14BB" w:rsidP="00FC14BB">
            <w:pPr>
              <w:spacing w:after="0" w:line="240" w:lineRule="auto"/>
              <w:jc w:val="both"/>
              <w:rPr>
                <w:rFonts w:ascii="Times New Roman" w:eastAsia="Times New Roman" w:hAnsi="Times New Roman"/>
                <w:b/>
                <w:sz w:val="20"/>
                <w:szCs w:val="20"/>
                <w:lang w:val="sr-Cyrl-CS"/>
              </w:rPr>
            </w:pPr>
          </w:p>
        </w:tc>
        <w:tc>
          <w:tcPr>
            <w:tcW w:w="1260" w:type="dxa"/>
          </w:tcPr>
          <w:p w:rsidR="00FC14BB" w:rsidRPr="00EB6933" w:rsidRDefault="00FC14BB" w:rsidP="00FC14BB">
            <w:pPr>
              <w:spacing w:after="0" w:line="240" w:lineRule="auto"/>
              <w:jc w:val="both"/>
              <w:rPr>
                <w:rFonts w:ascii="Times New Roman" w:eastAsia="Times New Roman" w:hAnsi="Times New Roman"/>
                <w:b/>
                <w:sz w:val="20"/>
                <w:szCs w:val="20"/>
                <w:lang w:val="sr-Cyrl-CS"/>
              </w:rPr>
            </w:pPr>
          </w:p>
        </w:tc>
        <w:tc>
          <w:tcPr>
            <w:tcW w:w="4140" w:type="dxa"/>
            <w:tcBorders>
              <w:top w:val="single" w:sz="4" w:space="0" w:color="auto"/>
            </w:tcBorders>
          </w:tcPr>
          <w:p w:rsidR="00FC14BB" w:rsidRPr="00EB6933" w:rsidRDefault="00FC14BB" w:rsidP="00FC14BB">
            <w:pPr>
              <w:spacing w:after="0" w:line="240" w:lineRule="auto"/>
              <w:jc w:val="center"/>
              <w:rPr>
                <w:rFonts w:ascii="Times New Roman" w:eastAsia="Times New Roman" w:hAnsi="Times New Roman"/>
                <w:sz w:val="20"/>
                <w:szCs w:val="20"/>
                <w:lang w:val="sr-Cyrl-CS"/>
              </w:rPr>
            </w:pPr>
            <w:r w:rsidRPr="00EB6933">
              <w:rPr>
                <w:rFonts w:ascii="Times New Roman" w:eastAsia="Times New Roman" w:hAnsi="Times New Roman"/>
                <w:sz w:val="20"/>
                <w:szCs w:val="20"/>
                <w:lang w:val="sr-Cyrl-CS"/>
              </w:rPr>
              <w:t>Потпис овлашћеног лица</w:t>
            </w:r>
          </w:p>
        </w:tc>
      </w:tr>
    </w:tbl>
    <w:p w:rsidR="00FC14BB" w:rsidRPr="00EB6933" w:rsidRDefault="00FC14BB" w:rsidP="00FC14BB">
      <w:pPr>
        <w:spacing w:after="0" w:line="240" w:lineRule="auto"/>
        <w:jc w:val="both"/>
        <w:rPr>
          <w:rFonts w:ascii="Times New Roman" w:eastAsia="Times New Roman" w:hAnsi="Times New Roman"/>
          <w:b/>
          <w:sz w:val="20"/>
          <w:szCs w:val="20"/>
        </w:rPr>
      </w:pPr>
    </w:p>
    <w:p w:rsidR="00FC14BB" w:rsidRPr="00EB6933" w:rsidRDefault="00FC14BB" w:rsidP="00FC14BB">
      <w:pPr>
        <w:spacing w:after="0" w:line="240" w:lineRule="auto"/>
        <w:jc w:val="both"/>
        <w:rPr>
          <w:rFonts w:ascii="Times New Roman" w:eastAsia="Times New Roman" w:hAnsi="Times New Roman"/>
          <w:b/>
          <w:sz w:val="20"/>
          <w:szCs w:val="20"/>
        </w:rPr>
      </w:pPr>
    </w:p>
    <w:p w:rsidR="00FC14BB" w:rsidRPr="00EB6933" w:rsidRDefault="00FC14BB" w:rsidP="00FC14BB">
      <w:pPr>
        <w:jc w:val="center"/>
        <w:rPr>
          <w:rFonts w:ascii="Times New Roman" w:hAnsi="Times New Roman"/>
          <w:sz w:val="20"/>
          <w:szCs w:val="20"/>
        </w:rPr>
      </w:pPr>
    </w:p>
    <w:p w:rsidR="00156B98" w:rsidRPr="00EB6933" w:rsidRDefault="00156B98" w:rsidP="00156B98">
      <w:pPr>
        <w:spacing w:after="0" w:line="240" w:lineRule="auto"/>
        <w:jc w:val="both"/>
        <w:rPr>
          <w:rFonts w:ascii="Times New Roman" w:hAnsi="Times New Roman"/>
          <w:b/>
          <w:i/>
          <w:sz w:val="20"/>
          <w:szCs w:val="20"/>
        </w:rPr>
      </w:pPr>
    </w:p>
    <w:sectPr w:rsidR="00156B98" w:rsidRPr="00EB6933" w:rsidSect="002834A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C4F" w:rsidRDefault="00FF2C4F" w:rsidP="00C54809">
      <w:pPr>
        <w:spacing w:after="0" w:line="240" w:lineRule="auto"/>
      </w:pPr>
      <w:r>
        <w:separator/>
      </w:r>
    </w:p>
  </w:endnote>
  <w:endnote w:type="continuationSeparator" w:id="1">
    <w:p w:rsidR="00FF2C4F" w:rsidRDefault="00FF2C4F" w:rsidP="00C548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430" w:rsidRDefault="000B1FCF">
    <w:pPr>
      <w:pStyle w:val="Footer"/>
      <w:jc w:val="center"/>
    </w:pPr>
    <w:fldSimple w:instr=" PAGE   \* MERGEFORMAT ">
      <w:r w:rsidR="00F3568C">
        <w:rPr>
          <w:noProof/>
        </w:rPr>
        <w:t>38</w:t>
      </w:r>
    </w:fldSimple>
  </w:p>
  <w:p w:rsidR="00717430" w:rsidRDefault="00717430" w:rsidP="00C5480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C4F" w:rsidRDefault="00FF2C4F" w:rsidP="00C54809">
      <w:pPr>
        <w:spacing w:after="0" w:line="240" w:lineRule="auto"/>
      </w:pPr>
      <w:r>
        <w:separator/>
      </w:r>
    </w:p>
  </w:footnote>
  <w:footnote w:type="continuationSeparator" w:id="1">
    <w:p w:rsidR="00FF2C4F" w:rsidRDefault="00FF2C4F" w:rsidP="00C54809">
      <w:pPr>
        <w:spacing w:after="0" w:line="240" w:lineRule="auto"/>
      </w:pPr>
      <w:r>
        <w:continuationSeparator/>
      </w:r>
    </w:p>
  </w:footnote>
  <w:footnote w:id="2">
    <w:p w:rsidR="00717430" w:rsidRPr="008C39F5" w:rsidRDefault="00717430" w:rsidP="00C70D49">
      <w:pPr>
        <w:pStyle w:val="FootnoteText"/>
        <w:jc w:val="both"/>
      </w:pPr>
      <w:r w:rsidRPr="00E8194F">
        <w:rPr>
          <w:rStyle w:val="FootnoteReference"/>
        </w:rPr>
        <w:footnoteRef/>
      </w:r>
      <w:r w:rsidRPr="00E8194F">
        <w:t xml:space="preserve">Напомена: попуњава се искључиво у случају подношења понуде са подивођачима или заједничке понуде. </w:t>
      </w:r>
      <w:r>
        <w:t>УКОЛИКО СЕ УГОВОР ЗАКЉУЧУЈЕ СА ПОНУЂАЧЕМ КОЈИ НАСТУПА САМОСТАЛНО, ОВАЈ ДЕО СЕ НЕЋЕ НАЛАЗИТИ У УГОВОРУ-ДАКЛЕ БИЋЕ БРИСАН.</w:t>
      </w:r>
    </w:p>
    <w:p w:rsidR="00717430" w:rsidRPr="00E8194F" w:rsidRDefault="00717430" w:rsidP="00C70D49">
      <w:pPr>
        <w:pStyle w:val="FootnoteText"/>
        <w:jc w:val="both"/>
      </w:pPr>
      <w:r w:rsidRPr="00E8194F">
        <w:t>Када је реч о понуди са подивођачем потребно је уписати: пословна имена свих осталих учесника, имена и презимена лица овлашћених за заступање, седиште, ПИБ и матични број.</w:t>
      </w:r>
    </w:p>
    <w:p w:rsidR="00717430" w:rsidRPr="00E8194F" w:rsidRDefault="00717430" w:rsidP="00C70D49">
      <w:pPr>
        <w:pStyle w:val="FootnoteText"/>
        <w:jc w:val="both"/>
      </w:pPr>
      <w:r w:rsidRPr="00E8194F">
        <w:t>Када је реч о заједничкој понуди потребно је уписати:</w:t>
      </w:r>
    </w:p>
    <w:p w:rsidR="00717430" w:rsidRPr="00E8194F" w:rsidRDefault="00717430" w:rsidP="00C70D49">
      <w:pPr>
        <w:pStyle w:val="FootnoteText"/>
        <w:jc w:val="both"/>
      </w:pPr>
      <w:r w:rsidRPr="00E8194F">
        <w:t>-пословно име учесника који је одређен за носиоца посла, име и презиме лица овлашћеног за заступање групе понуђача-учесника заједничке понуде, седиште, ПИБ и матични број;</w:t>
      </w:r>
    </w:p>
    <w:p w:rsidR="00717430" w:rsidRPr="00E8194F" w:rsidRDefault="00717430" w:rsidP="00C70D49">
      <w:pPr>
        <w:pStyle w:val="FootnoteText"/>
        <w:jc w:val="both"/>
        <w:rPr>
          <w:sz w:val="22"/>
          <w:szCs w:val="22"/>
        </w:rPr>
      </w:pPr>
      <w:r w:rsidRPr="00E8194F">
        <w:t>-пословна имена свих осталих учесника, имена и презимена лица овлашћених за заступање, седиште, ПИБ и матични број.</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430" w:rsidRDefault="00717430">
    <w:pPr>
      <w:pStyle w:val="Header"/>
      <w:jc w:val="right"/>
    </w:pPr>
  </w:p>
  <w:p w:rsidR="00717430" w:rsidRPr="00001ACA" w:rsidRDefault="00717430" w:rsidP="00E71FE1">
    <w:pPr>
      <w:pStyle w:val="Header"/>
      <w:jc w:val="both"/>
      <w:rPr>
        <w:rFonts w:ascii="Times New Roman" w:hAnsi="Times New Roman"/>
        <w:sz w:val="24"/>
        <w:szCs w:val="24"/>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E4B23CCE"/>
    <w:name w:val="WW8Num3"/>
    <w:lvl w:ilvl="0">
      <w:start w:val="1"/>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630"/>
        </w:tabs>
        <w:ind w:left="720" w:hanging="720"/>
      </w:pPr>
      <w:rPr>
        <w:rFonts w:cs="Times New Roman"/>
        <w:b/>
        <w:i w:val="0"/>
        <w:sz w:val="22"/>
        <w:szCs w:val="22"/>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nsid w:val="00000007"/>
    <w:multiLevelType w:val="singleLevel"/>
    <w:tmpl w:val="5E9C0802"/>
    <w:name w:val="WW8Num7"/>
    <w:lvl w:ilvl="0">
      <w:start w:val="1"/>
      <w:numFmt w:val="decimal"/>
      <w:lvlText w:val="%1)"/>
      <w:lvlJc w:val="left"/>
      <w:pPr>
        <w:tabs>
          <w:tab w:val="num" w:pos="720"/>
        </w:tabs>
        <w:ind w:left="720" w:hanging="360"/>
      </w:pPr>
      <w:rPr>
        <w:rFonts w:ascii="Arial" w:hAnsi="Arial" w:cs="Arial" w:hint="default"/>
        <w:b w:val="0"/>
        <w:i/>
      </w:rPr>
    </w:lvl>
  </w:abstractNum>
  <w:abstractNum w:abstractNumId="4">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6">
    <w:nsid w:val="000022CD"/>
    <w:multiLevelType w:val="hybridMultilevel"/>
    <w:tmpl w:val="00007DD1"/>
    <w:lvl w:ilvl="0" w:tplc="0000261E">
      <w:start w:val="1"/>
      <w:numFmt w:val="bullet"/>
      <w:lvlText w:val="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5E9D"/>
    <w:multiLevelType w:val="hybridMultilevel"/>
    <w:tmpl w:val="0000489C"/>
    <w:lvl w:ilvl="0" w:tplc="0000191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6C69"/>
    <w:multiLevelType w:val="hybridMultilevel"/>
    <w:tmpl w:val="0000288F"/>
    <w:lvl w:ilvl="0" w:tplc="00003A6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4AD092A"/>
    <w:multiLevelType w:val="hybridMultilevel"/>
    <w:tmpl w:val="61EE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594013"/>
    <w:multiLevelType w:val="hybridMultilevel"/>
    <w:tmpl w:val="B2888AB6"/>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0C443DDE"/>
    <w:multiLevelType w:val="hybridMultilevel"/>
    <w:tmpl w:val="F7B81330"/>
    <w:lvl w:ilvl="0" w:tplc="1A90855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102813"/>
    <w:multiLevelType w:val="hybridMultilevel"/>
    <w:tmpl w:val="75D29EB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2F31B3"/>
    <w:multiLevelType w:val="hybridMultilevel"/>
    <w:tmpl w:val="E3828668"/>
    <w:lvl w:ilvl="0" w:tplc="78688FE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430E86"/>
    <w:multiLevelType w:val="hybridMultilevel"/>
    <w:tmpl w:val="76DE89E6"/>
    <w:lvl w:ilvl="0" w:tplc="D96E08D0">
      <w:start w:val="1"/>
      <w:numFmt w:val="decimal"/>
      <w:lvlText w:val="%1."/>
      <w:lvlJc w:val="left"/>
      <w:pPr>
        <w:ind w:left="720" w:hanging="360"/>
      </w:pPr>
      <w:rPr>
        <w:rFonts w:ascii="Arial" w:eastAsia="Times New Roma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BB25C8"/>
    <w:multiLevelType w:val="hybridMultilevel"/>
    <w:tmpl w:val="F7B81330"/>
    <w:lvl w:ilvl="0" w:tplc="1A90855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0C7C24"/>
    <w:multiLevelType w:val="multilevel"/>
    <w:tmpl w:val="836AD8E8"/>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1D922AD9"/>
    <w:multiLevelType w:val="hybridMultilevel"/>
    <w:tmpl w:val="25C412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E8F0922"/>
    <w:multiLevelType w:val="hybridMultilevel"/>
    <w:tmpl w:val="2C0E9C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D669FB"/>
    <w:multiLevelType w:val="hybridMultilevel"/>
    <w:tmpl w:val="F7B81330"/>
    <w:lvl w:ilvl="0" w:tplc="1A90855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460029"/>
    <w:multiLevelType w:val="hybridMultilevel"/>
    <w:tmpl w:val="C25E18E0"/>
    <w:lvl w:ilvl="0" w:tplc="88AA7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BD330C"/>
    <w:multiLevelType w:val="hybridMultilevel"/>
    <w:tmpl w:val="F7B81330"/>
    <w:lvl w:ilvl="0" w:tplc="1A90855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294F95"/>
    <w:multiLevelType w:val="hybridMultilevel"/>
    <w:tmpl w:val="F7B81330"/>
    <w:lvl w:ilvl="0" w:tplc="1A90855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F43FCE"/>
    <w:multiLevelType w:val="hybridMultilevel"/>
    <w:tmpl w:val="D8303D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BBA07A8"/>
    <w:multiLevelType w:val="hybridMultilevel"/>
    <w:tmpl w:val="D87808A2"/>
    <w:lvl w:ilvl="0" w:tplc="68A2B074">
      <w:start w:val="2"/>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nsid w:val="3F375C52"/>
    <w:multiLevelType w:val="hybridMultilevel"/>
    <w:tmpl w:val="78B2ABCA"/>
    <w:lvl w:ilvl="0" w:tplc="9D60D40C">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352540"/>
    <w:multiLevelType w:val="hybridMultilevel"/>
    <w:tmpl w:val="67D861C6"/>
    <w:lvl w:ilvl="0" w:tplc="566CCF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704FF2"/>
    <w:multiLevelType w:val="hybridMultilevel"/>
    <w:tmpl w:val="F7B81330"/>
    <w:lvl w:ilvl="0" w:tplc="1A908558">
      <w:start w:val="1"/>
      <w:numFmt w:val="decimal"/>
      <w:lvlText w:val="%1."/>
      <w:lvlJc w:val="left"/>
      <w:pPr>
        <w:ind w:left="720" w:hanging="360"/>
      </w:pPr>
      <w:rPr>
        <w:rFonts w:eastAsia="SimSu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82E227B"/>
    <w:multiLevelType w:val="hybridMultilevel"/>
    <w:tmpl w:val="F9CC986E"/>
    <w:lvl w:ilvl="0" w:tplc="63145FBA">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0212B8D"/>
    <w:multiLevelType w:val="hybridMultilevel"/>
    <w:tmpl w:val="555E57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6B655FFB"/>
    <w:multiLevelType w:val="hybridMultilevel"/>
    <w:tmpl w:val="284C534A"/>
    <w:lvl w:ilvl="0" w:tplc="C5B41AB0">
      <w:start w:val="22"/>
      <w:numFmt w:val="bullet"/>
      <w:lvlText w:val="-"/>
      <w:lvlJc w:val="left"/>
      <w:pPr>
        <w:ind w:left="465" w:hanging="360"/>
      </w:pPr>
      <w:rPr>
        <w:rFonts w:ascii="Arial" w:eastAsia="Times New Roman" w:hAnsi="Arial" w:hint="default"/>
        <w:sz w:val="22"/>
      </w:rPr>
    </w:lvl>
    <w:lvl w:ilvl="1" w:tplc="04090003" w:tentative="1">
      <w:start w:val="1"/>
      <w:numFmt w:val="bullet"/>
      <w:lvlText w:val="o"/>
      <w:lvlJc w:val="left"/>
      <w:pPr>
        <w:ind w:left="1185" w:hanging="360"/>
      </w:pPr>
      <w:rPr>
        <w:rFonts w:ascii="Courier New" w:hAnsi="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1">
    <w:nsid w:val="6F9D3442"/>
    <w:multiLevelType w:val="hybridMultilevel"/>
    <w:tmpl w:val="F7B81330"/>
    <w:lvl w:ilvl="0" w:tplc="1A90855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CE5494"/>
    <w:multiLevelType w:val="hybridMultilevel"/>
    <w:tmpl w:val="25C412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B7590F"/>
    <w:multiLevelType w:val="hybridMultilevel"/>
    <w:tmpl w:val="8C7E2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742C2E"/>
    <w:multiLevelType w:val="hybridMultilevel"/>
    <w:tmpl w:val="CBF27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26"/>
  </w:num>
  <w:num w:numId="4">
    <w:abstractNumId w:val="3"/>
  </w:num>
  <w:num w:numId="5">
    <w:abstractNumId w:val="29"/>
  </w:num>
  <w:num w:numId="6">
    <w:abstractNumId w:val="25"/>
  </w:num>
  <w:num w:numId="7">
    <w:abstractNumId w:val="24"/>
  </w:num>
  <w:num w:numId="8">
    <w:abstractNumId w:val="34"/>
  </w:num>
  <w:num w:numId="9">
    <w:abstractNumId w:val="13"/>
  </w:num>
  <w:num w:numId="10">
    <w:abstractNumId w:val="9"/>
  </w:num>
  <w:num w:numId="11">
    <w:abstractNumId w:val="31"/>
  </w:num>
  <w:num w:numId="12">
    <w:abstractNumId w:val="10"/>
  </w:num>
  <w:num w:numId="13">
    <w:abstractNumId w:val="16"/>
  </w:num>
  <w:num w:numId="14">
    <w:abstractNumId w:val="32"/>
  </w:num>
  <w:num w:numId="15">
    <w:abstractNumId w:val="17"/>
  </w:num>
  <w:num w:numId="16">
    <w:abstractNumId w:val="23"/>
  </w:num>
  <w:num w:numId="17">
    <w:abstractNumId w:val="30"/>
  </w:num>
  <w:num w:numId="18">
    <w:abstractNumId w:val="33"/>
  </w:num>
  <w:num w:numId="19">
    <w:abstractNumId w:val="7"/>
  </w:num>
  <w:num w:numId="20">
    <w:abstractNumId w:val="28"/>
  </w:num>
  <w:num w:numId="21">
    <w:abstractNumId w:val="8"/>
  </w:num>
  <w:num w:numId="22">
    <w:abstractNumId w:val="6"/>
  </w:num>
  <w:num w:numId="23">
    <w:abstractNumId w:val="15"/>
  </w:num>
  <w:num w:numId="24">
    <w:abstractNumId w:val="21"/>
  </w:num>
  <w:num w:numId="25">
    <w:abstractNumId w:val="19"/>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4"/>
  </w:num>
  <w:num w:numId="30">
    <w:abstractNumId w:val="11"/>
  </w:num>
  <w:num w:numId="31">
    <w:abstractNumId w:val="22"/>
  </w:num>
  <w:num w:numId="32">
    <w:abstractNumId w:val="1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755149"/>
    <w:rsid w:val="00000827"/>
    <w:rsid w:val="000011D2"/>
    <w:rsid w:val="00001ACA"/>
    <w:rsid w:val="00003A6D"/>
    <w:rsid w:val="00006634"/>
    <w:rsid w:val="000069C4"/>
    <w:rsid w:val="000113F8"/>
    <w:rsid w:val="00011B48"/>
    <w:rsid w:val="0001301F"/>
    <w:rsid w:val="0001311F"/>
    <w:rsid w:val="000148E8"/>
    <w:rsid w:val="00014E56"/>
    <w:rsid w:val="00016415"/>
    <w:rsid w:val="00016691"/>
    <w:rsid w:val="00017672"/>
    <w:rsid w:val="00020F67"/>
    <w:rsid w:val="00023B39"/>
    <w:rsid w:val="0002444F"/>
    <w:rsid w:val="00026366"/>
    <w:rsid w:val="00027C62"/>
    <w:rsid w:val="00030494"/>
    <w:rsid w:val="00030D8F"/>
    <w:rsid w:val="00031792"/>
    <w:rsid w:val="00035D89"/>
    <w:rsid w:val="00041515"/>
    <w:rsid w:val="00042A3E"/>
    <w:rsid w:val="0004469E"/>
    <w:rsid w:val="000533F1"/>
    <w:rsid w:val="00056A5B"/>
    <w:rsid w:val="00056D99"/>
    <w:rsid w:val="000623E5"/>
    <w:rsid w:val="00063559"/>
    <w:rsid w:val="00064477"/>
    <w:rsid w:val="0006482F"/>
    <w:rsid w:val="00066FF5"/>
    <w:rsid w:val="0007100B"/>
    <w:rsid w:val="00073A17"/>
    <w:rsid w:val="00074128"/>
    <w:rsid w:val="0007412D"/>
    <w:rsid w:val="00075FBD"/>
    <w:rsid w:val="00081F5D"/>
    <w:rsid w:val="00083E52"/>
    <w:rsid w:val="0008530B"/>
    <w:rsid w:val="000869A3"/>
    <w:rsid w:val="000902A3"/>
    <w:rsid w:val="00096634"/>
    <w:rsid w:val="00096EC8"/>
    <w:rsid w:val="000A3803"/>
    <w:rsid w:val="000A3D3D"/>
    <w:rsid w:val="000A613B"/>
    <w:rsid w:val="000A61C9"/>
    <w:rsid w:val="000A6792"/>
    <w:rsid w:val="000A7A15"/>
    <w:rsid w:val="000A7AB2"/>
    <w:rsid w:val="000B0E9D"/>
    <w:rsid w:val="000B1FCF"/>
    <w:rsid w:val="000B3B71"/>
    <w:rsid w:val="000B4069"/>
    <w:rsid w:val="000B419B"/>
    <w:rsid w:val="000B430D"/>
    <w:rsid w:val="000B4430"/>
    <w:rsid w:val="000B4432"/>
    <w:rsid w:val="000B4901"/>
    <w:rsid w:val="000B5850"/>
    <w:rsid w:val="000C1E9B"/>
    <w:rsid w:val="000C2A01"/>
    <w:rsid w:val="000C71D7"/>
    <w:rsid w:val="000C7B55"/>
    <w:rsid w:val="000D055E"/>
    <w:rsid w:val="000D0BF7"/>
    <w:rsid w:val="000D2BFB"/>
    <w:rsid w:val="000D3F23"/>
    <w:rsid w:val="000D610E"/>
    <w:rsid w:val="000D7406"/>
    <w:rsid w:val="000E01F6"/>
    <w:rsid w:val="000E2A61"/>
    <w:rsid w:val="000E372C"/>
    <w:rsid w:val="000E71D5"/>
    <w:rsid w:val="000F3D7A"/>
    <w:rsid w:val="000F4ACF"/>
    <w:rsid w:val="000F5111"/>
    <w:rsid w:val="00102246"/>
    <w:rsid w:val="00103C5F"/>
    <w:rsid w:val="00103D1A"/>
    <w:rsid w:val="001049AC"/>
    <w:rsid w:val="001057DB"/>
    <w:rsid w:val="00107022"/>
    <w:rsid w:val="001155B0"/>
    <w:rsid w:val="00115AAA"/>
    <w:rsid w:val="00115C67"/>
    <w:rsid w:val="00120777"/>
    <w:rsid w:val="00120E68"/>
    <w:rsid w:val="00122D7A"/>
    <w:rsid w:val="00123619"/>
    <w:rsid w:val="00127864"/>
    <w:rsid w:val="00133584"/>
    <w:rsid w:val="00133F3B"/>
    <w:rsid w:val="001351F7"/>
    <w:rsid w:val="00135288"/>
    <w:rsid w:val="0013573A"/>
    <w:rsid w:val="00135F73"/>
    <w:rsid w:val="00136416"/>
    <w:rsid w:val="001374D2"/>
    <w:rsid w:val="00137679"/>
    <w:rsid w:val="00137989"/>
    <w:rsid w:val="00137F82"/>
    <w:rsid w:val="00141B14"/>
    <w:rsid w:val="00144010"/>
    <w:rsid w:val="0014403D"/>
    <w:rsid w:val="00144CA9"/>
    <w:rsid w:val="00144E80"/>
    <w:rsid w:val="00146339"/>
    <w:rsid w:val="0014692E"/>
    <w:rsid w:val="00146F8F"/>
    <w:rsid w:val="001504E6"/>
    <w:rsid w:val="001517BA"/>
    <w:rsid w:val="001529B6"/>
    <w:rsid w:val="00156B98"/>
    <w:rsid w:val="00156C08"/>
    <w:rsid w:val="00156E6D"/>
    <w:rsid w:val="001603D3"/>
    <w:rsid w:val="00160427"/>
    <w:rsid w:val="00160792"/>
    <w:rsid w:val="00165776"/>
    <w:rsid w:val="00172D78"/>
    <w:rsid w:val="00175557"/>
    <w:rsid w:val="001762A6"/>
    <w:rsid w:val="00176E4D"/>
    <w:rsid w:val="001813A0"/>
    <w:rsid w:val="0018493D"/>
    <w:rsid w:val="001938FB"/>
    <w:rsid w:val="00195C0B"/>
    <w:rsid w:val="001972C3"/>
    <w:rsid w:val="001975F2"/>
    <w:rsid w:val="001A5108"/>
    <w:rsid w:val="001A524A"/>
    <w:rsid w:val="001A6575"/>
    <w:rsid w:val="001A6B50"/>
    <w:rsid w:val="001B0DAD"/>
    <w:rsid w:val="001B13D8"/>
    <w:rsid w:val="001B3061"/>
    <w:rsid w:val="001B4ACE"/>
    <w:rsid w:val="001B61A4"/>
    <w:rsid w:val="001B6541"/>
    <w:rsid w:val="001B6BC9"/>
    <w:rsid w:val="001C144B"/>
    <w:rsid w:val="001C170C"/>
    <w:rsid w:val="001C2097"/>
    <w:rsid w:val="001C6981"/>
    <w:rsid w:val="001D06C3"/>
    <w:rsid w:val="001D0787"/>
    <w:rsid w:val="001D0DAA"/>
    <w:rsid w:val="001D126D"/>
    <w:rsid w:val="001D2C8C"/>
    <w:rsid w:val="001D416F"/>
    <w:rsid w:val="001D5D06"/>
    <w:rsid w:val="001E1E32"/>
    <w:rsid w:val="001E2554"/>
    <w:rsid w:val="001E2AE0"/>
    <w:rsid w:val="001E544E"/>
    <w:rsid w:val="001E77D8"/>
    <w:rsid w:val="001F079A"/>
    <w:rsid w:val="001F3DCC"/>
    <w:rsid w:val="001F52B2"/>
    <w:rsid w:val="001F5CE4"/>
    <w:rsid w:val="001F76DF"/>
    <w:rsid w:val="00200BA5"/>
    <w:rsid w:val="00205292"/>
    <w:rsid w:val="0020533B"/>
    <w:rsid w:val="00205E2A"/>
    <w:rsid w:val="00206016"/>
    <w:rsid w:val="002069C2"/>
    <w:rsid w:val="00210AE2"/>
    <w:rsid w:val="00213B20"/>
    <w:rsid w:val="00214E91"/>
    <w:rsid w:val="002170FB"/>
    <w:rsid w:val="00217AE2"/>
    <w:rsid w:val="00217B41"/>
    <w:rsid w:val="002204AA"/>
    <w:rsid w:val="002217B7"/>
    <w:rsid w:val="0022368A"/>
    <w:rsid w:val="00223958"/>
    <w:rsid w:val="00223C37"/>
    <w:rsid w:val="00231413"/>
    <w:rsid w:val="00234086"/>
    <w:rsid w:val="00234541"/>
    <w:rsid w:val="00235213"/>
    <w:rsid w:val="00235B8E"/>
    <w:rsid w:val="002460E2"/>
    <w:rsid w:val="002469A1"/>
    <w:rsid w:val="00246C51"/>
    <w:rsid w:val="00247E63"/>
    <w:rsid w:val="0025051B"/>
    <w:rsid w:val="00253A19"/>
    <w:rsid w:val="0025635A"/>
    <w:rsid w:val="00257D46"/>
    <w:rsid w:val="0026006C"/>
    <w:rsid w:val="002606A7"/>
    <w:rsid w:val="00260E7A"/>
    <w:rsid w:val="00260EE7"/>
    <w:rsid w:val="00261480"/>
    <w:rsid w:val="00261494"/>
    <w:rsid w:val="00263741"/>
    <w:rsid w:val="0026473E"/>
    <w:rsid w:val="0026674B"/>
    <w:rsid w:val="00266CCA"/>
    <w:rsid w:val="00270A8F"/>
    <w:rsid w:val="00274CD9"/>
    <w:rsid w:val="00274F51"/>
    <w:rsid w:val="00276013"/>
    <w:rsid w:val="002776E5"/>
    <w:rsid w:val="0028196B"/>
    <w:rsid w:val="002834A4"/>
    <w:rsid w:val="00283687"/>
    <w:rsid w:val="00287C20"/>
    <w:rsid w:val="0029541B"/>
    <w:rsid w:val="00295D52"/>
    <w:rsid w:val="002A0775"/>
    <w:rsid w:val="002A2334"/>
    <w:rsid w:val="002A2F36"/>
    <w:rsid w:val="002A4B64"/>
    <w:rsid w:val="002A695D"/>
    <w:rsid w:val="002A77B1"/>
    <w:rsid w:val="002B185E"/>
    <w:rsid w:val="002B2545"/>
    <w:rsid w:val="002B6987"/>
    <w:rsid w:val="002B7B18"/>
    <w:rsid w:val="002B7E04"/>
    <w:rsid w:val="002C142C"/>
    <w:rsid w:val="002C2929"/>
    <w:rsid w:val="002C7388"/>
    <w:rsid w:val="002C7860"/>
    <w:rsid w:val="002D05B5"/>
    <w:rsid w:val="002D0C8A"/>
    <w:rsid w:val="002D0F22"/>
    <w:rsid w:val="002D3279"/>
    <w:rsid w:val="002D4198"/>
    <w:rsid w:val="002D761A"/>
    <w:rsid w:val="002E0D02"/>
    <w:rsid w:val="002E1996"/>
    <w:rsid w:val="002E1DA3"/>
    <w:rsid w:val="002E3F40"/>
    <w:rsid w:val="002E4E0D"/>
    <w:rsid w:val="002E656F"/>
    <w:rsid w:val="002F2E9F"/>
    <w:rsid w:val="002F30DE"/>
    <w:rsid w:val="002F3205"/>
    <w:rsid w:val="002F6B66"/>
    <w:rsid w:val="003027CB"/>
    <w:rsid w:val="0030550B"/>
    <w:rsid w:val="00306484"/>
    <w:rsid w:val="00311567"/>
    <w:rsid w:val="00314632"/>
    <w:rsid w:val="0031533F"/>
    <w:rsid w:val="00315E8D"/>
    <w:rsid w:val="00316DD1"/>
    <w:rsid w:val="003243E9"/>
    <w:rsid w:val="00324B18"/>
    <w:rsid w:val="00325301"/>
    <w:rsid w:val="003272F2"/>
    <w:rsid w:val="00330A26"/>
    <w:rsid w:val="00332141"/>
    <w:rsid w:val="00333608"/>
    <w:rsid w:val="003344B1"/>
    <w:rsid w:val="003367C1"/>
    <w:rsid w:val="003412A6"/>
    <w:rsid w:val="00341314"/>
    <w:rsid w:val="003413BE"/>
    <w:rsid w:val="00342DF1"/>
    <w:rsid w:val="003443CF"/>
    <w:rsid w:val="003460E3"/>
    <w:rsid w:val="0034757B"/>
    <w:rsid w:val="00352A53"/>
    <w:rsid w:val="0035406E"/>
    <w:rsid w:val="003542EA"/>
    <w:rsid w:val="003545D2"/>
    <w:rsid w:val="0035668F"/>
    <w:rsid w:val="00357018"/>
    <w:rsid w:val="003575DD"/>
    <w:rsid w:val="0036293C"/>
    <w:rsid w:val="00363133"/>
    <w:rsid w:val="00364159"/>
    <w:rsid w:val="00364C09"/>
    <w:rsid w:val="00365737"/>
    <w:rsid w:val="00366A7F"/>
    <w:rsid w:val="00366E89"/>
    <w:rsid w:val="00370E56"/>
    <w:rsid w:val="00370F9F"/>
    <w:rsid w:val="00372616"/>
    <w:rsid w:val="003735AD"/>
    <w:rsid w:val="00373666"/>
    <w:rsid w:val="00374788"/>
    <w:rsid w:val="0037495C"/>
    <w:rsid w:val="003766DE"/>
    <w:rsid w:val="003800AF"/>
    <w:rsid w:val="00380440"/>
    <w:rsid w:val="00380683"/>
    <w:rsid w:val="00384650"/>
    <w:rsid w:val="00385054"/>
    <w:rsid w:val="0038741F"/>
    <w:rsid w:val="0038749B"/>
    <w:rsid w:val="003875EC"/>
    <w:rsid w:val="00390EAF"/>
    <w:rsid w:val="00391330"/>
    <w:rsid w:val="0039177A"/>
    <w:rsid w:val="003929FB"/>
    <w:rsid w:val="00394353"/>
    <w:rsid w:val="00394A76"/>
    <w:rsid w:val="00396992"/>
    <w:rsid w:val="00396DAB"/>
    <w:rsid w:val="003A4F11"/>
    <w:rsid w:val="003A76E6"/>
    <w:rsid w:val="003B0941"/>
    <w:rsid w:val="003B1ABD"/>
    <w:rsid w:val="003B3A48"/>
    <w:rsid w:val="003B50A2"/>
    <w:rsid w:val="003B72A6"/>
    <w:rsid w:val="003C38D5"/>
    <w:rsid w:val="003D08DD"/>
    <w:rsid w:val="003D0C3F"/>
    <w:rsid w:val="003D116B"/>
    <w:rsid w:val="003D25DB"/>
    <w:rsid w:val="003D52EE"/>
    <w:rsid w:val="003D76F6"/>
    <w:rsid w:val="003E090C"/>
    <w:rsid w:val="003E63CA"/>
    <w:rsid w:val="003E6493"/>
    <w:rsid w:val="003F196F"/>
    <w:rsid w:val="003F22B6"/>
    <w:rsid w:val="003F2F85"/>
    <w:rsid w:val="003F380A"/>
    <w:rsid w:val="003F3ACD"/>
    <w:rsid w:val="003F4E84"/>
    <w:rsid w:val="003F762B"/>
    <w:rsid w:val="00400F26"/>
    <w:rsid w:val="00402219"/>
    <w:rsid w:val="0040327B"/>
    <w:rsid w:val="00403474"/>
    <w:rsid w:val="00403934"/>
    <w:rsid w:val="00403B80"/>
    <w:rsid w:val="00404C2C"/>
    <w:rsid w:val="00405378"/>
    <w:rsid w:val="00407AEC"/>
    <w:rsid w:val="0041023F"/>
    <w:rsid w:val="0041147B"/>
    <w:rsid w:val="004157A8"/>
    <w:rsid w:val="004164A3"/>
    <w:rsid w:val="004200C6"/>
    <w:rsid w:val="00420FA8"/>
    <w:rsid w:val="00426EC7"/>
    <w:rsid w:val="00427489"/>
    <w:rsid w:val="00432150"/>
    <w:rsid w:val="004334B8"/>
    <w:rsid w:val="004338BA"/>
    <w:rsid w:val="00436C65"/>
    <w:rsid w:val="00436F08"/>
    <w:rsid w:val="00440640"/>
    <w:rsid w:val="00441F85"/>
    <w:rsid w:val="0044253A"/>
    <w:rsid w:val="0044443C"/>
    <w:rsid w:val="00445074"/>
    <w:rsid w:val="00445C87"/>
    <w:rsid w:val="00447ACE"/>
    <w:rsid w:val="00450D31"/>
    <w:rsid w:val="004516FD"/>
    <w:rsid w:val="00452653"/>
    <w:rsid w:val="00452EB1"/>
    <w:rsid w:val="004544A2"/>
    <w:rsid w:val="00456517"/>
    <w:rsid w:val="004571B8"/>
    <w:rsid w:val="00460C11"/>
    <w:rsid w:val="00463A03"/>
    <w:rsid w:val="00463A76"/>
    <w:rsid w:val="00464C1C"/>
    <w:rsid w:val="00465146"/>
    <w:rsid w:val="0046793C"/>
    <w:rsid w:val="00470F20"/>
    <w:rsid w:val="00471117"/>
    <w:rsid w:val="00473B15"/>
    <w:rsid w:val="00473D1E"/>
    <w:rsid w:val="00474B79"/>
    <w:rsid w:val="00474D48"/>
    <w:rsid w:val="00477B4F"/>
    <w:rsid w:val="00480CC7"/>
    <w:rsid w:val="004839EC"/>
    <w:rsid w:val="004874CC"/>
    <w:rsid w:val="004879C8"/>
    <w:rsid w:val="004908A8"/>
    <w:rsid w:val="00491B82"/>
    <w:rsid w:val="0049231C"/>
    <w:rsid w:val="0049375C"/>
    <w:rsid w:val="004963F3"/>
    <w:rsid w:val="004A07A5"/>
    <w:rsid w:val="004A09C1"/>
    <w:rsid w:val="004A14DA"/>
    <w:rsid w:val="004A2697"/>
    <w:rsid w:val="004A51A1"/>
    <w:rsid w:val="004B32A9"/>
    <w:rsid w:val="004B3887"/>
    <w:rsid w:val="004B6A43"/>
    <w:rsid w:val="004B6E30"/>
    <w:rsid w:val="004B6F35"/>
    <w:rsid w:val="004C196B"/>
    <w:rsid w:val="004C2981"/>
    <w:rsid w:val="004C6A78"/>
    <w:rsid w:val="004D5163"/>
    <w:rsid w:val="004D6541"/>
    <w:rsid w:val="004E0AF2"/>
    <w:rsid w:val="004E0BD8"/>
    <w:rsid w:val="004E0C5B"/>
    <w:rsid w:val="004E1085"/>
    <w:rsid w:val="004E313E"/>
    <w:rsid w:val="004E4A4F"/>
    <w:rsid w:val="004E5E39"/>
    <w:rsid w:val="004E611C"/>
    <w:rsid w:val="004E75E6"/>
    <w:rsid w:val="004F0EAF"/>
    <w:rsid w:val="004F20E8"/>
    <w:rsid w:val="004F3E25"/>
    <w:rsid w:val="004F3E34"/>
    <w:rsid w:val="004F43BD"/>
    <w:rsid w:val="004F44EF"/>
    <w:rsid w:val="004F532A"/>
    <w:rsid w:val="004F638F"/>
    <w:rsid w:val="004F6F29"/>
    <w:rsid w:val="004F763F"/>
    <w:rsid w:val="004F7B7C"/>
    <w:rsid w:val="005019A3"/>
    <w:rsid w:val="005023C5"/>
    <w:rsid w:val="0050341C"/>
    <w:rsid w:val="00503A0A"/>
    <w:rsid w:val="0050681E"/>
    <w:rsid w:val="005131F3"/>
    <w:rsid w:val="005134EA"/>
    <w:rsid w:val="00513728"/>
    <w:rsid w:val="00514783"/>
    <w:rsid w:val="00514B45"/>
    <w:rsid w:val="0052006A"/>
    <w:rsid w:val="00520787"/>
    <w:rsid w:val="00521EC4"/>
    <w:rsid w:val="0052333C"/>
    <w:rsid w:val="0052391E"/>
    <w:rsid w:val="005248F1"/>
    <w:rsid w:val="00526D3D"/>
    <w:rsid w:val="005275BF"/>
    <w:rsid w:val="00530792"/>
    <w:rsid w:val="005313E6"/>
    <w:rsid w:val="00532D52"/>
    <w:rsid w:val="00536388"/>
    <w:rsid w:val="0053649C"/>
    <w:rsid w:val="005378DC"/>
    <w:rsid w:val="00537F86"/>
    <w:rsid w:val="00540CC8"/>
    <w:rsid w:val="00540D6B"/>
    <w:rsid w:val="00544011"/>
    <w:rsid w:val="00545365"/>
    <w:rsid w:val="00550439"/>
    <w:rsid w:val="00552C54"/>
    <w:rsid w:val="00553FB6"/>
    <w:rsid w:val="005561DA"/>
    <w:rsid w:val="005562D5"/>
    <w:rsid w:val="00556884"/>
    <w:rsid w:val="0056188B"/>
    <w:rsid w:val="00561CBD"/>
    <w:rsid w:val="00561DA1"/>
    <w:rsid w:val="0056206C"/>
    <w:rsid w:val="00564178"/>
    <w:rsid w:val="005647B2"/>
    <w:rsid w:val="00565714"/>
    <w:rsid w:val="00565BE3"/>
    <w:rsid w:val="0056617B"/>
    <w:rsid w:val="00566808"/>
    <w:rsid w:val="0056728C"/>
    <w:rsid w:val="00570B01"/>
    <w:rsid w:val="00571C56"/>
    <w:rsid w:val="005740B5"/>
    <w:rsid w:val="00574AAB"/>
    <w:rsid w:val="005755B7"/>
    <w:rsid w:val="00577DA3"/>
    <w:rsid w:val="00580E1B"/>
    <w:rsid w:val="00582A5A"/>
    <w:rsid w:val="00584384"/>
    <w:rsid w:val="00587098"/>
    <w:rsid w:val="0059006D"/>
    <w:rsid w:val="005905B2"/>
    <w:rsid w:val="005946B8"/>
    <w:rsid w:val="00596B73"/>
    <w:rsid w:val="00597381"/>
    <w:rsid w:val="005A270D"/>
    <w:rsid w:val="005A4A5C"/>
    <w:rsid w:val="005A4F38"/>
    <w:rsid w:val="005A6272"/>
    <w:rsid w:val="005A6553"/>
    <w:rsid w:val="005A7348"/>
    <w:rsid w:val="005A77A7"/>
    <w:rsid w:val="005A7DED"/>
    <w:rsid w:val="005B2304"/>
    <w:rsid w:val="005B50B4"/>
    <w:rsid w:val="005B51CB"/>
    <w:rsid w:val="005B526C"/>
    <w:rsid w:val="005B5A37"/>
    <w:rsid w:val="005B5C29"/>
    <w:rsid w:val="005B6915"/>
    <w:rsid w:val="005C0BD1"/>
    <w:rsid w:val="005C7B26"/>
    <w:rsid w:val="005D1629"/>
    <w:rsid w:val="005D1BB7"/>
    <w:rsid w:val="005D1C31"/>
    <w:rsid w:val="005D25DD"/>
    <w:rsid w:val="005D26EA"/>
    <w:rsid w:val="005D6E27"/>
    <w:rsid w:val="005E2144"/>
    <w:rsid w:val="005E2FDB"/>
    <w:rsid w:val="005E52D3"/>
    <w:rsid w:val="005E5D50"/>
    <w:rsid w:val="005E7C5A"/>
    <w:rsid w:val="005F1B8E"/>
    <w:rsid w:val="005F28BB"/>
    <w:rsid w:val="005F4E08"/>
    <w:rsid w:val="005F506D"/>
    <w:rsid w:val="005F7C90"/>
    <w:rsid w:val="005F7FD8"/>
    <w:rsid w:val="0060050D"/>
    <w:rsid w:val="00600535"/>
    <w:rsid w:val="00603D5B"/>
    <w:rsid w:val="00611739"/>
    <w:rsid w:val="00611E8F"/>
    <w:rsid w:val="006131C4"/>
    <w:rsid w:val="00613A40"/>
    <w:rsid w:val="006144D7"/>
    <w:rsid w:val="00616D61"/>
    <w:rsid w:val="00624611"/>
    <w:rsid w:val="0062657C"/>
    <w:rsid w:val="00627CBC"/>
    <w:rsid w:val="00630C8E"/>
    <w:rsid w:val="00631A1B"/>
    <w:rsid w:val="00631DC6"/>
    <w:rsid w:val="00634AA1"/>
    <w:rsid w:val="006400AE"/>
    <w:rsid w:val="006405CF"/>
    <w:rsid w:val="006409C6"/>
    <w:rsid w:val="00640D86"/>
    <w:rsid w:val="00641CCF"/>
    <w:rsid w:val="006429C0"/>
    <w:rsid w:val="00643EE3"/>
    <w:rsid w:val="006441FD"/>
    <w:rsid w:val="00644946"/>
    <w:rsid w:val="00646B5F"/>
    <w:rsid w:val="00646D0C"/>
    <w:rsid w:val="00657345"/>
    <w:rsid w:val="00660503"/>
    <w:rsid w:val="00660F3E"/>
    <w:rsid w:val="0066350C"/>
    <w:rsid w:val="00663A5F"/>
    <w:rsid w:val="00663CF8"/>
    <w:rsid w:val="00663EE3"/>
    <w:rsid w:val="00664936"/>
    <w:rsid w:val="006703FD"/>
    <w:rsid w:val="0067121D"/>
    <w:rsid w:val="00671B8B"/>
    <w:rsid w:val="00671E80"/>
    <w:rsid w:val="00672801"/>
    <w:rsid w:val="006736DC"/>
    <w:rsid w:val="00676950"/>
    <w:rsid w:val="00676F72"/>
    <w:rsid w:val="00682056"/>
    <w:rsid w:val="00682FED"/>
    <w:rsid w:val="006839BA"/>
    <w:rsid w:val="0068423F"/>
    <w:rsid w:val="00687E9F"/>
    <w:rsid w:val="0069014F"/>
    <w:rsid w:val="00691398"/>
    <w:rsid w:val="00692C51"/>
    <w:rsid w:val="006937CD"/>
    <w:rsid w:val="00693E55"/>
    <w:rsid w:val="00696942"/>
    <w:rsid w:val="00697B9D"/>
    <w:rsid w:val="006A001C"/>
    <w:rsid w:val="006A0AA7"/>
    <w:rsid w:val="006A1B81"/>
    <w:rsid w:val="006A4D89"/>
    <w:rsid w:val="006A5A79"/>
    <w:rsid w:val="006A716B"/>
    <w:rsid w:val="006B0E3C"/>
    <w:rsid w:val="006B4AEE"/>
    <w:rsid w:val="006B4BE9"/>
    <w:rsid w:val="006B5D1E"/>
    <w:rsid w:val="006B5DF9"/>
    <w:rsid w:val="006C15E0"/>
    <w:rsid w:val="006C3502"/>
    <w:rsid w:val="006C4D8E"/>
    <w:rsid w:val="006C5175"/>
    <w:rsid w:val="006C520E"/>
    <w:rsid w:val="006C7A4B"/>
    <w:rsid w:val="006D0834"/>
    <w:rsid w:val="006D1F71"/>
    <w:rsid w:val="006D34BF"/>
    <w:rsid w:val="006D3BF6"/>
    <w:rsid w:val="006D57EC"/>
    <w:rsid w:val="006E42DE"/>
    <w:rsid w:val="006E5ACB"/>
    <w:rsid w:val="006F07CC"/>
    <w:rsid w:val="006F16D3"/>
    <w:rsid w:val="006F1D81"/>
    <w:rsid w:val="006F2187"/>
    <w:rsid w:val="006F22FB"/>
    <w:rsid w:val="006F4754"/>
    <w:rsid w:val="006F5540"/>
    <w:rsid w:val="006F72B4"/>
    <w:rsid w:val="00701558"/>
    <w:rsid w:val="0070238B"/>
    <w:rsid w:val="00710E5C"/>
    <w:rsid w:val="007112EA"/>
    <w:rsid w:val="007116EC"/>
    <w:rsid w:val="00714B93"/>
    <w:rsid w:val="00715C90"/>
    <w:rsid w:val="00716C5F"/>
    <w:rsid w:val="00717430"/>
    <w:rsid w:val="00720055"/>
    <w:rsid w:val="007246AD"/>
    <w:rsid w:val="00724C12"/>
    <w:rsid w:val="00730E3B"/>
    <w:rsid w:val="00732028"/>
    <w:rsid w:val="00732613"/>
    <w:rsid w:val="00733B63"/>
    <w:rsid w:val="00736835"/>
    <w:rsid w:val="0074053C"/>
    <w:rsid w:val="0074214F"/>
    <w:rsid w:val="00743DDA"/>
    <w:rsid w:val="0074773D"/>
    <w:rsid w:val="00751302"/>
    <w:rsid w:val="007535DC"/>
    <w:rsid w:val="00755149"/>
    <w:rsid w:val="007572C5"/>
    <w:rsid w:val="00757658"/>
    <w:rsid w:val="00761F50"/>
    <w:rsid w:val="0076341B"/>
    <w:rsid w:val="00765938"/>
    <w:rsid w:val="007661E5"/>
    <w:rsid w:val="00773D66"/>
    <w:rsid w:val="00775015"/>
    <w:rsid w:val="007766A4"/>
    <w:rsid w:val="00780FEA"/>
    <w:rsid w:val="007810C6"/>
    <w:rsid w:val="007816CC"/>
    <w:rsid w:val="00781DD7"/>
    <w:rsid w:val="007827ED"/>
    <w:rsid w:val="007845E5"/>
    <w:rsid w:val="007855BC"/>
    <w:rsid w:val="00786A5A"/>
    <w:rsid w:val="0078746D"/>
    <w:rsid w:val="00790009"/>
    <w:rsid w:val="0079008F"/>
    <w:rsid w:val="007901B8"/>
    <w:rsid w:val="007939E2"/>
    <w:rsid w:val="007956A0"/>
    <w:rsid w:val="007A0A6D"/>
    <w:rsid w:val="007A0D7E"/>
    <w:rsid w:val="007A19DA"/>
    <w:rsid w:val="007A207D"/>
    <w:rsid w:val="007A3E5F"/>
    <w:rsid w:val="007A4E90"/>
    <w:rsid w:val="007A67ED"/>
    <w:rsid w:val="007B1F47"/>
    <w:rsid w:val="007B20EC"/>
    <w:rsid w:val="007B2640"/>
    <w:rsid w:val="007B2FF5"/>
    <w:rsid w:val="007B44D2"/>
    <w:rsid w:val="007B6E63"/>
    <w:rsid w:val="007B742D"/>
    <w:rsid w:val="007C4717"/>
    <w:rsid w:val="007C6A67"/>
    <w:rsid w:val="007C74E9"/>
    <w:rsid w:val="007D20BE"/>
    <w:rsid w:val="007D26E8"/>
    <w:rsid w:val="007D344A"/>
    <w:rsid w:val="007D502A"/>
    <w:rsid w:val="007D7B7C"/>
    <w:rsid w:val="007E2CFD"/>
    <w:rsid w:val="007E30E2"/>
    <w:rsid w:val="007E48A3"/>
    <w:rsid w:val="007E4D92"/>
    <w:rsid w:val="007E68EB"/>
    <w:rsid w:val="007F0E4E"/>
    <w:rsid w:val="007F16D0"/>
    <w:rsid w:val="007F2C68"/>
    <w:rsid w:val="007F2DA2"/>
    <w:rsid w:val="007F73E7"/>
    <w:rsid w:val="008005C1"/>
    <w:rsid w:val="008018C6"/>
    <w:rsid w:val="0080297D"/>
    <w:rsid w:val="00802A6F"/>
    <w:rsid w:val="0080484D"/>
    <w:rsid w:val="008051FF"/>
    <w:rsid w:val="00805273"/>
    <w:rsid w:val="008101BD"/>
    <w:rsid w:val="0081114D"/>
    <w:rsid w:val="00811CC3"/>
    <w:rsid w:val="00811D56"/>
    <w:rsid w:val="00813188"/>
    <w:rsid w:val="00814077"/>
    <w:rsid w:val="008158C1"/>
    <w:rsid w:val="008205AD"/>
    <w:rsid w:val="0082102D"/>
    <w:rsid w:val="00821E7A"/>
    <w:rsid w:val="008252D7"/>
    <w:rsid w:val="008253AF"/>
    <w:rsid w:val="00825972"/>
    <w:rsid w:val="00826A01"/>
    <w:rsid w:val="00830717"/>
    <w:rsid w:val="00832725"/>
    <w:rsid w:val="00833B17"/>
    <w:rsid w:val="0083757C"/>
    <w:rsid w:val="00840BBB"/>
    <w:rsid w:val="00840EA1"/>
    <w:rsid w:val="008410AF"/>
    <w:rsid w:val="008457E1"/>
    <w:rsid w:val="00846CD4"/>
    <w:rsid w:val="0084788A"/>
    <w:rsid w:val="00850269"/>
    <w:rsid w:val="0085293B"/>
    <w:rsid w:val="0085597E"/>
    <w:rsid w:val="00855DDD"/>
    <w:rsid w:val="0085743B"/>
    <w:rsid w:val="008602B2"/>
    <w:rsid w:val="00860D4A"/>
    <w:rsid w:val="00860E63"/>
    <w:rsid w:val="0086306A"/>
    <w:rsid w:val="008655D4"/>
    <w:rsid w:val="00867A4B"/>
    <w:rsid w:val="00872C5C"/>
    <w:rsid w:val="00873395"/>
    <w:rsid w:val="00873C6B"/>
    <w:rsid w:val="00875908"/>
    <w:rsid w:val="00876368"/>
    <w:rsid w:val="00876914"/>
    <w:rsid w:val="00881BE2"/>
    <w:rsid w:val="00882A47"/>
    <w:rsid w:val="0088347D"/>
    <w:rsid w:val="00884A96"/>
    <w:rsid w:val="00890819"/>
    <w:rsid w:val="0089774D"/>
    <w:rsid w:val="008A13B0"/>
    <w:rsid w:val="008A24C9"/>
    <w:rsid w:val="008A7BEE"/>
    <w:rsid w:val="008B0F3C"/>
    <w:rsid w:val="008B1DFB"/>
    <w:rsid w:val="008B2936"/>
    <w:rsid w:val="008B5F06"/>
    <w:rsid w:val="008B606D"/>
    <w:rsid w:val="008B7374"/>
    <w:rsid w:val="008B7A6E"/>
    <w:rsid w:val="008C331E"/>
    <w:rsid w:val="008C34F2"/>
    <w:rsid w:val="008C39F5"/>
    <w:rsid w:val="008C55F2"/>
    <w:rsid w:val="008C6A1D"/>
    <w:rsid w:val="008C7290"/>
    <w:rsid w:val="008D09CA"/>
    <w:rsid w:val="008D1091"/>
    <w:rsid w:val="008D143D"/>
    <w:rsid w:val="008D1473"/>
    <w:rsid w:val="008D1E8C"/>
    <w:rsid w:val="008D2EFC"/>
    <w:rsid w:val="008D3230"/>
    <w:rsid w:val="008D4091"/>
    <w:rsid w:val="008D47A0"/>
    <w:rsid w:val="008D4B56"/>
    <w:rsid w:val="008E2511"/>
    <w:rsid w:val="008E2A86"/>
    <w:rsid w:val="008E3D8B"/>
    <w:rsid w:val="008E63FB"/>
    <w:rsid w:val="008E77D4"/>
    <w:rsid w:val="008F0D12"/>
    <w:rsid w:val="008F11AB"/>
    <w:rsid w:val="008F4178"/>
    <w:rsid w:val="008F5513"/>
    <w:rsid w:val="008F76CB"/>
    <w:rsid w:val="008F789A"/>
    <w:rsid w:val="00901707"/>
    <w:rsid w:val="0090267D"/>
    <w:rsid w:val="00902C92"/>
    <w:rsid w:val="00903345"/>
    <w:rsid w:val="009034AE"/>
    <w:rsid w:val="00904673"/>
    <w:rsid w:val="0090487D"/>
    <w:rsid w:val="00905974"/>
    <w:rsid w:val="009070E4"/>
    <w:rsid w:val="00907574"/>
    <w:rsid w:val="00907ECC"/>
    <w:rsid w:val="00912567"/>
    <w:rsid w:val="00915078"/>
    <w:rsid w:val="00915641"/>
    <w:rsid w:val="00915673"/>
    <w:rsid w:val="009162B8"/>
    <w:rsid w:val="00916A35"/>
    <w:rsid w:val="009176C5"/>
    <w:rsid w:val="00921183"/>
    <w:rsid w:val="00921BEF"/>
    <w:rsid w:val="009272B2"/>
    <w:rsid w:val="0093162B"/>
    <w:rsid w:val="00931DE8"/>
    <w:rsid w:val="00934E64"/>
    <w:rsid w:val="0093771E"/>
    <w:rsid w:val="0093782E"/>
    <w:rsid w:val="00937997"/>
    <w:rsid w:val="00940D8B"/>
    <w:rsid w:val="00941FC5"/>
    <w:rsid w:val="0094301F"/>
    <w:rsid w:val="009434AD"/>
    <w:rsid w:val="009436DC"/>
    <w:rsid w:val="00944915"/>
    <w:rsid w:val="009460D2"/>
    <w:rsid w:val="00950003"/>
    <w:rsid w:val="009515DF"/>
    <w:rsid w:val="0095244F"/>
    <w:rsid w:val="00955445"/>
    <w:rsid w:val="009602B2"/>
    <w:rsid w:val="00960FB6"/>
    <w:rsid w:val="00961626"/>
    <w:rsid w:val="0096373D"/>
    <w:rsid w:val="0096586F"/>
    <w:rsid w:val="00970113"/>
    <w:rsid w:val="0097058A"/>
    <w:rsid w:val="00970FAB"/>
    <w:rsid w:val="00971DBC"/>
    <w:rsid w:val="0097218B"/>
    <w:rsid w:val="00973B94"/>
    <w:rsid w:val="0097510D"/>
    <w:rsid w:val="009800DE"/>
    <w:rsid w:val="00982443"/>
    <w:rsid w:val="009852A6"/>
    <w:rsid w:val="0098586C"/>
    <w:rsid w:val="00985E24"/>
    <w:rsid w:val="00986A59"/>
    <w:rsid w:val="00986AC3"/>
    <w:rsid w:val="0098712E"/>
    <w:rsid w:val="009901A9"/>
    <w:rsid w:val="00990AA0"/>
    <w:rsid w:val="00990FD4"/>
    <w:rsid w:val="009936F3"/>
    <w:rsid w:val="00993870"/>
    <w:rsid w:val="00994F94"/>
    <w:rsid w:val="009972AF"/>
    <w:rsid w:val="00997EA7"/>
    <w:rsid w:val="009A002D"/>
    <w:rsid w:val="009A1AF3"/>
    <w:rsid w:val="009A26B8"/>
    <w:rsid w:val="009A318E"/>
    <w:rsid w:val="009A4036"/>
    <w:rsid w:val="009A500E"/>
    <w:rsid w:val="009B0B08"/>
    <w:rsid w:val="009B3918"/>
    <w:rsid w:val="009B5994"/>
    <w:rsid w:val="009B7BA3"/>
    <w:rsid w:val="009C01CF"/>
    <w:rsid w:val="009C25B1"/>
    <w:rsid w:val="009C30E9"/>
    <w:rsid w:val="009C32C5"/>
    <w:rsid w:val="009C4310"/>
    <w:rsid w:val="009C765F"/>
    <w:rsid w:val="009D5F10"/>
    <w:rsid w:val="009D7096"/>
    <w:rsid w:val="009D7C5F"/>
    <w:rsid w:val="009E0824"/>
    <w:rsid w:val="009E28DE"/>
    <w:rsid w:val="009E4115"/>
    <w:rsid w:val="009E4ACA"/>
    <w:rsid w:val="009E73D7"/>
    <w:rsid w:val="009E782D"/>
    <w:rsid w:val="009E7ED3"/>
    <w:rsid w:val="009F0200"/>
    <w:rsid w:val="009F0F74"/>
    <w:rsid w:val="009F0FB9"/>
    <w:rsid w:val="009F1ED6"/>
    <w:rsid w:val="009F3114"/>
    <w:rsid w:val="009F5382"/>
    <w:rsid w:val="009F7A38"/>
    <w:rsid w:val="00A038C0"/>
    <w:rsid w:val="00A04F10"/>
    <w:rsid w:val="00A06E0B"/>
    <w:rsid w:val="00A12B9F"/>
    <w:rsid w:val="00A13101"/>
    <w:rsid w:val="00A13A55"/>
    <w:rsid w:val="00A154FD"/>
    <w:rsid w:val="00A15EAB"/>
    <w:rsid w:val="00A15FB8"/>
    <w:rsid w:val="00A1795D"/>
    <w:rsid w:val="00A201D2"/>
    <w:rsid w:val="00A2062D"/>
    <w:rsid w:val="00A21DFC"/>
    <w:rsid w:val="00A22B73"/>
    <w:rsid w:val="00A22FA5"/>
    <w:rsid w:val="00A23B20"/>
    <w:rsid w:val="00A27A40"/>
    <w:rsid w:val="00A31671"/>
    <w:rsid w:val="00A36BF8"/>
    <w:rsid w:val="00A40DDC"/>
    <w:rsid w:val="00A419C0"/>
    <w:rsid w:val="00A41A27"/>
    <w:rsid w:val="00A4210F"/>
    <w:rsid w:val="00A42B70"/>
    <w:rsid w:val="00A44E38"/>
    <w:rsid w:val="00A46A00"/>
    <w:rsid w:val="00A46E22"/>
    <w:rsid w:val="00A5141C"/>
    <w:rsid w:val="00A51B1D"/>
    <w:rsid w:val="00A53E8C"/>
    <w:rsid w:val="00A54856"/>
    <w:rsid w:val="00A54BE1"/>
    <w:rsid w:val="00A61BA3"/>
    <w:rsid w:val="00A62159"/>
    <w:rsid w:val="00A632E6"/>
    <w:rsid w:val="00A64FF9"/>
    <w:rsid w:val="00A7162F"/>
    <w:rsid w:val="00A7415D"/>
    <w:rsid w:val="00A773D8"/>
    <w:rsid w:val="00A77B95"/>
    <w:rsid w:val="00A80699"/>
    <w:rsid w:val="00A82D14"/>
    <w:rsid w:val="00A82D30"/>
    <w:rsid w:val="00A82EF3"/>
    <w:rsid w:val="00A830DA"/>
    <w:rsid w:val="00A8498A"/>
    <w:rsid w:val="00A863CC"/>
    <w:rsid w:val="00A90D68"/>
    <w:rsid w:val="00A933F6"/>
    <w:rsid w:val="00A939A1"/>
    <w:rsid w:val="00A94631"/>
    <w:rsid w:val="00A9598A"/>
    <w:rsid w:val="00A95EDA"/>
    <w:rsid w:val="00A96D91"/>
    <w:rsid w:val="00A971AD"/>
    <w:rsid w:val="00AA07FC"/>
    <w:rsid w:val="00AA0855"/>
    <w:rsid w:val="00AA2C32"/>
    <w:rsid w:val="00AA45E0"/>
    <w:rsid w:val="00AA4783"/>
    <w:rsid w:val="00AA68D8"/>
    <w:rsid w:val="00AA74C2"/>
    <w:rsid w:val="00AC04A3"/>
    <w:rsid w:val="00AC0C1E"/>
    <w:rsid w:val="00AC14F2"/>
    <w:rsid w:val="00AC1917"/>
    <w:rsid w:val="00AC31C7"/>
    <w:rsid w:val="00AC5773"/>
    <w:rsid w:val="00AC6A4D"/>
    <w:rsid w:val="00AD0E4D"/>
    <w:rsid w:val="00AD14A0"/>
    <w:rsid w:val="00AD2C66"/>
    <w:rsid w:val="00AD41FF"/>
    <w:rsid w:val="00AD5833"/>
    <w:rsid w:val="00AE016C"/>
    <w:rsid w:val="00AE1B42"/>
    <w:rsid w:val="00AE2C91"/>
    <w:rsid w:val="00AE2FCF"/>
    <w:rsid w:val="00AE304C"/>
    <w:rsid w:val="00AE3960"/>
    <w:rsid w:val="00AE42CF"/>
    <w:rsid w:val="00AE5664"/>
    <w:rsid w:val="00AE610B"/>
    <w:rsid w:val="00AE7FB6"/>
    <w:rsid w:val="00AF0738"/>
    <w:rsid w:val="00AF1C90"/>
    <w:rsid w:val="00AF5F3C"/>
    <w:rsid w:val="00AF6E63"/>
    <w:rsid w:val="00AF7CD9"/>
    <w:rsid w:val="00B00280"/>
    <w:rsid w:val="00B018BB"/>
    <w:rsid w:val="00B062EC"/>
    <w:rsid w:val="00B06FA1"/>
    <w:rsid w:val="00B10EEB"/>
    <w:rsid w:val="00B12C65"/>
    <w:rsid w:val="00B13074"/>
    <w:rsid w:val="00B148DD"/>
    <w:rsid w:val="00B14BA7"/>
    <w:rsid w:val="00B17186"/>
    <w:rsid w:val="00B24B4D"/>
    <w:rsid w:val="00B2526C"/>
    <w:rsid w:val="00B261C7"/>
    <w:rsid w:val="00B27130"/>
    <w:rsid w:val="00B276BE"/>
    <w:rsid w:val="00B27AB5"/>
    <w:rsid w:val="00B312D5"/>
    <w:rsid w:val="00B32FE1"/>
    <w:rsid w:val="00B336AA"/>
    <w:rsid w:val="00B33D9E"/>
    <w:rsid w:val="00B348E5"/>
    <w:rsid w:val="00B35712"/>
    <w:rsid w:val="00B37DED"/>
    <w:rsid w:val="00B42E0E"/>
    <w:rsid w:val="00B431C4"/>
    <w:rsid w:val="00B435C7"/>
    <w:rsid w:val="00B452F3"/>
    <w:rsid w:val="00B46B0A"/>
    <w:rsid w:val="00B50FBB"/>
    <w:rsid w:val="00B52475"/>
    <w:rsid w:val="00B5713A"/>
    <w:rsid w:val="00B61A73"/>
    <w:rsid w:val="00B66633"/>
    <w:rsid w:val="00B67BF6"/>
    <w:rsid w:val="00B704B8"/>
    <w:rsid w:val="00B70578"/>
    <w:rsid w:val="00B706C2"/>
    <w:rsid w:val="00B715CF"/>
    <w:rsid w:val="00B71FA0"/>
    <w:rsid w:val="00B73066"/>
    <w:rsid w:val="00B744FD"/>
    <w:rsid w:val="00B74884"/>
    <w:rsid w:val="00B75280"/>
    <w:rsid w:val="00B76D4C"/>
    <w:rsid w:val="00B80F4E"/>
    <w:rsid w:val="00B82BEE"/>
    <w:rsid w:val="00B83C65"/>
    <w:rsid w:val="00B84F19"/>
    <w:rsid w:val="00B858B1"/>
    <w:rsid w:val="00B85C10"/>
    <w:rsid w:val="00B878B3"/>
    <w:rsid w:val="00B9176D"/>
    <w:rsid w:val="00B91F42"/>
    <w:rsid w:val="00B92C97"/>
    <w:rsid w:val="00B92EED"/>
    <w:rsid w:val="00B94237"/>
    <w:rsid w:val="00B979F7"/>
    <w:rsid w:val="00BA01E2"/>
    <w:rsid w:val="00BA133C"/>
    <w:rsid w:val="00BA3756"/>
    <w:rsid w:val="00BA3B89"/>
    <w:rsid w:val="00BA5F28"/>
    <w:rsid w:val="00BB037F"/>
    <w:rsid w:val="00BB13CC"/>
    <w:rsid w:val="00BB2780"/>
    <w:rsid w:val="00BB7EAF"/>
    <w:rsid w:val="00BC002D"/>
    <w:rsid w:val="00BC1027"/>
    <w:rsid w:val="00BC160C"/>
    <w:rsid w:val="00BC1F85"/>
    <w:rsid w:val="00BC2276"/>
    <w:rsid w:val="00BC375C"/>
    <w:rsid w:val="00BC404E"/>
    <w:rsid w:val="00BC4614"/>
    <w:rsid w:val="00BD5857"/>
    <w:rsid w:val="00BD6194"/>
    <w:rsid w:val="00BE0563"/>
    <w:rsid w:val="00BE1A87"/>
    <w:rsid w:val="00BE2425"/>
    <w:rsid w:val="00BE2781"/>
    <w:rsid w:val="00BE5F56"/>
    <w:rsid w:val="00BE6896"/>
    <w:rsid w:val="00BE78C6"/>
    <w:rsid w:val="00BF029F"/>
    <w:rsid w:val="00BF097C"/>
    <w:rsid w:val="00BF0EFE"/>
    <w:rsid w:val="00BF0FC1"/>
    <w:rsid w:val="00BF402F"/>
    <w:rsid w:val="00BF43B1"/>
    <w:rsid w:val="00BF4C76"/>
    <w:rsid w:val="00BF688F"/>
    <w:rsid w:val="00C011D2"/>
    <w:rsid w:val="00C0338C"/>
    <w:rsid w:val="00C057E8"/>
    <w:rsid w:val="00C0657F"/>
    <w:rsid w:val="00C06C6C"/>
    <w:rsid w:val="00C10173"/>
    <w:rsid w:val="00C204DB"/>
    <w:rsid w:val="00C2129E"/>
    <w:rsid w:val="00C24B95"/>
    <w:rsid w:val="00C26E94"/>
    <w:rsid w:val="00C27517"/>
    <w:rsid w:val="00C30617"/>
    <w:rsid w:val="00C309F8"/>
    <w:rsid w:val="00C340DD"/>
    <w:rsid w:val="00C366DF"/>
    <w:rsid w:val="00C36C11"/>
    <w:rsid w:val="00C42401"/>
    <w:rsid w:val="00C43370"/>
    <w:rsid w:val="00C43669"/>
    <w:rsid w:val="00C507C7"/>
    <w:rsid w:val="00C52BFD"/>
    <w:rsid w:val="00C52D2D"/>
    <w:rsid w:val="00C54809"/>
    <w:rsid w:val="00C54CDE"/>
    <w:rsid w:val="00C57938"/>
    <w:rsid w:val="00C605BB"/>
    <w:rsid w:val="00C6199A"/>
    <w:rsid w:val="00C61C25"/>
    <w:rsid w:val="00C62256"/>
    <w:rsid w:val="00C63096"/>
    <w:rsid w:val="00C657C9"/>
    <w:rsid w:val="00C66FF7"/>
    <w:rsid w:val="00C67C03"/>
    <w:rsid w:val="00C700F1"/>
    <w:rsid w:val="00C70D49"/>
    <w:rsid w:val="00C7183E"/>
    <w:rsid w:val="00C7232A"/>
    <w:rsid w:val="00C73449"/>
    <w:rsid w:val="00C748BB"/>
    <w:rsid w:val="00C74972"/>
    <w:rsid w:val="00C749FA"/>
    <w:rsid w:val="00C74BAB"/>
    <w:rsid w:val="00C75C79"/>
    <w:rsid w:val="00C763CC"/>
    <w:rsid w:val="00C768D8"/>
    <w:rsid w:val="00C76AA9"/>
    <w:rsid w:val="00C8095F"/>
    <w:rsid w:val="00C81C1B"/>
    <w:rsid w:val="00C87539"/>
    <w:rsid w:val="00C87661"/>
    <w:rsid w:val="00C9239E"/>
    <w:rsid w:val="00C93AA7"/>
    <w:rsid w:val="00C94223"/>
    <w:rsid w:val="00C9472C"/>
    <w:rsid w:val="00C955A1"/>
    <w:rsid w:val="00C96B81"/>
    <w:rsid w:val="00C97613"/>
    <w:rsid w:val="00C97CA8"/>
    <w:rsid w:val="00CA1983"/>
    <w:rsid w:val="00CA47EA"/>
    <w:rsid w:val="00CA65D3"/>
    <w:rsid w:val="00CB3E8B"/>
    <w:rsid w:val="00CB5780"/>
    <w:rsid w:val="00CC0A0D"/>
    <w:rsid w:val="00CC103B"/>
    <w:rsid w:val="00CC149A"/>
    <w:rsid w:val="00CC16D5"/>
    <w:rsid w:val="00CC2688"/>
    <w:rsid w:val="00CC361C"/>
    <w:rsid w:val="00CC362A"/>
    <w:rsid w:val="00CC3A53"/>
    <w:rsid w:val="00CC3AB1"/>
    <w:rsid w:val="00CC3D9B"/>
    <w:rsid w:val="00CC4700"/>
    <w:rsid w:val="00CD03C8"/>
    <w:rsid w:val="00CD18A9"/>
    <w:rsid w:val="00CD4106"/>
    <w:rsid w:val="00CD4E5A"/>
    <w:rsid w:val="00CD623F"/>
    <w:rsid w:val="00CE218F"/>
    <w:rsid w:val="00CE3002"/>
    <w:rsid w:val="00CE40E0"/>
    <w:rsid w:val="00CE4A12"/>
    <w:rsid w:val="00CE4E9F"/>
    <w:rsid w:val="00CE5C58"/>
    <w:rsid w:val="00CE73C1"/>
    <w:rsid w:val="00CE796B"/>
    <w:rsid w:val="00CF0FE4"/>
    <w:rsid w:val="00CF3326"/>
    <w:rsid w:val="00CF5071"/>
    <w:rsid w:val="00CF5EC1"/>
    <w:rsid w:val="00CF7DAB"/>
    <w:rsid w:val="00D001B3"/>
    <w:rsid w:val="00D00434"/>
    <w:rsid w:val="00D012CE"/>
    <w:rsid w:val="00D01F05"/>
    <w:rsid w:val="00D02E36"/>
    <w:rsid w:val="00D035F6"/>
    <w:rsid w:val="00D04AD7"/>
    <w:rsid w:val="00D056B3"/>
    <w:rsid w:val="00D15A95"/>
    <w:rsid w:val="00D20DE1"/>
    <w:rsid w:val="00D22E79"/>
    <w:rsid w:val="00D237C4"/>
    <w:rsid w:val="00D2494C"/>
    <w:rsid w:val="00D24DD9"/>
    <w:rsid w:val="00D256E6"/>
    <w:rsid w:val="00D2789C"/>
    <w:rsid w:val="00D30CE6"/>
    <w:rsid w:val="00D32B59"/>
    <w:rsid w:val="00D3381B"/>
    <w:rsid w:val="00D33C31"/>
    <w:rsid w:val="00D34779"/>
    <w:rsid w:val="00D40E1A"/>
    <w:rsid w:val="00D41307"/>
    <w:rsid w:val="00D41D1A"/>
    <w:rsid w:val="00D42FC8"/>
    <w:rsid w:val="00D437A2"/>
    <w:rsid w:val="00D44C68"/>
    <w:rsid w:val="00D45CEC"/>
    <w:rsid w:val="00D46386"/>
    <w:rsid w:val="00D470BA"/>
    <w:rsid w:val="00D4719D"/>
    <w:rsid w:val="00D51364"/>
    <w:rsid w:val="00D53162"/>
    <w:rsid w:val="00D538C3"/>
    <w:rsid w:val="00D53B91"/>
    <w:rsid w:val="00D558B6"/>
    <w:rsid w:val="00D5790C"/>
    <w:rsid w:val="00D57EED"/>
    <w:rsid w:val="00D60581"/>
    <w:rsid w:val="00D6173E"/>
    <w:rsid w:val="00D657EE"/>
    <w:rsid w:val="00D7071F"/>
    <w:rsid w:val="00D713BC"/>
    <w:rsid w:val="00D71809"/>
    <w:rsid w:val="00D7264D"/>
    <w:rsid w:val="00D72B34"/>
    <w:rsid w:val="00D75BEF"/>
    <w:rsid w:val="00D76071"/>
    <w:rsid w:val="00D765E0"/>
    <w:rsid w:val="00D7703C"/>
    <w:rsid w:val="00D774AE"/>
    <w:rsid w:val="00D8048A"/>
    <w:rsid w:val="00D8327F"/>
    <w:rsid w:val="00D8366A"/>
    <w:rsid w:val="00D8538D"/>
    <w:rsid w:val="00D862B7"/>
    <w:rsid w:val="00D91759"/>
    <w:rsid w:val="00D954D0"/>
    <w:rsid w:val="00D95A21"/>
    <w:rsid w:val="00D95AFD"/>
    <w:rsid w:val="00D95C2C"/>
    <w:rsid w:val="00D9720A"/>
    <w:rsid w:val="00DA2CDC"/>
    <w:rsid w:val="00DA4530"/>
    <w:rsid w:val="00DA51D9"/>
    <w:rsid w:val="00DA5E94"/>
    <w:rsid w:val="00DA690D"/>
    <w:rsid w:val="00DA7C05"/>
    <w:rsid w:val="00DB71F1"/>
    <w:rsid w:val="00DC125F"/>
    <w:rsid w:val="00DC22E3"/>
    <w:rsid w:val="00DC295D"/>
    <w:rsid w:val="00DC4B83"/>
    <w:rsid w:val="00DC7301"/>
    <w:rsid w:val="00DD1AFC"/>
    <w:rsid w:val="00DD1C6F"/>
    <w:rsid w:val="00DD20EA"/>
    <w:rsid w:val="00DD432F"/>
    <w:rsid w:val="00DD4B56"/>
    <w:rsid w:val="00DD4CED"/>
    <w:rsid w:val="00DD6CE5"/>
    <w:rsid w:val="00DD6F11"/>
    <w:rsid w:val="00DD739C"/>
    <w:rsid w:val="00DE01B0"/>
    <w:rsid w:val="00DE0E92"/>
    <w:rsid w:val="00DE265B"/>
    <w:rsid w:val="00DE5B69"/>
    <w:rsid w:val="00DE779B"/>
    <w:rsid w:val="00DE7CA3"/>
    <w:rsid w:val="00DF4E72"/>
    <w:rsid w:val="00DF631F"/>
    <w:rsid w:val="00DF63BB"/>
    <w:rsid w:val="00DF6C09"/>
    <w:rsid w:val="00DF70F7"/>
    <w:rsid w:val="00DF7B03"/>
    <w:rsid w:val="00E00473"/>
    <w:rsid w:val="00E0165C"/>
    <w:rsid w:val="00E06015"/>
    <w:rsid w:val="00E073E6"/>
    <w:rsid w:val="00E07720"/>
    <w:rsid w:val="00E12564"/>
    <w:rsid w:val="00E13B72"/>
    <w:rsid w:val="00E158D8"/>
    <w:rsid w:val="00E15ED5"/>
    <w:rsid w:val="00E17983"/>
    <w:rsid w:val="00E179DD"/>
    <w:rsid w:val="00E17BAF"/>
    <w:rsid w:val="00E22C3B"/>
    <w:rsid w:val="00E22D04"/>
    <w:rsid w:val="00E26C7C"/>
    <w:rsid w:val="00E271F7"/>
    <w:rsid w:val="00E2783C"/>
    <w:rsid w:val="00E31093"/>
    <w:rsid w:val="00E323B7"/>
    <w:rsid w:val="00E33640"/>
    <w:rsid w:val="00E33930"/>
    <w:rsid w:val="00E34275"/>
    <w:rsid w:val="00E3433C"/>
    <w:rsid w:val="00E348F1"/>
    <w:rsid w:val="00E360E1"/>
    <w:rsid w:val="00E443B6"/>
    <w:rsid w:val="00E5030C"/>
    <w:rsid w:val="00E5077C"/>
    <w:rsid w:val="00E51A0C"/>
    <w:rsid w:val="00E53362"/>
    <w:rsid w:val="00E53D05"/>
    <w:rsid w:val="00E5646C"/>
    <w:rsid w:val="00E6017B"/>
    <w:rsid w:val="00E620E0"/>
    <w:rsid w:val="00E7171C"/>
    <w:rsid w:val="00E71FE1"/>
    <w:rsid w:val="00E720FE"/>
    <w:rsid w:val="00E73A8C"/>
    <w:rsid w:val="00E73D25"/>
    <w:rsid w:val="00E73D7B"/>
    <w:rsid w:val="00E74CC8"/>
    <w:rsid w:val="00E77FC0"/>
    <w:rsid w:val="00E8194F"/>
    <w:rsid w:val="00E82EB3"/>
    <w:rsid w:val="00E831D8"/>
    <w:rsid w:val="00E83C35"/>
    <w:rsid w:val="00E85B52"/>
    <w:rsid w:val="00E85ED3"/>
    <w:rsid w:val="00E8768E"/>
    <w:rsid w:val="00E900E8"/>
    <w:rsid w:val="00E90CD9"/>
    <w:rsid w:val="00E94F66"/>
    <w:rsid w:val="00E964F6"/>
    <w:rsid w:val="00E972D2"/>
    <w:rsid w:val="00EA17DB"/>
    <w:rsid w:val="00EA7298"/>
    <w:rsid w:val="00EB1FCF"/>
    <w:rsid w:val="00EB6933"/>
    <w:rsid w:val="00EC1C39"/>
    <w:rsid w:val="00EC1F94"/>
    <w:rsid w:val="00EC4DD0"/>
    <w:rsid w:val="00EC5DFD"/>
    <w:rsid w:val="00EC66DF"/>
    <w:rsid w:val="00EC78CA"/>
    <w:rsid w:val="00EC7ECE"/>
    <w:rsid w:val="00ED1797"/>
    <w:rsid w:val="00ED6884"/>
    <w:rsid w:val="00ED6EA9"/>
    <w:rsid w:val="00ED74B7"/>
    <w:rsid w:val="00EE05B9"/>
    <w:rsid w:val="00EE20D4"/>
    <w:rsid w:val="00EE2BE6"/>
    <w:rsid w:val="00EE3E7C"/>
    <w:rsid w:val="00EF314A"/>
    <w:rsid w:val="00EF4214"/>
    <w:rsid w:val="00EF55D8"/>
    <w:rsid w:val="00EF5702"/>
    <w:rsid w:val="00F01D54"/>
    <w:rsid w:val="00F03B01"/>
    <w:rsid w:val="00F07884"/>
    <w:rsid w:val="00F11C14"/>
    <w:rsid w:val="00F12F21"/>
    <w:rsid w:val="00F13EBA"/>
    <w:rsid w:val="00F204DB"/>
    <w:rsid w:val="00F20A07"/>
    <w:rsid w:val="00F21269"/>
    <w:rsid w:val="00F21360"/>
    <w:rsid w:val="00F23C2A"/>
    <w:rsid w:val="00F31C63"/>
    <w:rsid w:val="00F31EAA"/>
    <w:rsid w:val="00F3563A"/>
    <w:rsid w:val="00F3568C"/>
    <w:rsid w:val="00F414BB"/>
    <w:rsid w:val="00F4182F"/>
    <w:rsid w:val="00F4310A"/>
    <w:rsid w:val="00F43CA9"/>
    <w:rsid w:val="00F4475D"/>
    <w:rsid w:val="00F44AEE"/>
    <w:rsid w:val="00F50CDF"/>
    <w:rsid w:val="00F52E75"/>
    <w:rsid w:val="00F54D1E"/>
    <w:rsid w:val="00F54EFB"/>
    <w:rsid w:val="00F553B5"/>
    <w:rsid w:val="00F560FE"/>
    <w:rsid w:val="00F56C82"/>
    <w:rsid w:val="00F56FD7"/>
    <w:rsid w:val="00F70B0F"/>
    <w:rsid w:val="00F714CB"/>
    <w:rsid w:val="00F86968"/>
    <w:rsid w:val="00F95DE2"/>
    <w:rsid w:val="00F976DD"/>
    <w:rsid w:val="00FA0EDB"/>
    <w:rsid w:val="00FA19C0"/>
    <w:rsid w:val="00FA2040"/>
    <w:rsid w:val="00FA56E6"/>
    <w:rsid w:val="00FA5FEF"/>
    <w:rsid w:val="00FA7B20"/>
    <w:rsid w:val="00FB29FC"/>
    <w:rsid w:val="00FB2D84"/>
    <w:rsid w:val="00FB2E95"/>
    <w:rsid w:val="00FB378C"/>
    <w:rsid w:val="00FB3796"/>
    <w:rsid w:val="00FB47F1"/>
    <w:rsid w:val="00FB51C5"/>
    <w:rsid w:val="00FB6606"/>
    <w:rsid w:val="00FB6807"/>
    <w:rsid w:val="00FC10C1"/>
    <w:rsid w:val="00FC14BB"/>
    <w:rsid w:val="00FC1F68"/>
    <w:rsid w:val="00FC25B6"/>
    <w:rsid w:val="00FD0F3E"/>
    <w:rsid w:val="00FD166E"/>
    <w:rsid w:val="00FD4752"/>
    <w:rsid w:val="00FD5F69"/>
    <w:rsid w:val="00FE2BE5"/>
    <w:rsid w:val="00FE3E35"/>
    <w:rsid w:val="00FE427B"/>
    <w:rsid w:val="00FE57B3"/>
    <w:rsid w:val="00FF1D25"/>
    <w:rsid w:val="00FF2A40"/>
    <w:rsid w:val="00FF2C4F"/>
    <w:rsid w:val="00FF36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1FF"/>
    <w:pPr>
      <w:spacing w:after="200" w:line="276" w:lineRule="auto"/>
    </w:pPr>
    <w:rPr>
      <w:sz w:val="22"/>
      <w:szCs w:val="22"/>
    </w:rPr>
  </w:style>
  <w:style w:type="paragraph" w:styleId="Heading2">
    <w:name w:val="heading 2"/>
    <w:basedOn w:val="Normal"/>
    <w:link w:val="Heading2Char"/>
    <w:uiPriority w:val="9"/>
    <w:qFormat/>
    <w:rsid w:val="001504E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51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E4D92"/>
    <w:pPr>
      <w:ind w:left="720"/>
      <w:contextualSpacing/>
    </w:pPr>
  </w:style>
  <w:style w:type="paragraph" w:customStyle="1" w:styleId="stil1tekst">
    <w:name w:val="stil_1tekst"/>
    <w:basedOn w:val="Normal"/>
    <w:rsid w:val="00CC3D9B"/>
    <w:pPr>
      <w:spacing w:after="0" w:line="240" w:lineRule="auto"/>
      <w:ind w:left="525" w:right="525" w:firstLine="2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C54809"/>
    <w:pPr>
      <w:tabs>
        <w:tab w:val="center" w:pos="4680"/>
        <w:tab w:val="right" w:pos="9360"/>
      </w:tabs>
    </w:pPr>
  </w:style>
  <w:style w:type="character" w:customStyle="1" w:styleId="HeaderChar">
    <w:name w:val="Header Char"/>
    <w:link w:val="Header"/>
    <w:uiPriority w:val="99"/>
    <w:rsid w:val="00C54809"/>
    <w:rPr>
      <w:sz w:val="22"/>
      <w:szCs w:val="22"/>
    </w:rPr>
  </w:style>
  <w:style w:type="paragraph" w:styleId="Footer">
    <w:name w:val="footer"/>
    <w:basedOn w:val="Normal"/>
    <w:link w:val="FooterChar"/>
    <w:uiPriority w:val="99"/>
    <w:unhideWhenUsed/>
    <w:rsid w:val="00C54809"/>
    <w:pPr>
      <w:tabs>
        <w:tab w:val="center" w:pos="4680"/>
        <w:tab w:val="right" w:pos="9360"/>
      </w:tabs>
    </w:pPr>
  </w:style>
  <w:style w:type="character" w:customStyle="1" w:styleId="FooterChar">
    <w:name w:val="Footer Char"/>
    <w:link w:val="Footer"/>
    <w:uiPriority w:val="99"/>
    <w:rsid w:val="00C54809"/>
    <w:rPr>
      <w:sz w:val="22"/>
      <w:szCs w:val="22"/>
    </w:rPr>
  </w:style>
  <w:style w:type="character" w:styleId="Hyperlink">
    <w:name w:val="Hyperlink"/>
    <w:uiPriority w:val="99"/>
    <w:unhideWhenUsed/>
    <w:rsid w:val="00F21360"/>
    <w:rPr>
      <w:color w:val="0000FF"/>
      <w:u w:val="single"/>
    </w:rPr>
  </w:style>
  <w:style w:type="paragraph" w:styleId="FootnoteText">
    <w:name w:val="footnote text"/>
    <w:basedOn w:val="Normal"/>
    <w:link w:val="FootnoteTextChar"/>
    <w:rsid w:val="00CC0A0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CC0A0D"/>
    <w:rPr>
      <w:rFonts w:ascii="Times New Roman" w:eastAsia="Times New Roman" w:hAnsi="Times New Roman"/>
    </w:rPr>
  </w:style>
  <w:style w:type="character" w:styleId="FootnoteReference">
    <w:name w:val="footnote reference"/>
    <w:rsid w:val="00CC0A0D"/>
    <w:rPr>
      <w:vertAlign w:val="superscript"/>
    </w:rPr>
  </w:style>
  <w:style w:type="paragraph" w:customStyle="1" w:styleId="text">
    <w:name w:val="text"/>
    <w:basedOn w:val="Normal"/>
    <w:rsid w:val="000A613B"/>
    <w:pPr>
      <w:spacing w:before="100" w:beforeAutospacing="1" w:after="100" w:afterAutospacing="1" w:line="240" w:lineRule="auto"/>
    </w:pPr>
    <w:rPr>
      <w:rFonts w:ascii="Times New Roman" w:eastAsia="Times New Roman" w:hAnsi="Times New Roman"/>
      <w:sz w:val="24"/>
      <w:szCs w:val="24"/>
    </w:rPr>
  </w:style>
  <w:style w:type="paragraph" w:customStyle="1" w:styleId="clan">
    <w:name w:val="clan"/>
    <w:basedOn w:val="Normal"/>
    <w:rsid w:val="000A613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10C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810C6"/>
    <w:rPr>
      <w:rFonts w:ascii="Tahoma" w:hAnsi="Tahoma" w:cs="Tahoma"/>
      <w:sz w:val="16"/>
      <w:szCs w:val="16"/>
    </w:rPr>
  </w:style>
  <w:style w:type="paragraph" w:customStyle="1" w:styleId="Standard">
    <w:name w:val="Standard"/>
    <w:rsid w:val="00DD6CE5"/>
    <w:pPr>
      <w:widowControl w:val="0"/>
      <w:suppressAutoHyphens/>
      <w:autoSpaceDN w:val="0"/>
      <w:textAlignment w:val="baseline"/>
    </w:pPr>
    <w:rPr>
      <w:rFonts w:ascii="Times New Roman" w:eastAsia="SimSun" w:hAnsi="Times New Roman" w:cs="Mangal"/>
      <w:kern w:val="3"/>
      <w:sz w:val="24"/>
      <w:szCs w:val="24"/>
      <w:lang w:eastAsia="zh-CN" w:bidi="hi-IN"/>
    </w:rPr>
  </w:style>
  <w:style w:type="table" w:styleId="TableGrid">
    <w:name w:val="Table Grid"/>
    <w:basedOn w:val="TableNormal"/>
    <w:rsid w:val="00644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71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orange">
    <w:name w:val="naslovorange"/>
    <w:rsid w:val="00921BEF"/>
  </w:style>
  <w:style w:type="character" w:customStyle="1" w:styleId="naslovgray">
    <w:name w:val="naslovgray"/>
    <w:rsid w:val="00921BEF"/>
  </w:style>
  <w:style w:type="character" w:customStyle="1" w:styleId="tetelneve">
    <w:name w:val="tetelneve"/>
    <w:basedOn w:val="DefaultParagraphFont"/>
    <w:rsid w:val="00876368"/>
  </w:style>
  <w:style w:type="character" w:customStyle="1" w:styleId="tetelleirasa">
    <w:name w:val="tetelleirasa"/>
    <w:basedOn w:val="DefaultParagraphFont"/>
    <w:rsid w:val="00876368"/>
  </w:style>
  <w:style w:type="table" w:customStyle="1" w:styleId="TableGrid2">
    <w:name w:val="Table Grid2"/>
    <w:basedOn w:val="TableNormal"/>
    <w:next w:val="TableGrid"/>
    <w:uiPriority w:val="59"/>
    <w:rsid w:val="0017555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71C56"/>
    <w:rPr>
      <w:sz w:val="22"/>
      <w:szCs w:val="22"/>
    </w:rPr>
  </w:style>
  <w:style w:type="table" w:customStyle="1" w:styleId="TableGrid3">
    <w:name w:val="Table Grid3"/>
    <w:basedOn w:val="TableNormal"/>
    <w:next w:val="TableGrid"/>
    <w:rsid w:val="00FC14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B526C"/>
  </w:style>
  <w:style w:type="paragraph" w:customStyle="1" w:styleId="Pasussalistom1">
    <w:name w:val="Pasus sa listom1"/>
    <w:basedOn w:val="Normal"/>
    <w:uiPriority w:val="99"/>
    <w:rsid w:val="00BA01E2"/>
    <w:pPr>
      <w:ind w:left="720"/>
      <w:contextualSpacing/>
    </w:pPr>
    <w:rPr>
      <w:rFonts w:eastAsia="Times New Roman"/>
    </w:rPr>
  </w:style>
  <w:style w:type="character" w:customStyle="1" w:styleId="Heading2Char">
    <w:name w:val="Heading 2 Char"/>
    <w:basedOn w:val="DefaultParagraphFont"/>
    <w:link w:val="Heading2"/>
    <w:uiPriority w:val="9"/>
    <w:rsid w:val="001504E6"/>
    <w:rPr>
      <w:rFonts w:ascii="Times New Roman" w:eastAsia="Times New Roman" w:hAnsi="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1F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5149"/>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7E4D92"/>
    <w:pPr>
      <w:ind w:left="720"/>
      <w:contextualSpacing/>
    </w:pPr>
  </w:style>
  <w:style w:type="paragraph" w:customStyle="1" w:styleId="stil1tekst">
    <w:name w:val="stil_1tekst"/>
    <w:basedOn w:val="Normal"/>
    <w:rsid w:val="00CC3D9B"/>
    <w:pPr>
      <w:spacing w:after="0" w:line="240" w:lineRule="auto"/>
      <w:ind w:left="525" w:right="525" w:firstLine="2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C54809"/>
    <w:pPr>
      <w:tabs>
        <w:tab w:val="center" w:pos="4680"/>
        <w:tab w:val="right" w:pos="9360"/>
      </w:tabs>
    </w:pPr>
  </w:style>
  <w:style w:type="character" w:customStyle="1" w:styleId="HeaderChar">
    <w:name w:val="Header Char"/>
    <w:link w:val="Header"/>
    <w:uiPriority w:val="99"/>
    <w:rsid w:val="00C54809"/>
    <w:rPr>
      <w:sz w:val="22"/>
      <w:szCs w:val="22"/>
    </w:rPr>
  </w:style>
  <w:style w:type="paragraph" w:styleId="Footer">
    <w:name w:val="footer"/>
    <w:basedOn w:val="Normal"/>
    <w:link w:val="FooterChar"/>
    <w:uiPriority w:val="99"/>
    <w:unhideWhenUsed/>
    <w:rsid w:val="00C54809"/>
    <w:pPr>
      <w:tabs>
        <w:tab w:val="center" w:pos="4680"/>
        <w:tab w:val="right" w:pos="9360"/>
      </w:tabs>
    </w:pPr>
  </w:style>
  <w:style w:type="character" w:customStyle="1" w:styleId="FooterChar">
    <w:name w:val="Footer Char"/>
    <w:link w:val="Footer"/>
    <w:uiPriority w:val="99"/>
    <w:rsid w:val="00C54809"/>
    <w:rPr>
      <w:sz w:val="22"/>
      <w:szCs w:val="22"/>
    </w:rPr>
  </w:style>
  <w:style w:type="character" w:styleId="Hyperlink">
    <w:name w:val="Hyperlink"/>
    <w:uiPriority w:val="99"/>
    <w:unhideWhenUsed/>
    <w:rsid w:val="00F21360"/>
    <w:rPr>
      <w:color w:val="0000FF"/>
      <w:u w:val="single"/>
    </w:rPr>
  </w:style>
  <w:style w:type="paragraph" w:styleId="FootnoteText">
    <w:name w:val="footnote text"/>
    <w:basedOn w:val="Normal"/>
    <w:link w:val="FootnoteTextChar"/>
    <w:rsid w:val="00CC0A0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CC0A0D"/>
    <w:rPr>
      <w:rFonts w:ascii="Times New Roman" w:eastAsia="Times New Roman" w:hAnsi="Times New Roman"/>
    </w:rPr>
  </w:style>
  <w:style w:type="character" w:styleId="FootnoteReference">
    <w:name w:val="footnote reference"/>
    <w:rsid w:val="00CC0A0D"/>
    <w:rPr>
      <w:vertAlign w:val="superscript"/>
    </w:rPr>
  </w:style>
  <w:style w:type="paragraph" w:customStyle="1" w:styleId="text">
    <w:name w:val="text"/>
    <w:basedOn w:val="Normal"/>
    <w:rsid w:val="000A613B"/>
    <w:pPr>
      <w:spacing w:before="100" w:beforeAutospacing="1" w:after="100" w:afterAutospacing="1" w:line="240" w:lineRule="auto"/>
    </w:pPr>
    <w:rPr>
      <w:rFonts w:ascii="Times New Roman" w:eastAsia="Times New Roman" w:hAnsi="Times New Roman"/>
      <w:sz w:val="24"/>
      <w:szCs w:val="24"/>
    </w:rPr>
  </w:style>
  <w:style w:type="paragraph" w:customStyle="1" w:styleId="clan">
    <w:name w:val="clan"/>
    <w:basedOn w:val="Normal"/>
    <w:rsid w:val="000A613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10C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810C6"/>
    <w:rPr>
      <w:rFonts w:ascii="Tahoma" w:hAnsi="Tahoma" w:cs="Tahoma"/>
      <w:sz w:val="16"/>
      <w:szCs w:val="16"/>
    </w:rPr>
  </w:style>
  <w:style w:type="paragraph" w:customStyle="1" w:styleId="Standard">
    <w:name w:val="Standard"/>
    <w:rsid w:val="00DD6CE5"/>
    <w:pPr>
      <w:widowControl w:val="0"/>
      <w:suppressAutoHyphens/>
      <w:autoSpaceDN w:val="0"/>
      <w:textAlignment w:val="baseline"/>
    </w:pPr>
    <w:rPr>
      <w:rFonts w:ascii="Times New Roman" w:eastAsia="SimSun" w:hAnsi="Times New Roman" w:cs="Mangal"/>
      <w:kern w:val="3"/>
      <w:sz w:val="24"/>
      <w:szCs w:val="24"/>
      <w:lang w:eastAsia="zh-CN" w:bidi="hi-IN"/>
    </w:rPr>
  </w:style>
  <w:style w:type="table" w:styleId="TableGrid">
    <w:name w:val="Table Grid"/>
    <w:basedOn w:val="TableNormal"/>
    <w:rsid w:val="00644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71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orange">
    <w:name w:val="naslovorange"/>
    <w:rsid w:val="00921BEF"/>
  </w:style>
  <w:style w:type="character" w:customStyle="1" w:styleId="naslovgray">
    <w:name w:val="naslovgray"/>
    <w:rsid w:val="00921BEF"/>
  </w:style>
  <w:style w:type="character" w:customStyle="1" w:styleId="tetelneve">
    <w:name w:val="tetelneve"/>
    <w:basedOn w:val="DefaultParagraphFont"/>
    <w:rsid w:val="00876368"/>
  </w:style>
  <w:style w:type="character" w:customStyle="1" w:styleId="tetelleirasa">
    <w:name w:val="tetelleirasa"/>
    <w:basedOn w:val="DefaultParagraphFont"/>
    <w:rsid w:val="00876368"/>
  </w:style>
  <w:style w:type="table" w:customStyle="1" w:styleId="TableGrid2">
    <w:name w:val="Table Grid2"/>
    <w:basedOn w:val="TableNormal"/>
    <w:next w:val="TableGrid"/>
    <w:uiPriority w:val="59"/>
    <w:rsid w:val="0017555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71C56"/>
    <w:rPr>
      <w:sz w:val="22"/>
      <w:szCs w:val="22"/>
    </w:rPr>
  </w:style>
  <w:style w:type="table" w:customStyle="1" w:styleId="TableGrid3">
    <w:name w:val="Table Grid3"/>
    <w:basedOn w:val="TableNormal"/>
    <w:next w:val="TableGrid"/>
    <w:rsid w:val="00FC14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B526C"/>
  </w:style>
  <w:style w:type="paragraph" w:customStyle="1" w:styleId="Pasussalistom1">
    <w:name w:val="Pasus sa listom1"/>
    <w:basedOn w:val="Normal"/>
    <w:uiPriority w:val="99"/>
    <w:rsid w:val="00BA01E2"/>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1666275">
      <w:bodyDiv w:val="1"/>
      <w:marLeft w:val="0"/>
      <w:marRight w:val="0"/>
      <w:marTop w:val="0"/>
      <w:marBottom w:val="0"/>
      <w:divBdr>
        <w:top w:val="none" w:sz="0" w:space="0" w:color="auto"/>
        <w:left w:val="none" w:sz="0" w:space="0" w:color="auto"/>
        <w:bottom w:val="none" w:sz="0" w:space="0" w:color="auto"/>
        <w:right w:val="none" w:sz="0" w:space="0" w:color="auto"/>
      </w:divBdr>
      <w:divsChild>
        <w:div w:id="1165366053">
          <w:marLeft w:val="0"/>
          <w:marRight w:val="0"/>
          <w:marTop w:val="0"/>
          <w:marBottom w:val="0"/>
          <w:divBdr>
            <w:top w:val="none" w:sz="0" w:space="0" w:color="auto"/>
            <w:left w:val="none" w:sz="0" w:space="0" w:color="auto"/>
            <w:bottom w:val="none" w:sz="0" w:space="0" w:color="auto"/>
            <w:right w:val="none" w:sz="0" w:space="0" w:color="auto"/>
          </w:divBdr>
          <w:divsChild>
            <w:div w:id="948004259">
              <w:marLeft w:val="0"/>
              <w:marRight w:val="0"/>
              <w:marTop w:val="0"/>
              <w:marBottom w:val="0"/>
              <w:divBdr>
                <w:top w:val="none" w:sz="0" w:space="0" w:color="auto"/>
                <w:left w:val="none" w:sz="0" w:space="0" w:color="auto"/>
                <w:bottom w:val="none" w:sz="0" w:space="0" w:color="auto"/>
                <w:right w:val="none" w:sz="0" w:space="0" w:color="auto"/>
              </w:divBdr>
              <w:divsChild>
                <w:div w:id="678040128">
                  <w:marLeft w:val="0"/>
                  <w:marRight w:val="0"/>
                  <w:marTop w:val="0"/>
                  <w:marBottom w:val="0"/>
                  <w:divBdr>
                    <w:top w:val="single" w:sz="6" w:space="11" w:color="376475"/>
                    <w:left w:val="single" w:sz="6" w:space="6" w:color="376475"/>
                    <w:bottom w:val="single" w:sz="6" w:space="0" w:color="376475"/>
                    <w:right w:val="single" w:sz="6" w:space="0" w:color="376475"/>
                  </w:divBdr>
                  <w:divsChild>
                    <w:div w:id="1622690188">
                      <w:marLeft w:val="0"/>
                      <w:marRight w:val="0"/>
                      <w:marTop w:val="0"/>
                      <w:marBottom w:val="0"/>
                      <w:divBdr>
                        <w:top w:val="none" w:sz="0" w:space="0" w:color="auto"/>
                        <w:left w:val="none" w:sz="0" w:space="0" w:color="auto"/>
                        <w:bottom w:val="none" w:sz="0" w:space="0" w:color="auto"/>
                        <w:right w:val="none" w:sz="0" w:space="0" w:color="auto"/>
                      </w:divBdr>
                      <w:divsChild>
                        <w:div w:id="17115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65362">
      <w:bodyDiv w:val="1"/>
      <w:marLeft w:val="0"/>
      <w:marRight w:val="0"/>
      <w:marTop w:val="0"/>
      <w:marBottom w:val="0"/>
      <w:divBdr>
        <w:top w:val="none" w:sz="0" w:space="0" w:color="auto"/>
        <w:left w:val="none" w:sz="0" w:space="0" w:color="auto"/>
        <w:bottom w:val="none" w:sz="0" w:space="0" w:color="auto"/>
        <w:right w:val="none" w:sz="0" w:space="0" w:color="auto"/>
      </w:divBdr>
    </w:div>
    <w:div w:id="171339182">
      <w:bodyDiv w:val="1"/>
      <w:marLeft w:val="0"/>
      <w:marRight w:val="0"/>
      <w:marTop w:val="0"/>
      <w:marBottom w:val="0"/>
      <w:divBdr>
        <w:top w:val="none" w:sz="0" w:space="0" w:color="auto"/>
        <w:left w:val="none" w:sz="0" w:space="0" w:color="auto"/>
        <w:bottom w:val="none" w:sz="0" w:space="0" w:color="auto"/>
        <w:right w:val="none" w:sz="0" w:space="0" w:color="auto"/>
      </w:divBdr>
      <w:divsChild>
        <w:div w:id="911231612">
          <w:marLeft w:val="0"/>
          <w:marRight w:val="0"/>
          <w:marTop w:val="0"/>
          <w:marBottom w:val="0"/>
          <w:divBdr>
            <w:top w:val="none" w:sz="0" w:space="0" w:color="auto"/>
            <w:left w:val="none" w:sz="0" w:space="0" w:color="auto"/>
            <w:bottom w:val="none" w:sz="0" w:space="0" w:color="auto"/>
            <w:right w:val="none" w:sz="0" w:space="0" w:color="auto"/>
          </w:divBdr>
          <w:divsChild>
            <w:div w:id="1530559324">
              <w:marLeft w:val="0"/>
              <w:marRight w:val="0"/>
              <w:marTop w:val="0"/>
              <w:marBottom w:val="0"/>
              <w:divBdr>
                <w:top w:val="none" w:sz="0" w:space="0" w:color="auto"/>
                <w:left w:val="none" w:sz="0" w:space="0" w:color="auto"/>
                <w:bottom w:val="none" w:sz="0" w:space="0" w:color="auto"/>
                <w:right w:val="none" w:sz="0" w:space="0" w:color="auto"/>
              </w:divBdr>
              <w:divsChild>
                <w:div w:id="1359353086">
                  <w:marLeft w:val="0"/>
                  <w:marRight w:val="0"/>
                  <w:marTop w:val="0"/>
                  <w:marBottom w:val="0"/>
                  <w:divBdr>
                    <w:top w:val="single" w:sz="6" w:space="11" w:color="376475"/>
                    <w:left w:val="single" w:sz="6" w:space="6" w:color="376475"/>
                    <w:bottom w:val="single" w:sz="6" w:space="0" w:color="376475"/>
                    <w:right w:val="single" w:sz="6" w:space="0" w:color="376475"/>
                  </w:divBdr>
                  <w:divsChild>
                    <w:div w:id="968828172">
                      <w:marLeft w:val="0"/>
                      <w:marRight w:val="0"/>
                      <w:marTop w:val="0"/>
                      <w:marBottom w:val="0"/>
                      <w:divBdr>
                        <w:top w:val="none" w:sz="0" w:space="0" w:color="auto"/>
                        <w:left w:val="none" w:sz="0" w:space="0" w:color="auto"/>
                        <w:bottom w:val="none" w:sz="0" w:space="0" w:color="auto"/>
                        <w:right w:val="none" w:sz="0" w:space="0" w:color="auto"/>
                      </w:divBdr>
                      <w:divsChild>
                        <w:div w:id="12785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276343">
      <w:bodyDiv w:val="1"/>
      <w:marLeft w:val="0"/>
      <w:marRight w:val="0"/>
      <w:marTop w:val="0"/>
      <w:marBottom w:val="0"/>
      <w:divBdr>
        <w:top w:val="none" w:sz="0" w:space="0" w:color="auto"/>
        <w:left w:val="none" w:sz="0" w:space="0" w:color="auto"/>
        <w:bottom w:val="none" w:sz="0" w:space="0" w:color="auto"/>
        <w:right w:val="none" w:sz="0" w:space="0" w:color="auto"/>
      </w:divBdr>
      <w:divsChild>
        <w:div w:id="699622487">
          <w:marLeft w:val="0"/>
          <w:marRight w:val="0"/>
          <w:marTop w:val="0"/>
          <w:marBottom w:val="0"/>
          <w:divBdr>
            <w:top w:val="none" w:sz="0" w:space="0" w:color="auto"/>
            <w:left w:val="none" w:sz="0" w:space="0" w:color="auto"/>
            <w:bottom w:val="none" w:sz="0" w:space="0" w:color="auto"/>
            <w:right w:val="none" w:sz="0" w:space="0" w:color="auto"/>
          </w:divBdr>
          <w:divsChild>
            <w:div w:id="867523331">
              <w:marLeft w:val="0"/>
              <w:marRight w:val="0"/>
              <w:marTop w:val="0"/>
              <w:marBottom w:val="0"/>
              <w:divBdr>
                <w:top w:val="none" w:sz="0" w:space="0" w:color="auto"/>
                <w:left w:val="none" w:sz="0" w:space="0" w:color="auto"/>
                <w:bottom w:val="none" w:sz="0" w:space="0" w:color="auto"/>
                <w:right w:val="none" w:sz="0" w:space="0" w:color="auto"/>
              </w:divBdr>
              <w:divsChild>
                <w:div w:id="1930002299">
                  <w:marLeft w:val="0"/>
                  <w:marRight w:val="0"/>
                  <w:marTop w:val="0"/>
                  <w:marBottom w:val="0"/>
                  <w:divBdr>
                    <w:top w:val="single" w:sz="6" w:space="11" w:color="376475"/>
                    <w:left w:val="single" w:sz="6" w:space="6" w:color="376475"/>
                    <w:bottom w:val="single" w:sz="6" w:space="0" w:color="376475"/>
                    <w:right w:val="single" w:sz="6" w:space="0" w:color="376475"/>
                  </w:divBdr>
                  <w:divsChild>
                    <w:div w:id="911155552">
                      <w:marLeft w:val="0"/>
                      <w:marRight w:val="0"/>
                      <w:marTop w:val="0"/>
                      <w:marBottom w:val="0"/>
                      <w:divBdr>
                        <w:top w:val="none" w:sz="0" w:space="0" w:color="auto"/>
                        <w:left w:val="none" w:sz="0" w:space="0" w:color="auto"/>
                        <w:bottom w:val="none" w:sz="0" w:space="0" w:color="auto"/>
                        <w:right w:val="none" w:sz="0" w:space="0" w:color="auto"/>
                      </w:divBdr>
                      <w:divsChild>
                        <w:div w:id="645166580">
                          <w:marLeft w:val="0"/>
                          <w:marRight w:val="0"/>
                          <w:marTop w:val="0"/>
                          <w:marBottom w:val="75"/>
                          <w:divBdr>
                            <w:top w:val="none" w:sz="0" w:space="0" w:color="auto"/>
                            <w:left w:val="none" w:sz="0" w:space="0" w:color="auto"/>
                            <w:bottom w:val="none" w:sz="0" w:space="0" w:color="auto"/>
                            <w:right w:val="none" w:sz="0" w:space="0" w:color="auto"/>
                          </w:divBdr>
                          <w:divsChild>
                            <w:div w:id="1298490983">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1717461644">
                                      <w:marLeft w:val="0"/>
                                      <w:marRight w:val="0"/>
                                      <w:marTop w:val="0"/>
                                      <w:marBottom w:val="0"/>
                                      <w:divBdr>
                                        <w:top w:val="none" w:sz="0" w:space="0" w:color="auto"/>
                                        <w:left w:val="none" w:sz="0" w:space="0" w:color="auto"/>
                                        <w:bottom w:val="none" w:sz="0" w:space="0" w:color="auto"/>
                                        <w:right w:val="none" w:sz="0" w:space="0" w:color="auto"/>
                                      </w:divBdr>
                                      <w:divsChild>
                                        <w:div w:id="9394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151651">
      <w:bodyDiv w:val="1"/>
      <w:marLeft w:val="0"/>
      <w:marRight w:val="0"/>
      <w:marTop w:val="0"/>
      <w:marBottom w:val="0"/>
      <w:divBdr>
        <w:top w:val="none" w:sz="0" w:space="0" w:color="auto"/>
        <w:left w:val="none" w:sz="0" w:space="0" w:color="auto"/>
        <w:bottom w:val="none" w:sz="0" w:space="0" w:color="auto"/>
        <w:right w:val="none" w:sz="0" w:space="0" w:color="auto"/>
      </w:divBdr>
    </w:div>
    <w:div w:id="354423815">
      <w:bodyDiv w:val="1"/>
      <w:marLeft w:val="0"/>
      <w:marRight w:val="0"/>
      <w:marTop w:val="0"/>
      <w:marBottom w:val="0"/>
      <w:divBdr>
        <w:top w:val="none" w:sz="0" w:space="0" w:color="auto"/>
        <w:left w:val="none" w:sz="0" w:space="0" w:color="auto"/>
        <w:bottom w:val="none" w:sz="0" w:space="0" w:color="auto"/>
        <w:right w:val="none" w:sz="0" w:space="0" w:color="auto"/>
      </w:divBdr>
    </w:div>
    <w:div w:id="488324495">
      <w:bodyDiv w:val="1"/>
      <w:marLeft w:val="0"/>
      <w:marRight w:val="0"/>
      <w:marTop w:val="0"/>
      <w:marBottom w:val="0"/>
      <w:divBdr>
        <w:top w:val="none" w:sz="0" w:space="0" w:color="auto"/>
        <w:left w:val="none" w:sz="0" w:space="0" w:color="auto"/>
        <w:bottom w:val="none" w:sz="0" w:space="0" w:color="auto"/>
        <w:right w:val="none" w:sz="0" w:space="0" w:color="auto"/>
      </w:divBdr>
    </w:div>
    <w:div w:id="668870972">
      <w:bodyDiv w:val="1"/>
      <w:marLeft w:val="0"/>
      <w:marRight w:val="0"/>
      <w:marTop w:val="0"/>
      <w:marBottom w:val="0"/>
      <w:divBdr>
        <w:top w:val="none" w:sz="0" w:space="0" w:color="auto"/>
        <w:left w:val="none" w:sz="0" w:space="0" w:color="auto"/>
        <w:bottom w:val="none" w:sz="0" w:space="0" w:color="auto"/>
        <w:right w:val="none" w:sz="0" w:space="0" w:color="auto"/>
      </w:divBdr>
      <w:divsChild>
        <w:div w:id="50229957">
          <w:marLeft w:val="0"/>
          <w:marRight w:val="0"/>
          <w:marTop w:val="0"/>
          <w:marBottom w:val="0"/>
          <w:divBdr>
            <w:top w:val="none" w:sz="0" w:space="0" w:color="auto"/>
            <w:left w:val="none" w:sz="0" w:space="0" w:color="auto"/>
            <w:bottom w:val="none" w:sz="0" w:space="0" w:color="auto"/>
            <w:right w:val="none" w:sz="0" w:space="0" w:color="auto"/>
          </w:divBdr>
          <w:divsChild>
            <w:div w:id="1281450041">
              <w:marLeft w:val="0"/>
              <w:marRight w:val="0"/>
              <w:marTop w:val="0"/>
              <w:marBottom w:val="0"/>
              <w:divBdr>
                <w:top w:val="none" w:sz="0" w:space="0" w:color="auto"/>
                <w:left w:val="none" w:sz="0" w:space="0" w:color="auto"/>
                <w:bottom w:val="none" w:sz="0" w:space="0" w:color="auto"/>
                <w:right w:val="none" w:sz="0" w:space="0" w:color="auto"/>
              </w:divBdr>
              <w:divsChild>
                <w:div w:id="2017533202">
                  <w:marLeft w:val="0"/>
                  <w:marRight w:val="0"/>
                  <w:marTop w:val="0"/>
                  <w:marBottom w:val="0"/>
                  <w:divBdr>
                    <w:top w:val="single" w:sz="6" w:space="11" w:color="376475"/>
                    <w:left w:val="single" w:sz="6" w:space="6" w:color="376475"/>
                    <w:bottom w:val="single" w:sz="6" w:space="0" w:color="376475"/>
                    <w:right w:val="single" w:sz="6" w:space="0" w:color="376475"/>
                  </w:divBdr>
                  <w:divsChild>
                    <w:div w:id="693656392">
                      <w:marLeft w:val="0"/>
                      <w:marRight w:val="0"/>
                      <w:marTop w:val="0"/>
                      <w:marBottom w:val="0"/>
                      <w:divBdr>
                        <w:top w:val="none" w:sz="0" w:space="0" w:color="auto"/>
                        <w:left w:val="none" w:sz="0" w:space="0" w:color="auto"/>
                        <w:bottom w:val="none" w:sz="0" w:space="0" w:color="auto"/>
                        <w:right w:val="none" w:sz="0" w:space="0" w:color="auto"/>
                      </w:divBdr>
                      <w:divsChild>
                        <w:div w:id="6046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335708">
      <w:bodyDiv w:val="1"/>
      <w:marLeft w:val="0"/>
      <w:marRight w:val="0"/>
      <w:marTop w:val="0"/>
      <w:marBottom w:val="0"/>
      <w:divBdr>
        <w:top w:val="none" w:sz="0" w:space="0" w:color="auto"/>
        <w:left w:val="none" w:sz="0" w:space="0" w:color="auto"/>
        <w:bottom w:val="none" w:sz="0" w:space="0" w:color="auto"/>
        <w:right w:val="none" w:sz="0" w:space="0" w:color="auto"/>
      </w:divBdr>
      <w:divsChild>
        <w:div w:id="1248922396">
          <w:marLeft w:val="0"/>
          <w:marRight w:val="0"/>
          <w:marTop w:val="0"/>
          <w:marBottom w:val="0"/>
          <w:divBdr>
            <w:top w:val="none" w:sz="0" w:space="0" w:color="auto"/>
            <w:left w:val="none" w:sz="0" w:space="0" w:color="auto"/>
            <w:bottom w:val="none" w:sz="0" w:space="0" w:color="auto"/>
            <w:right w:val="none" w:sz="0" w:space="0" w:color="auto"/>
          </w:divBdr>
          <w:divsChild>
            <w:div w:id="302345245">
              <w:marLeft w:val="0"/>
              <w:marRight w:val="0"/>
              <w:marTop w:val="0"/>
              <w:marBottom w:val="0"/>
              <w:divBdr>
                <w:top w:val="none" w:sz="0" w:space="0" w:color="auto"/>
                <w:left w:val="none" w:sz="0" w:space="0" w:color="auto"/>
                <w:bottom w:val="none" w:sz="0" w:space="0" w:color="auto"/>
                <w:right w:val="none" w:sz="0" w:space="0" w:color="auto"/>
              </w:divBdr>
              <w:divsChild>
                <w:div w:id="1926374373">
                  <w:marLeft w:val="0"/>
                  <w:marRight w:val="0"/>
                  <w:marTop w:val="0"/>
                  <w:marBottom w:val="0"/>
                  <w:divBdr>
                    <w:top w:val="single" w:sz="6" w:space="11" w:color="376475"/>
                    <w:left w:val="single" w:sz="6" w:space="6" w:color="376475"/>
                    <w:bottom w:val="single" w:sz="6" w:space="0" w:color="376475"/>
                    <w:right w:val="single" w:sz="6" w:space="0" w:color="376475"/>
                  </w:divBdr>
                  <w:divsChild>
                    <w:div w:id="1423136874">
                      <w:marLeft w:val="0"/>
                      <w:marRight w:val="0"/>
                      <w:marTop w:val="0"/>
                      <w:marBottom w:val="0"/>
                      <w:divBdr>
                        <w:top w:val="none" w:sz="0" w:space="0" w:color="auto"/>
                        <w:left w:val="none" w:sz="0" w:space="0" w:color="auto"/>
                        <w:bottom w:val="none" w:sz="0" w:space="0" w:color="auto"/>
                        <w:right w:val="none" w:sz="0" w:space="0" w:color="auto"/>
                      </w:divBdr>
                      <w:divsChild>
                        <w:div w:id="1238176294">
                          <w:marLeft w:val="0"/>
                          <w:marRight w:val="0"/>
                          <w:marTop w:val="0"/>
                          <w:marBottom w:val="75"/>
                          <w:divBdr>
                            <w:top w:val="none" w:sz="0" w:space="0" w:color="auto"/>
                            <w:left w:val="none" w:sz="0" w:space="0" w:color="auto"/>
                            <w:bottom w:val="none" w:sz="0" w:space="0" w:color="auto"/>
                            <w:right w:val="none" w:sz="0" w:space="0" w:color="auto"/>
                          </w:divBdr>
                          <w:divsChild>
                            <w:div w:id="1820919143">
                              <w:marLeft w:val="0"/>
                              <w:marRight w:val="0"/>
                              <w:marTop w:val="0"/>
                              <w:marBottom w:val="0"/>
                              <w:divBdr>
                                <w:top w:val="none" w:sz="0" w:space="0" w:color="auto"/>
                                <w:left w:val="none" w:sz="0" w:space="0" w:color="auto"/>
                                <w:bottom w:val="none" w:sz="0" w:space="0" w:color="auto"/>
                                <w:right w:val="none" w:sz="0" w:space="0" w:color="auto"/>
                              </w:divBdr>
                              <w:divsChild>
                                <w:div w:id="1300956770">
                                  <w:marLeft w:val="0"/>
                                  <w:marRight w:val="0"/>
                                  <w:marTop w:val="0"/>
                                  <w:marBottom w:val="0"/>
                                  <w:divBdr>
                                    <w:top w:val="none" w:sz="0" w:space="0" w:color="auto"/>
                                    <w:left w:val="none" w:sz="0" w:space="0" w:color="auto"/>
                                    <w:bottom w:val="none" w:sz="0" w:space="0" w:color="auto"/>
                                    <w:right w:val="none" w:sz="0" w:space="0" w:color="auto"/>
                                  </w:divBdr>
                                  <w:divsChild>
                                    <w:div w:id="1378776488">
                                      <w:marLeft w:val="0"/>
                                      <w:marRight w:val="0"/>
                                      <w:marTop w:val="0"/>
                                      <w:marBottom w:val="0"/>
                                      <w:divBdr>
                                        <w:top w:val="none" w:sz="0" w:space="0" w:color="auto"/>
                                        <w:left w:val="none" w:sz="0" w:space="0" w:color="auto"/>
                                        <w:bottom w:val="none" w:sz="0" w:space="0" w:color="auto"/>
                                        <w:right w:val="none" w:sz="0" w:space="0" w:color="auto"/>
                                      </w:divBdr>
                                      <w:divsChild>
                                        <w:div w:id="518010586">
                                          <w:marLeft w:val="0"/>
                                          <w:marRight w:val="0"/>
                                          <w:marTop w:val="0"/>
                                          <w:marBottom w:val="0"/>
                                          <w:divBdr>
                                            <w:top w:val="none" w:sz="0" w:space="0" w:color="auto"/>
                                            <w:left w:val="none" w:sz="0" w:space="0" w:color="auto"/>
                                            <w:bottom w:val="none" w:sz="0" w:space="0" w:color="auto"/>
                                            <w:right w:val="none" w:sz="0" w:space="0" w:color="auto"/>
                                          </w:divBdr>
                                          <w:divsChild>
                                            <w:div w:id="19879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882659">
      <w:bodyDiv w:val="1"/>
      <w:marLeft w:val="0"/>
      <w:marRight w:val="0"/>
      <w:marTop w:val="0"/>
      <w:marBottom w:val="0"/>
      <w:divBdr>
        <w:top w:val="none" w:sz="0" w:space="0" w:color="auto"/>
        <w:left w:val="none" w:sz="0" w:space="0" w:color="auto"/>
        <w:bottom w:val="none" w:sz="0" w:space="0" w:color="auto"/>
        <w:right w:val="none" w:sz="0" w:space="0" w:color="auto"/>
      </w:divBdr>
    </w:div>
    <w:div w:id="940145147">
      <w:bodyDiv w:val="1"/>
      <w:marLeft w:val="0"/>
      <w:marRight w:val="0"/>
      <w:marTop w:val="0"/>
      <w:marBottom w:val="0"/>
      <w:divBdr>
        <w:top w:val="none" w:sz="0" w:space="0" w:color="auto"/>
        <w:left w:val="none" w:sz="0" w:space="0" w:color="auto"/>
        <w:bottom w:val="none" w:sz="0" w:space="0" w:color="auto"/>
        <w:right w:val="none" w:sz="0" w:space="0" w:color="auto"/>
      </w:divBdr>
      <w:divsChild>
        <w:div w:id="176239551">
          <w:marLeft w:val="0"/>
          <w:marRight w:val="0"/>
          <w:marTop w:val="0"/>
          <w:marBottom w:val="0"/>
          <w:divBdr>
            <w:top w:val="none" w:sz="0" w:space="0" w:color="auto"/>
            <w:left w:val="none" w:sz="0" w:space="0" w:color="auto"/>
            <w:bottom w:val="none" w:sz="0" w:space="0" w:color="auto"/>
            <w:right w:val="none" w:sz="0" w:space="0" w:color="auto"/>
          </w:divBdr>
          <w:divsChild>
            <w:div w:id="1037584042">
              <w:marLeft w:val="0"/>
              <w:marRight w:val="0"/>
              <w:marTop w:val="0"/>
              <w:marBottom w:val="0"/>
              <w:divBdr>
                <w:top w:val="none" w:sz="0" w:space="0" w:color="auto"/>
                <w:left w:val="none" w:sz="0" w:space="0" w:color="auto"/>
                <w:bottom w:val="none" w:sz="0" w:space="0" w:color="auto"/>
                <w:right w:val="none" w:sz="0" w:space="0" w:color="auto"/>
              </w:divBdr>
              <w:divsChild>
                <w:div w:id="267201457">
                  <w:marLeft w:val="0"/>
                  <w:marRight w:val="0"/>
                  <w:marTop w:val="0"/>
                  <w:marBottom w:val="0"/>
                  <w:divBdr>
                    <w:top w:val="single" w:sz="6" w:space="11" w:color="376475"/>
                    <w:left w:val="single" w:sz="6" w:space="6" w:color="376475"/>
                    <w:bottom w:val="single" w:sz="6" w:space="0" w:color="376475"/>
                    <w:right w:val="single" w:sz="6" w:space="0" w:color="376475"/>
                  </w:divBdr>
                  <w:divsChild>
                    <w:div w:id="47649200">
                      <w:marLeft w:val="0"/>
                      <w:marRight w:val="0"/>
                      <w:marTop w:val="0"/>
                      <w:marBottom w:val="0"/>
                      <w:divBdr>
                        <w:top w:val="none" w:sz="0" w:space="0" w:color="auto"/>
                        <w:left w:val="none" w:sz="0" w:space="0" w:color="auto"/>
                        <w:bottom w:val="none" w:sz="0" w:space="0" w:color="auto"/>
                        <w:right w:val="none" w:sz="0" w:space="0" w:color="auto"/>
                      </w:divBdr>
                      <w:divsChild>
                        <w:div w:id="1862475087">
                          <w:marLeft w:val="0"/>
                          <w:marRight w:val="0"/>
                          <w:marTop w:val="0"/>
                          <w:marBottom w:val="75"/>
                          <w:divBdr>
                            <w:top w:val="none" w:sz="0" w:space="0" w:color="auto"/>
                            <w:left w:val="none" w:sz="0" w:space="0" w:color="auto"/>
                            <w:bottom w:val="none" w:sz="0" w:space="0" w:color="auto"/>
                            <w:right w:val="none" w:sz="0" w:space="0" w:color="auto"/>
                          </w:divBdr>
                          <w:divsChild>
                            <w:div w:id="1546599761">
                              <w:marLeft w:val="0"/>
                              <w:marRight w:val="0"/>
                              <w:marTop w:val="0"/>
                              <w:marBottom w:val="0"/>
                              <w:divBdr>
                                <w:top w:val="none" w:sz="0" w:space="0" w:color="auto"/>
                                <w:left w:val="none" w:sz="0" w:space="0" w:color="auto"/>
                                <w:bottom w:val="none" w:sz="0" w:space="0" w:color="auto"/>
                                <w:right w:val="none" w:sz="0" w:space="0" w:color="auto"/>
                              </w:divBdr>
                              <w:divsChild>
                                <w:div w:id="1639797404">
                                  <w:marLeft w:val="0"/>
                                  <w:marRight w:val="0"/>
                                  <w:marTop w:val="0"/>
                                  <w:marBottom w:val="0"/>
                                  <w:divBdr>
                                    <w:top w:val="none" w:sz="0" w:space="0" w:color="auto"/>
                                    <w:left w:val="none" w:sz="0" w:space="0" w:color="auto"/>
                                    <w:bottom w:val="none" w:sz="0" w:space="0" w:color="auto"/>
                                    <w:right w:val="none" w:sz="0" w:space="0" w:color="auto"/>
                                  </w:divBdr>
                                  <w:divsChild>
                                    <w:div w:id="1475412624">
                                      <w:marLeft w:val="0"/>
                                      <w:marRight w:val="0"/>
                                      <w:marTop w:val="0"/>
                                      <w:marBottom w:val="0"/>
                                      <w:divBdr>
                                        <w:top w:val="none" w:sz="0" w:space="0" w:color="auto"/>
                                        <w:left w:val="none" w:sz="0" w:space="0" w:color="auto"/>
                                        <w:bottom w:val="none" w:sz="0" w:space="0" w:color="auto"/>
                                        <w:right w:val="none" w:sz="0" w:space="0" w:color="auto"/>
                                      </w:divBdr>
                                      <w:divsChild>
                                        <w:div w:id="6467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291676">
      <w:bodyDiv w:val="1"/>
      <w:marLeft w:val="0"/>
      <w:marRight w:val="0"/>
      <w:marTop w:val="0"/>
      <w:marBottom w:val="0"/>
      <w:divBdr>
        <w:top w:val="none" w:sz="0" w:space="0" w:color="auto"/>
        <w:left w:val="none" w:sz="0" w:space="0" w:color="auto"/>
        <w:bottom w:val="none" w:sz="0" w:space="0" w:color="auto"/>
        <w:right w:val="none" w:sz="0" w:space="0" w:color="auto"/>
      </w:divBdr>
    </w:div>
    <w:div w:id="1106969311">
      <w:bodyDiv w:val="1"/>
      <w:marLeft w:val="0"/>
      <w:marRight w:val="0"/>
      <w:marTop w:val="0"/>
      <w:marBottom w:val="0"/>
      <w:divBdr>
        <w:top w:val="none" w:sz="0" w:space="0" w:color="auto"/>
        <w:left w:val="none" w:sz="0" w:space="0" w:color="auto"/>
        <w:bottom w:val="none" w:sz="0" w:space="0" w:color="auto"/>
        <w:right w:val="none" w:sz="0" w:space="0" w:color="auto"/>
      </w:divBdr>
    </w:div>
    <w:div w:id="1237713232">
      <w:bodyDiv w:val="1"/>
      <w:marLeft w:val="0"/>
      <w:marRight w:val="0"/>
      <w:marTop w:val="0"/>
      <w:marBottom w:val="0"/>
      <w:divBdr>
        <w:top w:val="none" w:sz="0" w:space="0" w:color="auto"/>
        <w:left w:val="none" w:sz="0" w:space="0" w:color="auto"/>
        <w:bottom w:val="none" w:sz="0" w:space="0" w:color="auto"/>
        <w:right w:val="none" w:sz="0" w:space="0" w:color="auto"/>
      </w:divBdr>
      <w:divsChild>
        <w:div w:id="2122140112">
          <w:marLeft w:val="0"/>
          <w:marRight w:val="0"/>
          <w:marTop w:val="0"/>
          <w:marBottom w:val="0"/>
          <w:divBdr>
            <w:top w:val="none" w:sz="0" w:space="0" w:color="auto"/>
            <w:left w:val="none" w:sz="0" w:space="0" w:color="auto"/>
            <w:bottom w:val="none" w:sz="0" w:space="0" w:color="auto"/>
            <w:right w:val="none" w:sz="0" w:space="0" w:color="auto"/>
          </w:divBdr>
          <w:divsChild>
            <w:div w:id="271129985">
              <w:marLeft w:val="0"/>
              <w:marRight w:val="0"/>
              <w:marTop w:val="0"/>
              <w:marBottom w:val="0"/>
              <w:divBdr>
                <w:top w:val="none" w:sz="0" w:space="0" w:color="auto"/>
                <w:left w:val="none" w:sz="0" w:space="0" w:color="auto"/>
                <w:bottom w:val="none" w:sz="0" w:space="0" w:color="auto"/>
                <w:right w:val="none" w:sz="0" w:space="0" w:color="auto"/>
              </w:divBdr>
              <w:divsChild>
                <w:div w:id="810364855">
                  <w:marLeft w:val="0"/>
                  <w:marRight w:val="0"/>
                  <w:marTop w:val="0"/>
                  <w:marBottom w:val="0"/>
                  <w:divBdr>
                    <w:top w:val="single" w:sz="6" w:space="11" w:color="376475"/>
                    <w:left w:val="single" w:sz="6" w:space="6" w:color="376475"/>
                    <w:bottom w:val="single" w:sz="6" w:space="0" w:color="376475"/>
                    <w:right w:val="single" w:sz="6" w:space="0" w:color="376475"/>
                  </w:divBdr>
                  <w:divsChild>
                    <w:div w:id="987171008">
                      <w:marLeft w:val="0"/>
                      <w:marRight w:val="0"/>
                      <w:marTop w:val="0"/>
                      <w:marBottom w:val="0"/>
                      <w:divBdr>
                        <w:top w:val="none" w:sz="0" w:space="0" w:color="auto"/>
                        <w:left w:val="none" w:sz="0" w:space="0" w:color="auto"/>
                        <w:bottom w:val="none" w:sz="0" w:space="0" w:color="auto"/>
                        <w:right w:val="none" w:sz="0" w:space="0" w:color="auto"/>
                      </w:divBdr>
                      <w:divsChild>
                        <w:div w:id="325667877">
                          <w:marLeft w:val="0"/>
                          <w:marRight w:val="0"/>
                          <w:marTop w:val="0"/>
                          <w:marBottom w:val="75"/>
                          <w:divBdr>
                            <w:top w:val="none" w:sz="0" w:space="0" w:color="auto"/>
                            <w:left w:val="none" w:sz="0" w:space="0" w:color="auto"/>
                            <w:bottom w:val="none" w:sz="0" w:space="0" w:color="auto"/>
                            <w:right w:val="none" w:sz="0" w:space="0" w:color="auto"/>
                          </w:divBdr>
                          <w:divsChild>
                            <w:div w:id="524564484">
                              <w:marLeft w:val="0"/>
                              <w:marRight w:val="0"/>
                              <w:marTop w:val="0"/>
                              <w:marBottom w:val="0"/>
                              <w:divBdr>
                                <w:top w:val="none" w:sz="0" w:space="0" w:color="auto"/>
                                <w:left w:val="none" w:sz="0" w:space="0" w:color="auto"/>
                                <w:bottom w:val="none" w:sz="0" w:space="0" w:color="auto"/>
                                <w:right w:val="none" w:sz="0" w:space="0" w:color="auto"/>
                              </w:divBdr>
                              <w:divsChild>
                                <w:div w:id="347489716">
                                  <w:marLeft w:val="0"/>
                                  <w:marRight w:val="0"/>
                                  <w:marTop w:val="0"/>
                                  <w:marBottom w:val="0"/>
                                  <w:divBdr>
                                    <w:top w:val="none" w:sz="0" w:space="0" w:color="auto"/>
                                    <w:left w:val="none" w:sz="0" w:space="0" w:color="auto"/>
                                    <w:bottom w:val="none" w:sz="0" w:space="0" w:color="auto"/>
                                    <w:right w:val="none" w:sz="0" w:space="0" w:color="auto"/>
                                  </w:divBdr>
                                  <w:divsChild>
                                    <w:div w:id="1475440628">
                                      <w:marLeft w:val="0"/>
                                      <w:marRight w:val="0"/>
                                      <w:marTop w:val="0"/>
                                      <w:marBottom w:val="0"/>
                                      <w:divBdr>
                                        <w:top w:val="none" w:sz="0" w:space="0" w:color="auto"/>
                                        <w:left w:val="none" w:sz="0" w:space="0" w:color="auto"/>
                                        <w:bottom w:val="none" w:sz="0" w:space="0" w:color="auto"/>
                                        <w:right w:val="none" w:sz="0" w:space="0" w:color="auto"/>
                                      </w:divBdr>
                                      <w:divsChild>
                                        <w:div w:id="1752776527">
                                          <w:marLeft w:val="0"/>
                                          <w:marRight w:val="0"/>
                                          <w:marTop w:val="0"/>
                                          <w:marBottom w:val="0"/>
                                          <w:divBdr>
                                            <w:top w:val="none" w:sz="0" w:space="0" w:color="auto"/>
                                            <w:left w:val="none" w:sz="0" w:space="0" w:color="auto"/>
                                            <w:bottom w:val="none" w:sz="0" w:space="0" w:color="auto"/>
                                            <w:right w:val="none" w:sz="0" w:space="0" w:color="auto"/>
                                          </w:divBdr>
                                          <w:divsChild>
                                            <w:div w:id="12465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0577891">
      <w:bodyDiv w:val="1"/>
      <w:marLeft w:val="0"/>
      <w:marRight w:val="0"/>
      <w:marTop w:val="0"/>
      <w:marBottom w:val="0"/>
      <w:divBdr>
        <w:top w:val="none" w:sz="0" w:space="0" w:color="auto"/>
        <w:left w:val="none" w:sz="0" w:space="0" w:color="auto"/>
        <w:bottom w:val="none" w:sz="0" w:space="0" w:color="auto"/>
        <w:right w:val="none" w:sz="0" w:space="0" w:color="auto"/>
      </w:divBdr>
    </w:div>
    <w:div w:id="1357463688">
      <w:bodyDiv w:val="1"/>
      <w:marLeft w:val="0"/>
      <w:marRight w:val="0"/>
      <w:marTop w:val="0"/>
      <w:marBottom w:val="0"/>
      <w:divBdr>
        <w:top w:val="none" w:sz="0" w:space="0" w:color="auto"/>
        <w:left w:val="none" w:sz="0" w:space="0" w:color="auto"/>
        <w:bottom w:val="none" w:sz="0" w:space="0" w:color="auto"/>
        <w:right w:val="none" w:sz="0" w:space="0" w:color="auto"/>
      </w:divBdr>
    </w:div>
    <w:div w:id="1371103863">
      <w:bodyDiv w:val="1"/>
      <w:marLeft w:val="0"/>
      <w:marRight w:val="0"/>
      <w:marTop w:val="0"/>
      <w:marBottom w:val="0"/>
      <w:divBdr>
        <w:top w:val="none" w:sz="0" w:space="0" w:color="auto"/>
        <w:left w:val="none" w:sz="0" w:space="0" w:color="auto"/>
        <w:bottom w:val="none" w:sz="0" w:space="0" w:color="auto"/>
        <w:right w:val="none" w:sz="0" w:space="0" w:color="auto"/>
      </w:divBdr>
    </w:div>
    <w:div w:id="1664432220">
      <w:bodyDiv w:val="1"/>
      <w:marLeft w:val="0"/>
      <w:marRight w:val="0"/>
      <w:marTop w:val="0"/>
      <w:marBottom w:val="0"/>
      <w:divBdr>
        <w:top w:val="none" w:sz="0" w:space="0" w:color="auto"/>
        <w:left w:val="none" w:sz="0" w:space="0" w:color="auto"/>
        <w:bottom w:val="none" w:sz="0" w:space="0" w:color="auto"/>
        <w:right w:val="none" w:sz="0" w:space="0" w:color="auto"/>
      </w:divBdr>
      <w:divsChild>
        <w:div w:id="647365171">
          <w:marLeft w:val="0"/>
          <w:marRight w:val="0"/>
          <w:marTop w:val="0"/>
          <w:marBottom w:val="0"/>
          <w:divBdr>
            <w:top w:val="none" w:sz="0" w:space="0" w:color="auto"/>
            <w:left w:val="none" w:sz="0" w:space="0" w:color="auto"/>
            <w:bottom w:val="none" w:sz="0" w:space="0" w:color="auto"/>
            <w:right w:val="none" w:sz="0" w:space="0" w:color="auto"/>
          </w:divBdr>
          <w:divsChild>
            <w:div w:id="1606114398">
              <w:marLeft w:val="0"/>
              <w:marRight w:val="0"/>
              <w:marTop w:val="0"/>
              <w:marBottom w:val="0"/>
              <w:divBdr>
                <w:top w:val="none" w:sz="0" w:space="0" w:color="auto"/>
                <w:left w:val="none" w:sz="0" w:space="0" w:color="auto"/>
                <w:bottom w:val="none" w:sz="0" w:space="0" w:color="auto"/>
                <w:right w:val="none" w:sz="0" w:space="0" w:color="auto"/>
              </w:divBdr>
              <w:divsChild>
                <w:div w:id="1705790492">
                  <w:marLeft w:val="0"/>
                  <w:marRight w:val="0"/>
                  <w:marTop w:val="0"/>
                  <w:marBottom w:val="0"/>
                  <w:divBdr>
                    <w:top w:val="single" w:sz="6" w:space="11" w:color="376475"/>
                    <w:left w:val="single" w:sz="6" w:space="6" w:color="376475"/>
                    <w:bottom w:val="single" w:sz="6" w:space="0" w:color="376475"/>
                    <w:right w:val="single" w:sz="6" w:space="0" w:color="376475"/>
                  </w:divBdr>
                  <w:divsChild>
                    <w:div w:id="1918440255">
                      <w:marLeft w:val="0"/>
                      <w:marRight w:val="0"/>
                      <w:marTop w:val="0"/>
                      <w:marBottom w:val="0"/>
                      <w:divBdr>
                        <w:top w:val="none" w:sz="0" w:space="0" w:color="auto"/>
                        <w:left w:val="none" w:sz="0" w:space="0" w:color="auto"/>
                        <w:bottom w:val="none" w:sz="0" w:space="0" w:color="auto"/>
                        <w:right w:val="none" w:sz="0" w:space="0" w:color="auto"/>
                      </w:divBdr>
                      <w:divsChild>
                        <w:div w:id="7556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3132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170">
          <w:marLeft w:val="0"/>
          <w:marRight w:val="0"/>
          <w:marTop w:val="0"/>
          <w:marBottom w:val="0"/>
          <w:divBdr>
            <w:top w:val="none" w:sz="0" w:space="0" w:color="auto"/>
            <w:left w:val="none" w:sz="0" w:space="0" w:color="auto"/>
            <w:bottom w:val="none" w:sz="0" w:space="0" w:color="auto"/>
            <w:right w:val="none" w:sz="0" w:space="0" w:color="auto"/>
          </w:divBdr>
          <w:divsChild>
            <w:div w:id="17048563">
              <w:marLeft w:val="0"/>
              <w:marRight w:val="0"/>
              <w:marTop w:val="0"/>
              <w:marBottom w:val="0"/>
              <w:divBdr>
                <w:top w:val="none" w:sz="0" w:space="0" w:color="auto"/>
                <w:left w:val="none" w:sz="0" w:space="0" w:color="auto"/>
                <w:bottom w:val="none" w:sz="0" w:space="0" w:color="auto"/>
                <w:right w:val="none" w:sz="0" w:space="0" w:color="auto"/>
              </w:divBdr>
              <w:divsChild>
                <w:div w:id="844588216">
                  <w:marLeft w:val="0"/>
                  <w:marRight w:val="0"/>
                  <w:marTop w:val="0"/>
                  <w:marBottom w:val="0"/>
                  <w:divBdr>
                    <w:top w:val="single" w:sz="6" w:space="11" w:color="376475"/>
                    <w:left w:val="single" w:sz="6" w:space="6" w:color="376475"/>
                    <w:bottom w:val="single" w:sz="6" w:space="0" w:color="376475"/>
                    <w:right w:val="single" w:sz="6" w:space="0" w:color="376475"/>
                  </w:divBdr>
                  <w:divsChild>
                    <w:div w:id="1576626802">
                      <w:marLeft w:val="0"/>
                      <w:marRight w:val="0"/>
                      <w:marTop w:val="0"/>
                      <w:marBottom w:val="0"/>
                      <w:divBdr>
                        <w:top w:val="none" w:sz="0" w:space="0" w:color="auto"/>
                        <w:left w:val="none" w:sz="0" w:space="0" w:color="auto"/>
                        <w:bottom w:val="none" w:sz="0" w:space="0" w:color="auto"/>
                        <w:right w:val="none" w:sz="0" w:space="0" w:color="auto"/>
                      </w:divBdr>
                      <w:divsChild>
                        <w:div w:id="2034265255">
                          <w:marLeft w:val="0"/>
                          <w:marRight w:val="0"/>
                          <w:marTop w:val="0"/>
                          <w:marBottom w:val="75"/>
                          <w:divBdr>
                            <w:top w:val="none" w:sz="0" w:space="0" w:color="auto"/>
                            <w:left w:val="none" w:sz="0" w:space="0" w:color="auto"/>
                            <w:bottom w:val="none" w:sz="0" w:space="0" w:color="auto"/>
                            <w:right w:val="none" w:sz="0" w:space="0" w:color="auto"/>
                          </w:divBdr>
                          <w:divsChild>
                            <w:div w:id="1980718063">
                              <w:marLeft w:val="0"/>
                              <w:marRight w:val="0"/>
                              <w:marTop w:val="0"/>
                              <w:marBottom w:val="0"/>
                              <w:divBdr>
                                <w:top w:val="none" w:sz="0" w:space="0" w:color="auto"/>
                                <w:left w:val="none" w:sz="0" w:space="0" w:color="auto"/>
                                <w:bottom w:val="none" w:sz="0" w:space="0" w:color="auto"/>
                                <w:right w:val="none" w:sz="0" w:space="0" w:color="auto"/>
                              </w:divBdr>
                              <w:divsChild>
                                <w:div w:id="1997957067">
                                  <w:marLeft w:val="0"/>
                                  <w:marRight w:val="0"/>
                                  <w:marTop w:val="0"/>
                                  <w:marBottom w:val="0"/>
                                  <w:divBdr>
                                    <w:top w:val="none" w:sz="0" w:space="0" w:color="auto"/>
                                    <w:left w:val="none" w:sz="0" w:space="0" w:color="auto"/>
                                    <w:bottom w:val="none" w:sz="0" w:space="0" w:color="auto"/>
                                    <w:right w:val="none" w:sz="0" w:space="0" w:color="auto"/>
                                  </w:divBdr>
                                  <w:divsChild>
                                    <w:div w:id="2000035518">
                                      <w:marLeft w:val="0"/>
                                      <w:marRight w:val="0"/>
                                      <w:marTop w:val="0"/>
                                      <w:marBottom w:val="0"/>
                                      <w:divBdr>
                                        <w:top w:val="none" w:sz="0" w:space="0" w:color="auto"/>
                                        <w:left w:val="none" w:sz="0" w:space="0" w:color="auto"/>
                                        <w:bottom w:val="none" w:sz="0" w:space="0" w:color="auto"/>
                                        <w:right w:val="none" w:sz="0" w:space="0" w:color="auto"/>
                                      </w:divBdr>
                                      <w:divsChild>
                                        <w:div w:id="16803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470610">
      <w:bodyDiv w:val="1"/>
      <w:marLeft w:val="0"/>
      <w:marRight w:val="0"/>
      <w:marTop w:val="0"/>
      <w:marBottom w:val="0"/>
      <w:divBdr>
        <w:top w:val="none" w:sz="0" w:space="0" w:color="auto"/>
        <w:left w:val="none" w:sz="0" w:space="0" w:color="auto"/>
        <w:bottom w:val="none" w:sz="0" w:space="0" w:color="auto"/>
        <w:right w:val="none" w:sz="0" w:space="0" w:color="auto"/>
      </w:divBdr>
      <w:divsChild>
        <w:div w:id="625934542">
          <w:marLeft w:val="0"/>
          <w:marRight w:val="0"/>
          <w:marTop w:val="0"/>
          <w:marBottom w:val="0"/>
          <w:divBdr>
            <w:top w:val="none" w:sz="0" w:space="0" w:color="auto"/>
            <w:left w:val="none" w:sz="0" w:space="0" w:color="auto"/>
            <w:bottom w:val="none" w:sz="0" w:space="0" w:color="auto"/>
            <w:right w:val="none" w:sz="0" w:space="0" w:color="auto"/>
          </w:divBdr>
          <w:divsChild>
            <w:div w:id="545456742">
              <w:marLeft w:val="0"/>
              <w:marRight w:val="0"/>
              <w:marTop w:val="0"/>
              <w:marBottom w:val="0"/>
              <w:divBdr>
                <w:top w:val="none" w:sz="0" w:space="0" w:color="auto"/>
                <w:left w:val="none" w:sz="0" w:space="0" w:color="auto"/>
                <w:bottom w:val="none" w:sz="0" w:space="0" w:color="auto"/>
                <w:right w:val="none" w:sz="0" w:space="0" w:color="auto"/>
              </w:divBdr>
            </w:div>
            <w:div w:id="2140605091">
              <w:marLeft w:val="0"/>
              <w:marRight w:val="0"/>
              <w:marTop w:val="0"/>
              <w:marBottom w:val="0"/>
              <w:divBdr>
                <w:top w:val="none" w:sz="0" w:space="0" w:color="auto"/>
                <w:left w:val="none" w:sz="0" w:space="0" w:color="auto"/>
                <w:bottom w:val="none" w:sz="0" w:space="0" w:color="auto"/>
                <w:right w:val="none" w:sz="0" w:space="0" w:color="auto"/>
              </w:divBdr>
            </w:div>
          </w:divsChild>
        </w:div>
        <w:div w:id="2010981069">
          <w:marLeft w:val="0"/>
          <w:marRight w:val="0"/>
          <w:marTop w:val="0"/>
          <w:marBottom w:val="0"/>
          <w:divBdr>
            <w:top w:val="none" w:sz="0" w:space="0" w:color="auto"/>
            <w:left w:val="none" w:sz="0" w:space="0" w:color="auto"/>
            <w:bottom w:val="none" w:sz="0" w:space="0" w:color="auto"/>
            <w:right w:val="none" w:sz="0" w:space="0" w:color="auto"/>
          </w:divBdr>
          <w:divsChild>
            <w:div w:id="293104704">
              <w:marLeft w:val="0"/>
              <w:marRight w:val="0"/>
              <w:marTop w:val="0"/>
              <w:marBottom w:val="0"/>
              <w:divBdr>
                <w:top w:val="none" w:sz="0" w:space="0" w:color="auto"/>
                <w:left w:val="none" w:sz="0" w:space="0" w:color="auto"/>
                <w:bottom w:val="none" w:sz="0" w:space="0" w:color="auto"/>
                <w:right w:val="none" w:sz="0" w:space="0" w:color="auto"/>
              </w:divBdr>
            </w:div>
            <w:div w:id="3990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0005">
      <w:bodyDiv w:val="1"/>
      <w:marLeft w:val="0"/>
      <w:marRight w:val="0"/>
      <w:marTop w:val="0"/>
      <w:marBottom w:val="0"/>
      <w:divBdr>
        <w:top w:val="none" w:sz="0" w:space="0" w:color="auto"/>
        <w:left w:val="none" w:sz="0" w:space="0" w:color="auto"/>
        <w:bottom w:val="none" w:sz="0" w:space="0" w:color="auto"/>
        <w:right w:val="none" w:sz="0" w:space="0" w:color="auto"/>
      </w:divBdr>
      <w:divsChild>
        <w:div w:id="590356865">
          <w:marLeft w:val="0"/>
          <w:marRight w:val="0"/>
          <w:marTop w:val="0"/>
          <w:marBottom w:val="0"/>
          <w:divBdr>
            <w:top w:val="none" w:sz="0" w:space="0" w:color="auto"/>
            <w:left w:val="none" w:sz="0" w:space="0" w:color="auto"/>
            <w:bottom w:val="none" w:sz="0" w:space="0" w:color="auto"/>
            <w:right w:val="none" w:sz="0" w:space="0" w:color="auto"/>
          </w:divBdr>
          <w:divsChild>
            <w:div w:id="1517422280">
              <w:marLeft w:val="0"/>
              <w:marRight w:val="0"/>
              <w:marTop w:val="0"/>
              <w:marBottom w:val="0"/>
              <w:divBdr>
                <w:top w:val="none" w:sz="0" w:space="0" w:color="auto"/>
                <w:left w:val="none" w:sz="0" w:space="0" w:color="auto"/>
                <w:bottom w:val="none" w:sz="0" w:space="0" w:color="auto"/>
                <w:right w:val="none" w:sz="0" w:space="0" w:color="auto"/>
              </w:divBdr>
              <w:divsChild>
                <w:div w:id="625619330">
                  <w:marLeft w:val="0"/>
                  <w:marRight w:val="0"/>
                  <w:marTop w:val="0"/>
                  <w:marBottom w:val="0"/>
                  <w:divBdr>
                    <w:top w:val="single" w:sz="6" w:space="11" w:color="376475"/>
                    <w:left w:val="single" w:sz="6" w:space="6" w:color="376475"/>
                    <w:bottom w:val="single" w:sz="6" w:space="0" w:color="376475"/>
                    <w:right w:val="single" w:sz="6" w:space="0" w:color="376475"/>
                  </w:divBdr>
                  <w:divsChild>
                    <w:div w:id="1675763001">
                      <w:marLeft w:val="0"/>
                      <w:marRight w:val="0"/>
                      <w:marTop w:val="0"/>
                      <w:marBottom w:val="0"/>
                      <w:divBdr>
                        <w:top w:val="none" w:sz="0" w:space="0" w:color="auto"/>
                        <w:left w:val="none" w:sz="0" w:space="0" w:color="auto"/>
                        <w:bottom w:val="none" w:sz="0" w:space="0" w:color="auto"/>
                        <w:right w:val="none" w:sz="0" w:space="0" w:color="auto"/>
                      </w:divBdr>
                      <w:divsChild>
                        <w:div w:id="446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337187">
      <w:bodyDiv w:val="1"/>
      <w:marLeft w:val="0"/>
      <w:marRight w:val="0"/>
      <w:marTop w:val="0"/>
      <w:marBottom w:val="0"/>
      <w:divBdr>
        <w:top w:val="none" w:sz="0" w:space="0" w:color="auto"/>
        <w:left w:val="none" w:sz="0" w:space="0" w:color="auto"/>
        <w:bottom w:val="none" w:sz="0" w:space="0" w:color="auto"/>
        <w:right w:val="none" w:sz="0" w:space="0" w:color="auto"/>
      </w:divBdr>
    </w:div>
    <w:div w:id="1832524076">
      <w:bodyDiv w:val="1"/>
      <w:marLeft w:val="0"/>
      <w:marRight w:val="0"/>
      <w:marTop w:val="0"/>
      <w:marBottom w:val="0"/>
      <w:divBdr>
        <w:top w:val="none" w:sz="0" w:space="0" w:color="auto"/>
        <w:left w:val="none" w:sz="0" w:space="0" w:color="auto"/>
        <w:bottom w:val="none" w:sz="0" w:space="0" w:color="auto"/>
        <w:right w:val="none" w:sz="0" w:space="0" w:color="auto"/>
      </w:divBdr>
      <w:divsChild>
        <w:div w:id="181238322">
          <w:marLeft w:val="0"/>
          <w:marRight w:val="0"/>
          <w:marTop w:val="0"/>
          <w:marBottom w:val="0"/>
          <w:divBdr>
            <w:top w:val="none" w:sz="0" w:space="0" w:color="auto"/>
            <w:left w:val="none" w:sz="0" w:space="0" w:color="auto"/>
            <w:bottom w:val="none" w:sz="0" w:space="0" w:color="auto"/>
            <w:right w:val="none" w:sz="0" w:space="0" w:color="auto"/>
          </w:divBdr>
          <w:divsChild>
            <w:div w:id="409232701">
              <w:marLeft w:val="0"/>
              <w:marRight w:val="0"/>
              <w:marTop w:val="0"/>
              <w:marBottom w:val="0"/>
              <w:divBdr>
                <w:top w:val="none" w:sz="0" w:space="0" w:color="auto"/>
                <w:left w:val="none" w:sz="0" w:space="0" w:color="auto"/>
                <w:bottom w:val="none" w:sz="0" w:space="0" w:color="auto"/>
                <w:right w:val="none" w:sz="0" w:space="0" w:color="auto"/>
              </w:divBdr>
            </w:div>
            <w:div w:id="1412774049">
              <w:marLeft w:val="0"/>
              <w:marRight w:val="0"/>
              <w:marTop w:val="0"/>
              <w:marBottom w:val="0"/>
              <w:divBdr>
                <w:top w:val="none" w:sz="0" w:space="0" w:color="auto"/>
                <w:left w:val="none" w:sz="0" w:space="0" w:color="auto"/>
                <w:bottom w:val="none" w:sz="0" w:space="0" w:color="auto"/>
                <w:right w:val="none" w:sz="0" w:space="0" w:color="auto"/>
              </w:divBdr>
            </w:div>
          </w:divsChild>
        </w:div>
        <w:div w:id="2012833344">
          <w:marLeft w:val="0"/>
          <w:marRight w:val="0"/>
          <w:marTop w:val="0"/>
          <w:marBottom w:val="0"/>
          <w:divBdr>
            <w:top w:val="none" w:sz="0" w:space="0" w:color="auto"/>
            <w:left w:val="none" w:sz="0" w:space="0" w:color="auto"/>
            <w:bottom w:val="none" w:sz="0" w:space="0" w:color="auto"/>
            <w:right w:val="none" w:sz="0" w:space="0" w:color="auto"/>
          </w:divBdr>
          <w:divsChild>
            <w:div w:id="1716275148">
              <w:marLeft w:val="0"/>
              <w:marRight w:val="0"/>
              <w:marTop w:val="0"/>
              <w:marBottom w:val="0"/>
              <w:divBdr>
                <w:top w:val="none" w:sz="0" w:space="0" w:color="auto"/>
                <w:left w:val="none" w:sz="0" w:space="0" w:color="auto"/>
                <w:bottom w:val="none" w:sz="0" w:space="0" w:color="auto"/>
                <w:right w:val="none" w:sz="0" w:space="0" w:color="auto"/>
              </w:divBdr>
            </w:div>
            <w:div w:id="20721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30923">
      <w:bodyDiv w:val="1"/>
      <w:marLeft w:val="0"/>
      <w:marRight w:val="0"/>
      <w:marTop w:val="0"/>
      <w:marBottom w:val="0"/>
      <w:divBdr>
        <w:top w:val="none" w:sz="0" w:space="0" w:color="auto"/>
        <w:left w:val="none" w:sz="0" w:space="0" w:color="auto"/>
        <w:bottom w:val="none" w:sz="0" w:space="0" w:color="auto"/>
        <w:right w:val="none" w:sz="0" w:space="0" w:color="auto"/>
      </w:divBdr>
    </w:div>
    <w:div w:id="2002150234">
      <w:bodyDiv w:val="1"/>
      <w:marLeft w:val="0"/>
      <w:marRight w:val="0"/>
      <w:marTop w:val="0"/>
      <w:marBottom w:val="0"/>
      <w:divBdr>
        <w:top w:val="none" w:sz="0" w:space="0" w:color="auto"/>
        <w:left w:val="none" w:sz="0" w:space="0" w:color="auto"/>
        <w:bottom w:val="none" w:sz="0" w:space="0" w:color="auto"/>
        <w:right w:val="none" w:sz="0" w:space="0" w:color="auto"/>
      </w:divBdr>
      <w:divsChild>
        <w:div w:id="539978729">
          <w:marLeft w:val="0"/>
          <w:marRight w:val="0"/>
          <w:marTop w:val="0"/>
          <w:marBottom w:val="0"/>
          <w:divBdr>
            <w:top w:val="none" w:sz="0" w:space="0" w:color="auto"/>
            <w:left w:val="none" w:sz="0" w:space="0" w:color="auto"/>
            <w:bottom w:val="none" w:sz="0" w:space="0" w:color="auto"/>
            <w:right w:val="none" w:sz="0" w:space="0" w:color="auto"/>
          </w:divBdr>
          <w:divsChild>
            <w:div w:id="1796094947">
              <w:marLeft w:val="0"/>
              <w:marRight w:val="0"/>
              <w:marTop w:val="0"/>
              <w:marBottom w:val="0"/>
              <w:divBdr>
                <w:top w:val="none" w:sz="0" w:space="0" w:color="auto"/>
                <w:left w:val="none" w:sz="0" w:space="0" w:color="auto"/>
                <w:bottom w:val="none" w:sz="0" w:space="0" w:color="auto"/>
                <w:right w:val="none" w:sz="0" w:space="0" w:color="auto"/>
              </w:divBdr>
              <w:divsChild>
                <w:div w:id="1476096664">
                  <w:marLeft w:val="0"/>
                  <w:marRight w:val="0"/>
                  <w:marTop w:val="0"/>
                  <w:marBottom w:val="0"/>
                  <w:divBdr>
                    <w:top w:val="single" w:sz="6" w:space="11" w:color="376475"/>
                    <w:left w:val="single" w:sz="6" w:space="6" w:color="376475"/>
                    <w:bottom w:val="single" w:sz="6" w:space="0" w:color="376475"/>
                    <w:right w:val="single" w:sz="6" w:space="0" w:color="376475"/>
                  </w:divBdr>
                  <w:divsChild>
                    <w:div w:id="675810227">
                      <w:marLeft w:val="0"/>
                      <w:marRight w:val="0"/>
                      <w:marTop w:val="0"/>
                      <w:marBottom w:val="0"/>
                      <w:divBdr>
                        <w:top w:val="none" w:sz="0" w:space="0" w:color="auto"/>
                        <w:left w:val="none" w:sz="0" w:space="0" w:color="auto"/>
                        <w:bottom w:val="none" w:sz="0" w:space="0" w:color="auto"/>
                        <w:right w:val="none" w:sz="0" w:space="0" w:color="auto"/>
                      </w:divBdr>
                      <w:divsChild>
                        <w:div w:id="9074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822786">
      <w:bodyDiv w:val="1"/>
      <w:marLeft w:val="0"/>
      <w:marRight w:val="0"/>
      <w:marTop w:val="0"/>
      <w:marBottom w:val="0"/>
      <w:divBdr>
        <w:top w:val="none" w:sz="0" w:space="0" w:color="auto"/>
        <w:left w:val="none" w:sz="0" w:space="0" w:color="auto"/>
        <w:bottom w:val="none" w:sz="0" w:space="0" w:color="auto"/>
        <w:right w:val="none" w:sz="0" w:space="0" w:color="auto"/>
      </w:divBdr>
    </w:div>
    <w:div w:id="2065172522">
      <w:bodyDiv w:val="1"/>
      <w:marLeft w:val="0"/>
      <w:marRight w:val="0"/>
      <w:marTop w:val="0"/>
      <w:marBottom w:val="0"/>
      <w:divBdr>
        <w:top w:val="none" w:sz="0" w:space="0" w:color="auto"/>
        <w:left w:val="none" w:sz="0" w:space="0" w:color="auto"/>
        <w:bottom w:val="none" w:sz="0" w:space="0" w:color="auto"/>
        <w:right w:val="none" w:sz="0" w:space="0" w:color="auto"/>
      </w:divBdr>
    </w:div>
    <w:div w:id="211367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curug21@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mcurug.rs"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curug21@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mcurug21@gmail.com" TargetMode="External"/><Relationship Id="rId4" Type="http://schemas.openxmlformats.org/officeDocument/2006/relationships/settings" Target="settings.xml"/><Relationship Id="rId9" Type="http://schemas.openxmlformats.org/officeDocument/2006/relationships/hyperlink" Target="http://www.bg.vi.sud.rs/lt/articles/o-visem-sudu/obavestenje-ke-za-pravna-lica-i-fizicka-lica.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E92F2-A161-4513-BA9B-406BAB13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47</Pages>
  <Words>14241</Words>
  <Characters>81177</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95228</CharactersWithSpaces>
  <SharedDoc>false</SharedDoc>
  <HLinks>
    <vt:vector size="30" baseType="variant">
      <vt:variant>
        <vt:i4>8323131</vt:i4>
      </vt:variant>
      <vt:variant>
        <vt:i4>12</vt:i4>
      </vt:variant>
      <vt:variant>
        <vt:i4>0</vt:i4>
      </vt:variant>
      <vt:variant>
        <vt:i4>5</vt:i4>
      </vt:variant>
      <vt:variant>
        <vt:lpwstr>http://www.domcurug.rs/</vt:lpwstr>
      </vt:variant>
      <vt:variant>
        <vt:lpwstr/>
      </vt:variant>
      <vt:variant>
        <vt:i4>6029419</vt:i4>
      </vt:variant>
      <vt:variant>
        <vt:i4>9</vt:i4>
      </vt:variant>
      <vt:variant>
        <vt:i4>0</vt:i4>
      </vt:variant>
      <vt:variant>
        <vt:i4>5</vt:i4>
      </vt:variant>
      <vt:variant>
        <vt:lpwstr>mailto:domcurug21@gmail.com</vt:lpwstr>
      </vt:variant>
      <vt:variant>
        <vt:lpwstr/>
      </vt:variant>
      <vt:variant>
        <vt:i4>6029419</vt:i4>
      </vt:variant>
      <vt:variant>
        <vt:i4>6</vt:i4>
      </vt:variant>
      <vt:variant>
        <vt:i4>0</vt:i4>
      </vt:variant>
      <vt:variant>
        <vt:i4>5</vt:i4>
      </vt:variant>
      <vt:variant>
        <vt:lpwstr>mailto:domcurug21@gmail.com</vt:lpwstr>
      </vt:variant>
      <vt:variant>
        <vt:lpwstr/>
      </vt:variant>
      <vt:variant>
        <vt:i4>2556009</vt:i4>
      </vt:variant>
      <vt:variant>
        <vt:i4>3</vt:i4>
      </vt:variant>
      <vt:variant>
        <vt:i4>0</vt:i4>
      </vt:variant>
      <vt:variant>
        <vt:i4>5</vt:i4>
      </vt:variant>
      <vt:variant>
        <vt:lpwstr>http://www.bg.vi.sud.rs/lt/articles/o-visem-sudu/obavestenje-ke-za-pravna-lica-i-fizicka-lica.html</vt:lpwstr>
      </vt:variant>
      <vt:variant>
        <vt:lpwstr/>
      </vt:variant>
      <vt:variant>
        <vt:i4>6029419</vt:i4>
      </vt:variant>
      <vt:variant>
        <vt:i4>0</vt:i4>
      </vt:variant>
      <vt:variant>
        <vt:i4>0</vt:i4>
      </vt:variant>
      <vt:variant>
        <vt:i4>5</vt:i4>
      </vt:variant>
      <vt:variant>
        <vt:lpwstr>mailto:domcurug21@gmail.com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dom1</dc:creator>
  <cp:lastModifiedBy>dom1</cp:lastModifiedBy>
  <cp:revision>88</cp:revision>
  <cp:lastPrinted>2019-02-19T12:35:00Z</cp:lastPrinted>
  <dcterms:created xsi:type="dcterms:W3CDTF">2019-02-18T07:27:00Z</dcterms:created>
  <dcterms:modified xsi:type="dcterms:W3CDTF">2019-02-19T12:46:00Z</dcterms:modified>
</cp:coreProperties>
</file>