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303C7"/>
          <w:sz w:val="28"/>
          <w:szCs w:val="28"/>
        </w:rPr>
      </w:pPr>
      <w:r>
        <w:rPr>
          <w:rFonts w:ascii="Calibri,Bold" w:hAnsi="Calibri,Bold" w:cs="Calibri,Bold"/>
          <w:b/>
          <w:bCs/>
          <w:color w:val="1303C7"/>
          <w:sz w:val="28"/>
          <w:szCs w:val="28"/>
        </w:rPr>
        <w:t>ПОЗИВ ЗА ПОДНОШЕЊЕ П</w:t>
      </w:r>
      <w:r>
        <w:rPr>
          <w:rFonts w:ascii="Calibri-Bold" w:hAnsi="Calibri-Bold" w:cs="Calibri-Bold"/>
          <w:b/>
          <w:bCs/>
          <w:color w:val="1303C7"/>
          <w:sz w:val="28"/>
          <w:szCs w:val="28"/>
        </w:rPr>
        <w:t>ОНУДЕ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Дом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КраљаПетра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страница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www.domcurug.rs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>Установа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социјалне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заштите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поступка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Поступак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мале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вредности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добра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добра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услуге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опис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радове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природа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основна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обележја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извршења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,ознака</w:t>
      </w:r>
      <w:proofErr w:type="spellEnd"/>
      <w:proofErr w:type="gram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класификације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делатности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D261F" w:rsidRPr="00190203" w:rsidRDefault="00333A68" w:rsidP="00190203">
      <w:pPr>
        <w:jc w:val="both"/>
        <w:rPr>
          <w:rFonts w:ascii="Arial" w:eastAsia="Times New Roman" w:hAnsi="Arial" w:cs="Arial"/>
        </w:rPr>
      </w:pP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Предмет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ове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јавне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набавке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733BA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D261F">
        <w:rPr>
          <w:rFonts w:ascii="Arial" w:hAnsi="Arial" w:cs="Arial"/>
          <w:b/>
          <w:lang w:val="sr-Cyrl-CS"/>
        </w:rPr>
        <w:t>„</w:t>
      </w:r>
      <w:r w:rsidR="00AC7269">
        <w:rPr>
          <w:rFonts w:ascii="Arial" w:hAnsi="Arial" w:cs="Arial"/>
          <w:b/>
          <w:lang w:val="sr-Cyrl-CS"/>
        </w:rPr>
        <w:t>ЛЕКОВИ И МЕДИЦИНСКА СРЕДСТВА</w:t>
      </w:r>
      <w:r w:rsidR="0080453A">
        <w:rPr>
          <w:rFonts w:ascii="Arial" w:hAnsi="Arial" w:cs="Arial"/>
          <w:b/>
          <w:lang w:val="sr-Latn-CS"/>
        </w:rPr>
        <w:t>“</w:t>
      </w:r>
      <w:r w:rsidR="00AC7269">
        <w:rPr>
          <w:rFonts w:ascii="Arial" w:hAnsi="Arial" w:cs="Arial"/>
          <w:b/>
          <w:lang w:val="sr-Cyrl-CS"/>
        </w:rPr>
        <w:t>, по партијама</w:t>
      </w:r>
      <w:r w:rsidR="004D261F">
        <w:rPr>
          <w:rFonts w:ascii="Arial" w:hAnsi="Arial" w:cs="Arial"/>
          <w:b/>
          <w:lang w:val="sr-Cyrl-CS"/>
        </w:rPr>
        <w:t xml:space="preserve"> за потребе Дома за душевно оболела лица „Чуруг“</w:t>
      </w:r>
      <w:r w:rsidR="00190203" w:rsidRPr="00190203">
        <w:rPr>
          <w:rFonts w:ascii="Arial" w:eastAsia="Times New Roman" w:hAnsi="Arial" w:cs="Arial"/>
          <w:lang w:val="sr-Cyrl-CS"/>
        </w:rPr>
        <w:t xml:space="preserve"> </w:t>
      </w:r>
      <w:r w:rsidR="00935047">
        <w:rPr>
          <w:rFonts w:ascii="Arial" w:eastAsia="Times New Roman" w:hAnsi="Arial" w:cs="Arial"/>
          <w:lang w:val="sr-Cyrl-CS"/>
        </w:rPr>
        <w:t>са циљем закључења оквирног споразума на период од две године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Ознака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из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општег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речника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</w:t>
      </w:r>
      <w:r w:rsidR="00AC7269" w:rsidRPr="00AC7269">
        <w:rPr>
          <w:rFonts w:ascii="Arial" w:hAnsi="Arial" w:cs="Arial"/>
          <w:b/>
          <w:lang w:val="sr-Cyrl-CS"/>
        </w:rPr>
        <w:t xml:space="preserve"> </w:t>
      </w:r>
      <w:r w:rsidR="00AC7269">
        <w:rPr>
          <w:rFonts w:ascii="Arial" w:hAnsi="Arial" w:cs="Arial"/>
          <w:b/>
          <w:lang w:val="sr-Cyrl-CS"/>
        </w:rPr>
        <w:t>ЛЕКОВИ И МЕДИЦИНСКА СРЕДСТВА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7269" w:rsidRPr="00DF6796">
        <w:rPr>
          <w:rFonts w:ascii="Arial" w:hAnsi="Arial" w:cs="Arial"/>
        </w:rPr>
        <w:t xml:space="preserve">ОРН </w:t>
      </w:r>
      <w:r w:rsidR="00AC7269">
        <w:rPr>
          <w:rFonts w:ascii="Arial" w:hAnsi="Arial" w:cs="Arial"/>
        </w:rPr>
        <w:t xml:space="preserve">33600000-лекови, 33680000 </w:t>
      </w:r>
      <w:proofErr w:type="spellStart"/>
      <w:r w:rsidR="00AC7269">
        <w:rPr>
          <w:rFonts w:ascii="Arial" w:hAnsi="Arial" w:cs="Arial"/>
        </w:rPr>
        <w:t>медицинска</w:t>
      </w:r>
      <w:proofErr w:type="spellEnd"/>
      <w:r w:rsidR="00AC7269">
        <w:rPr>
          <w:rFonts w:ascii="Arial" w:hAnsi="Arial" w:cs="Arial"/>
        </w:rPr>
        <w:t xml:space="preserve"> </w:t>
      </w:r>
      <w:proofErr w:type="spellStart"/>
      <w:r w:rsidR="00AC7269">
        <w:rPr>
          <w:rFonts w:ascii="Arial" w:hAnsi="Arial" w:cs="Arial"/>
        </w:rPr>
        <w:t>средства</w:t>
      </w:r>
      <w:proofErr w:type="spellEnd"/>
      <w:r w:rsidR="00AC7269" w:rsidRPr="00DD32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Број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уколико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предмет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обликује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више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нема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елементи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доделу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уговора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4D261F" w:rsidRDefault="00935047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Cyrl-CS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Најнижа понуђена цена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преузимања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доступна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Заинтересовани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могу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преузети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лично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-у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",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www.domcurug.rs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државног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организације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службе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територијалне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аутономије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локалне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самоуправе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благовремено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добити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исправни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подаци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о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пореским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обавезама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животне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средине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запошљавању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условима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пореским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обавезама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Пореској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управи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финансија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привреде</w:t>
      </w:r>
      <w:proofErr w:type="spellEnd"/>
      <w:r w:rsidRPr="00D202F9">
        <w:rPr>
          <w:rFonts w:ascii="Times New Roman" w:eastAsia="Calibri" w:hAnsi="Times New Roman" w:cs="Times New Roman"/>
        </w:rPr>
        <w:t xml:space="preserve">  и</w:t>
      </w:r>
      <w:proofErr w:type="gram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просторијама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локалне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пореске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администрације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према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седишту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Понуђача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Агенцији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заштиту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енергетике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развоја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заштите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запошљавању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условима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запошљавања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социјалне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политике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lastRenderedPageBreak/>
        <w:t>По</w:t>
      </w:r>
      <w:r w:rsidRPr="00DD32EE">
        <w:rPr>
          <w:rFonts w:ascii="Calibri" w:hAnsi="Calibri" w:cs="Calibri"/>
          <w:color w:val="000000"/>
          <w:sz w:val="24"/>
          <w:szCs w:val="24"/>
        </w:rPr>
        <w:t>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непосредно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адресу</w:t>
      </w:r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:Дом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“,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21238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 , СА НАЗИВОМ И ОЗНАКОМ ЈАВНЕ НАБАВКЕ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Уколико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обезбеди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иста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стигне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назначеног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коверти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кутији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приликом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може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сигурношћу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утврдити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први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сматрати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није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наведних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Све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комисија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окончању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поступка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вратити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неотворене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13D1"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DD32EE" w:rsidRPr="00F213D1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Пошто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позив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објављен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AC7269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 w:rsidR="0080453A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="008045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4F43BC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476187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43162A">
        <w:rPr>
          <w:rFonts w:ascii="Calibri" w:hAnsi="Calibri" w:cs="Calibri"/>
          <w:color w:val="000000"/>
          <w:sz w:val="24"/>
          <w:szCs w:val="24"/>
          <w:lang w:val="sr-Cyrl-CS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</w:t>
      </w:r>
      <w:r w:rsidR="00057623">
        <w:rPr>
          <w:rFonts w:ascii="Calibri" w:hAnsi="Calibri" w:cs="Calibri"/>
          <w:color w:val="000000"/>
          <w:sz w:val="24"/>
          <w:szCs w:val="24"/>
        </w:rPr>
        <w:t>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1</w:t>
      </w:r>
      <w:r w:rsidR="00AC7269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године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.00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DD32EE" w:rsidRPr="00483AB6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Ј</w:t>
      </w:r>
      <w:r w:rsidRPr="00483AB6">
        <w:rPr>
          <w:rFonts w:ascii="Calibri" w:hAnsi="Calibri" w:cs="Calibri"/>
          <w:color w:val="000000"/>
          <w:sz w:val="24"/>
          <w:szCs w:val="24"/>
        </w:rPr>
        <w:t>авно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обавиће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1</w:t>
      </w:r>
      <w:r w:rsidR="00AC7269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333A68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="00333A68">
        <w:rPr>
          <w:rFonts w:ascii="Calibri" w:hAnsi="Calibri" w:cs="Calibri"/>
          <w:color w:val="000000"/>
          <w:sz w:val="24"/>
          <w:szCs w:val="24"/>
        </w:rPr>
        <w:t>год</w:t>
      </w:r>
      <w:proofErr w:type="spellEnd"/>
      <w:proofErr w:type="gramEnd"/>
      <w:r w:rsidR="00333A68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 w:rsidR="00333A68">
        <w:rPr>
          <w:rFonts w:ascii="Calibri" w:hAnsi="Calibri" w:cs="Calibri"/>
          <w:color w:val="000000"/>
          <w:sz w:val="24"/>
          <w:szCs w:val="24"/>
        </w:rPr>
        <w:t>у</w:t>
      </w:r>
      <w:proofErr w:type="gramEnd"/>
      <w:r w:rsidR="00333A6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333A68">
        <w:rPr>
          <w:rFonts w:ascii="Calibri" w:hAnsi="Calibri" w:cs="Calibri"/>
          <w:color w:val="000000"/>
          <w:sz w:val="24"/>
          <w:szCs w:val="24"/>
        </w:rPr>
        <w:t>.15</w:t>
      </w:r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Pr="00935047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sr-Cyrl-CS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доношење</w:t>
      </w:r>
      <w:proofErr w:type="spellEnd"/>
      <w:r w:rsidR="0080453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одлуке</w:t>
      </w:r>
      <w:proofErr w:type="spellEnd"/>
      <w:proofErr w:type="gramStart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  <w:r w:rsidR="003733BA">
        <w:rPr>
          <w:rFonts w:ascii="Arial" w:hAnsi="Arial" w:cs="Arial"/>
          <w:lang w:val="sr-Latn-CS"/>
        </w:rPr>
        <w:t>5</w:t>
      </w:r>
      <w:proofErr w:type="gramEnd"/>
      <w:r w:rsidR="003733BA">
        <w:rPr>
          <w:rFonts w:ascii="Arial" w:hAnsi="Arial" w:cs="Arial"/>
          <w:lang w:val="sr-Latn-CS"/>
        </w:rPr>
        <w:t xml:space="preserve"> </w:t>
      </w:r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дана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након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достављања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Извештаја</w:t>
      </w:r>
      <w:proofErr w:type="spellEnd"/>
      <w:r w:rsidR="003733BA" w:rsidRPr="000A142B">
        <w:rPr>
          <w:rFonts w:ascii="Arial" w:hAnsi="Arial" w:cs="Arial"/>
        </w:rPr>
        <w:t xml:space="preserve"> о </w:t>
      </w:r>
      <w:proofErr w:type="spellStart"/>
      <w:r w:rsidR="003733BA" w:rsidRPr="000A142B">
        <w:rPr>
          <w:rFonts w:ascii="Arial" w:hAnsi="Arial" w:cs="Arial"/>
        </w:rPr>
        <w:t>стручној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оцени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понуда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са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предлогом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за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избор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најповољнијег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понуђача</w:t>
      </w:r>
      <w:proofErr w:type="spellEnd"/>
      <w:r w:rsidR="00935047">
        <w:rPr>
          <w:rFonts w:ascii="Arial" w:hAnsi="Arial" w:cs="Arial"/>
          <w:lang w:val="sr-Cyrl-CS"/>
        </w:rPr>
        <w:t xml:space="preserve"> са којим ће се закључити оквирни споразум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B61267" w:rsidRDefault="00DD32EE" w:rsidP="00483AB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Услови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под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којима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представници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понуђача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учествовати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поступку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Pr="00801176" w:rsidRDefault="00483AB6" w:rsidP="00483AB6">
      <w:pPr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Присутни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представници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почетка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јавног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морају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комисији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поднети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писмено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пуномоћје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учешће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поступку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Лицезаконтакт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Сања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Нађалин</w:t>
      </w:r>
      <w:proofErr w:type="spell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="00801176" w:rsidRPr="00C262B8">
          <w:rPr>
            <w:rStyle w:val="Hyperlink"/>
            <w:rFonts w:ascii="Calibri" w:hAnsi="Calibri" w:cs="Calibri"/>
            <w:sz w:val="24"/>
            <w:szCs w:val="24"/>
          </w:rPr>
          <w:t>domcurug21@gmail.com</w:t>
        </w:r>
      </w:hyperlink>
    </w:p>
    <w:p w:rsidR="00801176" w:rsidRDefault="00A2294D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VD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Директор</w:t>
      </w:r>
      <w:proofErr w:type="spellEnd"/>
      <w:r w:rsidR="00801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</w:p>
    <w:p w:rsidR="00801176" w:rsidRPr="00801176" w:rsidRDefault="00935047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Мирослав Кресић</w:t>
      </w:r>
      <w:r w:rsidR="00A2294D">
        <w:rPr>
          <w:rFonts w:ascii="Calibri" w:hAnsi="Calibri" w:cs="Calibri"/>
          <w:color w:val="000000"/>
          <w:sz w:val="24"/>
          <w:szCs w:val="24"/>
        </w:rPr>
        <w:t>, dipl.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есс</w:t>
      </w:r>
      <w:r w:rsidR="00A2294D">
        <w:rPr>
          <w:rFonts w:ascii="Calibri" w:hAnsi="Calibri" w:cs="Calibri"/>
          <w:color w:val="000000"/>
          <w:sz w:val="24"/>
          <w:szCs w:val="24"/>
        </w:rPr>
        <w:t>.</w:t>
      </w:r>
    </w:p>
    <w:p w:rsidR="00483AB6" w:rsidRDefault="00483AB6" w:rsidP="00483AB6">
      <w:pPr>
        <w:jc w:val="both"/>
        <w:rPr>
          <w:b/>
          <w:lang w:val="sr-Latn-CS"/>
        </w:rPr>
      </w:pPr>
    </w:p>
    <w:p w:rsidR="00801176" w:rsidRPr="00E57F11" w:rsidRDefault="00801176" w:rsidP="00483AB6">
      <w:pPr>
        <w:jc w:val="both"/>
        <w:rPr>
          <w:b/>
        </w:rPr>
      </w:pPr>
      <w:bookmarkStart w:id="0" w:name="_GoBack"/>
      <w:bookmarkEnd w:id="0"/>
    </w:p>
    <w:sectPr w:rsidR="00801176" w:rsidRPr="00E57F11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D32EE"/>
    <w:rsid w:val="00057623"/>
    <w:rsid w:val="000701C3"/>
    <w:rsid w:val="000A2A08"/>
    <w:rsid w:val="000D7CAB"/>
    <w:rsid w:val="00190203"/>
    <w:rsid w:val="00197EDF"/>
    <w:rsid w:val="001C44FD"/>
    <w:rsid w:val="00272630"/>
    <w:rsid w:val="002C2028"/>
    <w:rsid w:val="002C49C7"/>
    <w:rsid w:val="002C58DA"/>
    <w:rsid w:val="00333A68"/>
    <w:rsid w:val="003733BA"/>
    <w:rsid w:val="0037688A"/>
    <w:rsid w:val="0043162A"/>
    <w:rsid w:val="00476187"/>
    <w:rsid w:val="00483AB6"/>
    <w:rsid w:val="004D261F"/>
    <w:rsid w:val="004F43BC"/>
    <w:rsid w:val="005E00D4"/>
    <w:rsid w:val="00650278"/>
    <w:rsid w:val="00702CE8"/>
    <w:rsid w:val="00801176"/>
    <w:rsid w:val="0080453A"/>
    <w:rsid w:val="0084494A"/>
    <w:rsid w:val="00935047"/>
    <w:rsid w:val="00A2294D"/>
    <w:rsid w:val="00A644AE"/>
    <w:rsid w:val="00AC7269"/>
    <w:rsid w:val="00B5611D"/>
    <w:rsid w:val="00B61267"/>
    <w:rsid w:val="00BA4E27"/>
    <w:rsid w:val="00C23FDA"/>
    <w:rsid w:val="00C303A7"/>
    <w:rsid w:val="00C34B9A"/>
    <w:rsid w:val="00C42AB8"/>
    <w:rsid w:val="00D93A64"/>
    <w:rsid w:val="00DD32EE"/>
    <w:rsid w:val="00E57F11"/>
    <w:rsid w:val="00E92BC8"/>
    <w:rsid w:val="00F213D1"/>
    <w:rsid w:val="00F26BAD"/>
    <w:rsid w:val="00FE002F"/>
    <w:rsid w:val="00FE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curug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EB0-0BF8-42FF-9559-300923C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</dc:creator>
  <cp:lastModifiedBy>dom1</cp:lastModifiedBy>
  <cp:revision>1</cp:revision>
  <cp:lastPrinted>2018-01-04T08:55:00Z</cp:lastPrinted>
  <dcterms:created xsi:type="dcterms:W3CDTF">2019-02-08T10:56:00Z</dcterms:created>
  <dcterms:modified xsi:type="dcterms:W3CDTF">2019-02-08T10:58:00Z</dcterms:modified>
</cp:coreProperties>
</file>